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C6FB9" w14:textId="0AB160F2" w:rsidR="00CA3922" w:rsidRDefault="007D5159" w:rsidP="00D749A0">
      <w:pPr>
        <w:tabs>
          <w:tab w:val="right" w:pos="10850"/>
        </w:tabs>
        <w:rPr>
          <w:b/>
          <w:bCs/>
          <w:szCs w:val="20"/>
        </w:rPr>
      </w:pPr>
      <w:r w:rsidRPr="00B555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7B279E" wp14:editId="03AB94F2">
                <wp:simplePos x="0" y="0"/>
                <wp:positionH relativeFrom="column">
                  <wp:posOffset>1234440</wp:posOffset>
                </wp:positionH>
                <wp:positionV relativeFrom="paragraph">
                  <wp:posOffset>-290508</wp:posOffset>
                </wp:positionV>
                <wp:extent cx="3671247" cy="805218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1247" cy="8052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5E5C8" w14:textId="77777777" w:rsidR="00C7438E" w:rsidRDefault="00C7438E" w:rsidP="007D51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E6354B">
                              <w:rPr>
                                <w:b/>
                                <w:i/>
                                <w:sz w:val="32"/>
                              </w:rPr>
                              <w:t>Apprentice</w:t>
                            </w:r>
                            <w:r>
                              <w:rPr>
                                <w:b/>
                                <w:i/>
                                <w:sz w:val="32"/>
                              </w:rPr>
                              <w:t>ship</w:t>
                            </w:r>
                            <w:r w:rsidRPr="00E6354B">
                              <w:rPr>
                                <w:b/>
                                <w:i/>
                                <w:sz w:val="32"/>
                              </w:rPr>
                              <w:t xml:space="preserve"> Progress Review</w:t>
                            </w:r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</w:p>
                          <w:p w14:paraId="4B51CB81" w14:textId="455E2961" w:rsidR="00C7438E" w:rsidRDefault="00C7438E" w:rsidP="007D51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A31D6A"/>
                                <w:sz w:val="32"/>
                              </w:rPr>
                            </w:pPr>
                            <w:r w:rsidRPr="007D5159">
                              <w:rPr>
                                <w:b/>
                                <w:i/>
                                <w:color w:val="A31D6A"/>
                                <w:sz w:val="32"/>
                              </w:rPr>
                              <w:t>British Values and Prevent</w:t>
                            </w:r>
                          </w:p>
                          <w:p w14:paraId="48664A1A" w14:textId="25CC0228" w:rsidR="00D749A0" w:rsidRPr="007D5159" w:rsidRDefault="00D749A0" w:rsidP="007D51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A31D6A"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A31D6A"/>
                                <w:sz w:val="32"/>
                              </w:rPr>
                              <w:t>Thematic Annex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B27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2pt;margin-top:-22.85pt;width:289.05pt;height:63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" filled="f" stroked="f">
                <v:textbox>
                  <w:txbxContent>
                    <w:p w14:paraId="41D5E5C8" w14:textId="77777777" w:rsidR="00C7438E" w:rsidRDefault="00C7438E" w:rsidP="007D515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 w:rsidRPr="00E6354B">
                        <w:rPr>
                          <w:b/>
                          <w:i/>
                          <w:sz w:val="32"/>
                        </w:rPr>
                        <w:t>Apprentice</w:t>
                      </w:r>
                      <w:r>
                        <w:rPr>
                          <w:b/>
                          <w:i/>
                          <w:sz w:val="32"/>
                        </w:rPr>
                        <w:t>ship</w:t>
                      </w:r>
                      <w:r w:rsidRPr="00E6354B">
                        <w:rPr>
                          <w:b/>
                          <w:i/>
                          <w:sz w:val="32"/>
                        </w:rPr>
                        <w:t xml:space="preserve"> Progress Review</w:t>
                      </w:r>
                      <w:r>
                        <w:rPr>
                          <w:b/>
                          <w:i/>
                          <w:sz w:val="32"/>
                        </w:rPr>
                        <w:t xml:space="preserve"> </w:t>
                      </w:r>
                    </w:p>
                    <w:p w14:paraId="4B51CB81" w14:textId="455E2961" w:rsidR="00C7438E" w:rsidRDefault="00C7438E" w:rsidP="007D515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A31D6A"/>
                          <w:sz w:val="32"/>
                        </w:rPr>
                      </w:pPr>
                      <w:r w:rsidRPr="007D5159">
                        <w:rPr>
                          <w:b/>
                          <w:i/>
                          <w:color w:val="A31D6A"/>
                          <w:sz w:val="32"/>
                        </w:rPr>
                        <w:t>British Values and Prevent</w:t>
                      </w:r>
                    </w:p>
                    <w:p w14:paraId="48664A1A" w14:textId="25CC0228" w:rsidR="00D749A0" w:rsidRPr="007D5159" w:rsidRDefault="00D749A0" w:rsidP="007D515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A31D6A"/>
                          <w:sz w:val="32"/>
                        </w:rPr>
                      </w:pPr>
                      <w:r>
                        <w:rPr>
                          <w:b/>
                          <w:i/>
                          <w:color w:val="A31D6A"/>
                          <w:sz w:val="32"/>
                        </w:rPr>
                        <w:t>Thematic Annex</w:t>
                      </w:r>
                    </w:p>
                  </w:txbxContent>
                </v:textbox>
              </v:shape>
            </w:pict>
          </mc:Fallback>
        </mc:AlternateContent>
      </w:r>
      <w:r w:rsidR="00D749A0">
        <w:rPr>
          <w:b/>
          <w:bCs/>
          <w:szCs w:val="20"/>
        </w:rPr>
        <w:tab/>
      </w:r>
    </w:p>
    <w:p w14:paraId="5486DA82" w14:textId="77777777" w:rsidR="00CA3922" w:rsidRDefault="00CA3922" w:rsidP="0000628E">
      <w:pPr>
        <w:rPr>
          <w:b/>
          <w:bCs/>
          <w:szCs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313"/>
        <w:gridCol w:w="5166"/>
        <w:gridCol w:w="1843"/>
        <w:gridCol w:w="1418"/>
      </w:tblGrid>
      <w:tr w:rsidR="007D5159" w:rsidRPr="00B555A2" w14:paraId="09D37E87" w14:textId="77777777" w:rsidTr="00331C3C">
        <w:trPr>
          <w:trHeight w:val="310"/>
        </w:trPr>
        <w:tc>
          <w:tcPr>
            <w:tcW w:w="2313" w:type="dxa"/>
          </w:tcPr>
          <w:p w14:paraId="54797FF2" w14:textId="77777777" w:rsidR="007D5159" w:rsidRPr="00E94116" w:rsidRDefault="007D5159" w:rsidP="00D64785">
            <w:pPr>
              <w:rPr>
                <w:rFonts w:ascii="Calibri" w:hAnsi="Calibri"/>
                <w:b/>
                <w:bCs/>
              </w:rPr>
            </w:pPr>
            <w:r w:rsidRPr="00E94116">
              <w:rPr>
                <w:rFonts w:ascii="Calibri" w:hAnsi="Calibri"/>
                <w:b/>
                <w:bCs/>
              </w:rPr>
              <w:t>Apprentice's Name:</w:t>
            </w:r>
          </w:p>
        </w:tc>
        <w:tc>
          <w:tcPr>
            <w:tcW w:w="5166" w:type="dxa"/>
          </w:tcPr>
          <w:p w14:paraId="542E5522" w14:textId="77777777" w:rsidR="007D5159" w:rsidRPr="00B555A2" w:rsidRDefault="007D5159" w:rsidP="00D64785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1084DA9D" w14:textId="77777777" w:rsidR="007D5159" w:rsidRPr="00E94116" w:rsidRDefault="007D5159" w:rsidP="00D64785">
            <w:pPr>
              <w:rPr>
                <w:rFonts w:ascii="Calibri" w:hAnsi="Calibri"/>
                <w:b/>
                <w:bCs/>
              </w:rPr>
            </w:pPr>
            <w:r w:rsidRPr="00E9411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719680" behindDoc="1" locked="0" layoutInCell="1" allowOverlap="1" wp14:anchorId="687DB265" wp14:editId="3931CC85">
                  <wp:simplePos x="0" y="0"/>
                  <wp:positionH relativeFrom="column">
                    <wp:posOffset>889758</wp:posOffset>
                  </wp:positionH>
                  <wp:positionV relativeFrom="paragraph">
                    <wp:posOffset>-679061</wp:posOffset>
                  </wp:positionV>
                  <wp:extent cx="970280" cy="467995"/>
                  <wp:effectExtent l="0" t="0" r="1270" b="8255"/>
                  <wp:wrapNone/>
                  <wp:docPr id="302" name="irc_mi" descr="Image result for esfa log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rc_mi" descr="Image result for esfa log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b/>
                <w:bCs/>
              </w:rPr>
              <w:t>Date of Review</w:t>
            </w:r>
          </w:p>
        </w:tc>
        <w:tc>
          <w:tcPr>
            <w:tcW w:w="1418" w:type="dxa"/>
          </w:tcPr>
          <w:p w14:paraId="53C363AB" w14:textId="77777777" w:rsidR="007D5159" w:rsidRPr="00E94116" w:rsidRDefault="007D5159" w:rsidP="00D64785">
            <w:pPr>
              <w:rPr>
                <w:rFonts w:ascii="Calibri" w:hAnsi="Calibri"/>
                <w:b/>
                <w:bCs/>
              </w:rPr>
            </w:pPr>
          </w:p>
        </w:tc>
      </w:tr>
    </w:tbl>
    <w:p w14:paraId="5B4DD41E" w14:textId="5B653102" w:rsidR="00FA2855" w:rsidRPr="00D749A0" w:rsidRDefault="00FA2855" w:rsidP="00D749A0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262"/>
        <w:tblW w:w="10598" w:type="dxa"/>
        <w:tblLook w:val="04A0" w:firstRow="1" w:lastRow="0" w:firstColumn="1" w:lastColumn="0" w:noHBand="0" w:noVBand="1"/>
      </w:tblPr>
      <w:tblGrid>
        <w:gridCol w:w="1242"/>
        <w:gridCol w:w="9356"/>
      </w:tblGrid>
      <w:tr w:rsidR="00CF1962" w:rsidRPr="00896168" w14:paraId="572AF90D" w14:textId="77777777" w:rsidTr="00CF1962">
        <w:trPr>
          <w:trHeight w:val="332"/>
        </w:trPr>
        <w:tc>
          <w:tcPr>
            <w:tcW w:w="10598" w:type="dxa"/>
            <w:gridSpan w:val="2"/>
            <w:shd w:val="clear" w:color="auto" w:fill="D9D9D9" w:themeFill="background1" w:themeFillShade="D9"/>
          </w:tcPr>
          <w:p w14:paraId="53CF6A39" w14:textId="77777777" w:rsidR="00CF1962" w:rsidRPr="00ED3270" w:rsidRDefault="00CF1962" w:rsidP="00CF1962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Initial </w:t>
            </w:r>
            <w:r w:rsidRPr="00331C3C">
              <w:rPr>
                <w:rFonts w:ascii="Arial" w:hAnsi="Arial" w:cs="Arial"/>
                <w:b/>
                <w:bCs/>
                <w:color w:val="000000"/>
              </w:rPr>
              <w:t xml:space="preserve">Discussion - </w:t>
            </w:r>
            <w:r>
              <w:rPr>
                <w:rFonts w:ascii="Arial" w:hAnsi="Arial" w:cs="Arial"/>
                <w:b/>
                <w:bCs/>
                <w:color w:val="000000"/>
              </w:rPr>
              <w:t>Previous Learning on Programme</w:t>
            </w:r>
          </w:p>
        </w:tc>
      </w:tr>
      <w:tr w:rsidR="00D749A0" w:rsidRPr="00396DA3" w14:paraId="2216B212" w14:textId="77777777" w:rsidTr="00417015">
        <w:trPr>
          <w:trHeight w:val="1450"/>
        </w:trPr>
        <w:tc>
          <w:tcPr>
            <w:tcW w:w="1242" w:type="dxa"/>
          </w:tcPr>
          <w:p w14:paraId="3228310C" w14:textId="77777777" w:rsidR="00D749A0" w:rsidRDefault="00D749A0" w:rsidP="00D749A0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Notes are optional</w:t>
            </w:r>
          </w:p>
          <w:p w14:paraId="4AEE54C7" w14:textId="77777777" w:rsidR="00D749A0" w:rsidRDefault="00D749A0" w:rsidP="00D749A0">
            <w:pPr>
              <w:rPr>
                <w:color w:val="808080" w:themeColor="background1" w:themeShade="80"/>
              </w:rPr>
            </w:pPr>
          </w:p>
          <w:p w14:paraId="26A15A97" w14:textId="343731B5" w:rsidR="00D749A0" w:rsidRPr="00896168" w:rsidRDefault="00D749A0" w:rsidP="00D749A0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bCs/>
                <w:iCs/>
                <w:color w:val="A31D6A"/>
                <w:szCs w:val="16"/>
              </w:rPr>
              <w:t>Action</w:t>
            </w:r>
            <w:r w:rsidRPr="00B4691A">
              <w:rPr>
                <w:bCs/>
                <w:iCs/>
                <w:color w:val="A31D6A"/>
                <w:szCs w:val="16"/>
              </w:rPr>
              <w:t xml:space="preserve"> any concerns</w:t>
            </w:r>
          </w:p>
        </w:tc>
        <w:tc>
          <w:tcPr>
            <w:tcW w:w="9356" w:type="dxa"/>
          </w:tcPr>
          <w:p w14:paraId="02694157" w14:textId="77777777" w:rsidR="00B85287" w:rsidRDefault="00B85287" w:rsidP="00B85287"/>
          <w:p w14:paraId="0417961A" w14:textId="293A9328" w:rsidR="00B85287" w:rsidRDefault="00B85287" w:rsidP="00B85287">
            <w:r w:rsidRPr="008130AC">
              <w:t>Indicative Question</w:t>
            </w:r>
            <w:r w:rsidR="0047115E">
              <w:t>s</w:t>
            </w:r>
            <w:r w:rsidRPr="008130AC">
              <w:t>:</w:t>
            </w:r>
          </w:p>
          <w:p w14:paraId="6C7BE880" w14:textId="77777777" w:rsidR="00B85287" w:rsidRPr="0047115E" w:rsidRDefault="00B85287" w:rsidP="00B85287">
            <w:pPr>
              <w:rPr>
                <w:sz w:val="18"/>
                <w:szCs w:val="18"/>
              </w:rPr>
            </w:pPr>
          </w:p>
          <w:p w14:paraId="01499792" w14:textId="2C8E4B82" w:rsidR="00B674F4" w:rsidRDefault="00D749A0" w:rsidP="00B85287">
            <w:pPr>
              <w:pStyle w:val="NormalWeb"/>
              <w:numPr>
                <w:ilvl w:val="0"/>
                <w:numId w:val="63"/>
              </w:numPr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852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During Induction you were introduced to the 4 British </w:t>
            </w:r>
            <w:commentRangeStart w:id="0"/>
            <w:r w:rsidRPr="00B852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Values</w:t>
            </w:r>
            <w:commentRangeEnd w:id="0"/>
            <w:r w:rsidR="0047115E">
              <w:rPr>
                <w:rStyle w:val="CommentReference"/>
                <w:rFonts w:ascii="Arial" w:eastAsiaTheme="minorHAnsi" w:hAnsi="Arial" w:cs="Arial"/>
                <w:lang w:eastAsia="en-US"/>
              </w:rPr>
              <w:commentReference w:id="0"/>
            </w:r>
            <w:r w:rsidRPr="00B852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?</w:t>
            </w:r>
          </w:p>
          <w:p w14:paraId="3784AA48" w14:textId="14F00668" w:rsidR="00B85287" w:rsidRDefault="00B85287" w:rsidP="00B85287">
            <w:pPr>
              <w:pStyle w:val="NormalWeb"/>
              <w:numPr>
                <w:ilvl w:val="0"/>
                <w:numId w:val="63"/>
              </w:numPr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Ca</w:t>
            </w:r>
            <w:r w:rsidR="0047115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we discuss how SHU </w:t>
            </w:r>
            <w:commentRangeStart w:id="1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modules </w:t>
            </w:r>
            <w:commentRangeEnd w:id="1"/>
            <w:r w:rsidR="0047115E">
              <w:rPr>
                <w:rStyle w:val="CommentReference"/>
                <w:rFonts w:ascii="Arial" w:eastAsiaTheme="minorHAnsi" w:hAnsi="Arial" w:cs="Arial"/>
                <w:lang w:eastAsia="en-US"/>
              </w:rPr>
              <w:commentReference w:id="1"/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provide opportunity to engage with British Values and other related value sets?</w:t>
            </w:r>
          </w:p>
          <w:p w14:paraId="2B34C282" w14:textId="3959725A" w:rsidR="00B85287" w:rsidRPr="00B85287" w:rsidRDefault="00B85287" w:rsidP="00B85287">
            <w:pPr>
              <w:pStyle w:val="NormalWeb"/>
              <w:spacing w:before="0" w:beforeAutospacing="0" w:after="0" w:afterAutospacing="0"/>
              <w:ind w:left="752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7882FF8E" w14:textId="77777777" w:rsidR="00FA2855" w:rsidRDefault="00FA2855">
      <w:pPr>
        <w:rPr>
          <w:rFonts w:ascii="Arial" w:eastAsia="Times New Roman" w:hAnsi="Arial" w:cs="Arial"/>
          <w:b/>
          <w:bCs/>
          <w:color w:val="000000"/>
          <w:lang w:eastAsia="en-GB"/>
        </w:rPr>
      </w:pPr>
    </w:p>
    <w:tbl>
      <w:tblPr>
        <w:tblStyle w:val="TableGrid"/>
        <w:tblpPr w:leftFromText="180" w:rightFromText="180" w:vertAnchor="text" w:horzAnchor="margin" w:tblpY="276"/>
        <w:tblW w:w="10598" w:type="dxa"/>
        <w:tblLook w:val="04A0" w:firstRow="1" w:lastRow="0" w:firstColumn="1" w:lastColumn="0" w:noHBand="0" w:noVBand="1"/>
      </w:tblPr>
      <w:tblGrid>
        <w:gridCol w:w="1242"/>
        <w:gridCol w:w="9356"/>
      </w:tblGrid>
      <w:tr w:rsidR="00C7438E" w:rsidRPr="00896168" w14:paraId="24686BFF" w14:textId="77777777" w:rsidTr="00C7438E">
        <w:trPr>
          <w:trHeight w:val="332"/>
        </w:trPr>
        <w:tc>
          <w:tcPr>
            <w:tcW w:w="10598" w:type="dxa"/>
            <w:gridSpan w:val="2"/>
            <w:shd w:val="clear" w:color="auto" w:fill="D9D9D9" w:themeFill="background1" w:themeFillShade="D9"/>
          </w:tcPr>
          <w:p w14:paraId="5492F25B" w14:textId="7226BF81" w:rsidR="00C7438E" w:rsidRPr="00ED3270" w:rsidRDefault="00C7438E" w:rsidP="00C7438E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b/>
              </w:rPr>
              <w:t xml:space="preserve">Further Discussion - Ongoing Reflection in response to </w:t>
            </w:r>
            <w:hyperlink r:id="rId15" w:history="1">
              <w:r w:rsidRPr="00EC111D">
                <w:rPr>
                  <w:rStyle w:val="Hyperlink"/>
                  <w:rFonts w:ascii="Calibri" w:hAnsi="Calibri"/>
                  <w:b/>
                </w:rPr>
                <w:t>AIIR</w:t>
              </w:r>
            </w:hyperlink>
          </w:p>
        </w:tc>
      </w:tr>
      <w:tr w:rsidR="009F71B7" w:rsidRPr="00396DA3" w14:paraId="7CA0FF5B" w14:textId="77777777" w:rsidTr="00B674F4">
        <w:trPr>
          <w:trHeight w:val="1916"/>
        </w:trPr>
        <w:tc>
          <w:tcPr>
            <w:tcW w:w="1242" w:type="dxa"/>
          </w:tcPr>
          <w:p w14:paraId="7D049166" w14:textId="77777777" w:rsidR="009F71B7" w:rsidRDefault="009F71B7" w:rsidP="00D749A0">
            <w:pPr>
              <w:rPr>
                <w:color w:val="808080" w:themeColor="background1" w:themeShade="80"/>
              </w:rPr>
            </w:pPr>
          </w:p>
          <w:p w14:paraId="3C21E50B" w14:textId="7F626689" w:rsidR="009F71B7" w:rsidRDefault="009F71B7" w:rsidP="00D749A0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Notes are optional</w:t>
            </w:r>
          </w:p>
          <w:p w14:paraId="7B5C99D4" w14:textId="77777777" w:rsidR="009F71B7" w:rsidRDefault="009F71B7" w:rsidP="00D749A0">
            <w:pPr>
              <w:rPr>
                <w:color w:val="808080" w:themeColor="background1" w:themeShade="80"/>
              </w:rPr>
            </w:pPr>
          </w:p>
          <w:p w14:paraId="5503CE6E" w14:textId="2A865B1E" w:rsidR="009F71B7" w:rsidRPr="00896168" w:rsidRDefault="009F71B7" w:rsidP="00D749A0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bCs/>
                <w:iCs/>
                <w:color w:val="A31D6A"/>
                <w:szCs w:val="16"/>
              </w:rPr>
              <w:t>Action</w:t>
            </w:r>
            <w:r w:rsidRPr="00B4691A">
              <w:rPr>
                <w:bCs/>
                <w:iCs/>
                <w:color w:val="A31D6A"/>
                <w:szCs w:val="16"/>
              </w:rPr>
              <w:t xml:space="preserve"> any concerns</w:t>
            </w:r>
          </w:p>
        </w:tc>
        <w:tc>
          <w:tcPr>
            <w:tcW w:w="9356" w:type="dxa"/>
          </w:tcPr>
          <w:p w14:paraId="52BB03EA" w14:textId="472C4178" w:rsidR="00B85287" w:rsidRDefault="00B85287" w:rsidP="00B85287">
            <w:r w:rsidRPr="008130AC">
              <w:t>Indicative Question</w:t>
            </w:r>
            <w:r w:rsidR="0047115E">
              <w:t>s</w:t>
            </w:r>
            <w:r w:rsidRPr="008130AC">
              <w:t>:</w:t>
            </w:r>
          </w:p>
          <w:p w14:paraId="5A32C0F4" w14:textId="77777777" w:rsidR="00B85287" w:rsidRPr="0047115E" w:rsidRDefault="00B85287" w:rsidP="00B85287">
            <w:pPr>
              <w:pStyle w:val="NormalWeb"/>
              <w:spacing w:before="0" w:beforeAutospacing="0" w:after="0" w:afterAutospacing="0"/>
              <w:ind w:left="752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42E35ABE" w14:textId="546BCDC0" w:rsidR="00B85287" w:rsidRPr="00B85287" w:rsidRDefault="00B85287" w:rsidP="00B85287">
            <w:pPr>
              <w:pStyle w:val="NormalWeb"/>
              <w:numPr>
                <w:ilvl w:val="0"/>
                <w:numId w:val="63"/>
              </w:numPr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852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When you have undertaken a </w:t>
            </w:r>
            <w:commentRangeStart w:id="2"/>
            <w:r w:rsidRPr="00B852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comparison </w:t>
            </w:r>
            <w:commentRangeEnd w:id="2"/>
            <w:r w:rsidRPr="00B85287">
              <w:rPr>
                <w:rFonts w:asciiTheme="minorHAnsi" w:eastAsiaTheme="minorHAnsi" w:hAnsiTheme="minorHAnsi" w:cstheme="minorBidi"/>
                <w:sz w:val="22"/>
                <w:szCs w:val="22"/>
              </w:rPr>
              <w:commentReference w:id="2"/>
            </w:r>
            <w:r w:rsidRPr="00B852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of different value sets ... What did this tell you about your own values and development needs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to effectively work with others?</w:t>
            </w:r>
            <w:r w:rsidRPr="00CF1962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14:paraId="4F11E592" w14:textId="18AB6280" w:rsidR="009F71B7" w:rsidRPr="00B85287" w:rsidRDefault="009F71B7" w:rsidP="00B85287">
            <w:pPr>
              <w:pStyle w:val="NormalWeb"/>
              <w:numPr>
                <w:ilvl w:val="0"/>
                <w:numId w:val="63"/>
              </w:numPr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852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In AIIR you are asked to review </w:t>
            </w:r>
            <w:hyperlink r:id="rId16" w:history="1">
              <w:r w:rsidRPr="00B8528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regional </w:t>
              </w:r>
              <w:r w:rsidRPr="00B85287"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</w:rPr>
                <w:t>Prevent</w:t>
              </w:r>
              <w:r w:rsidRPr="00B8528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data</w:t>
              </w:r>
            </w:hyperlink>
            <w:r w:rsidRPr="00B85287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B852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&amp; on-line sources to consider local specific issues.  Are you able to explain what you found and whether that knowledge helps you to support safe working practice for yourself and others?</w:t>
            </w:r>
          </w:p>
        </w:tc>
      </w:tr>
    </w:tbl>
    <w:p w14:paraId="3803D2FB" w14:textId="77777777" w:rsidR="00C7438E" w:rsidRDefault="00C7438E" w:rsidP="00C7438E">
      <w:pPr>
        <w:rPr>
          <w:b/>
          <w:bCs/>
          <w:sz w:val="28"/>
          <w:szCs w:val="20"/>
          <w:highlight w:val="magenta"/>
        </w:rPr>
      </w:pPr>
    </w:p>
    <w:tbl>
      <w:tblPr>
        <w:tblStyle w:val="TableGrid"/>
        <w:tblpPr w:leftFromText="180" w:rightFromText="180" w:vertAnchor="text" w:horzAnchor="margin" w:tblpY="262"/>
        <w:tblW w:w="10598" w:type="dxa"/>
        <w:tblLook w:val="04A0" w:firstRow="1" w:lastRow="0" w:firstColumn="1" w:lastColumn="0" w:noHBand="0" w:noVBand="1"/>
      </w:tblPr>
      <w:tblGrid>
        <w:gridCol w:w="1384"/>
        <w:gridCol w:w="9214"/>
      </w:tblGrid>
      <w:tr w:rsidR="00C7438E" w:rsidRPr="00896168" w14:paraId="7615395E" w14:textId="77777777" w:rsidTr="00C7438E">
        <w:trPr>
          <w:trHeight w:val="332"/>
        </w:trPr>
        <w:tc>
          <w:tcPr>
            <w:tcW w:w="10598" w:type="dxa"/>
            <w:gridSpan w:val="2"/>
            <w:shd w:val="clear" w:color="auto" w:fill="D9D9D9" w:themeFill="background1" w:themeFillShade="D9"/>
          </w:tcPr>
          <w:p w14:paraId="05C1C7A8" w14:textId="0FA2B09B" w:rsidR="00C7438E" w:rsidRPr="00C7438E" w:rsidRDefault="00656465" w:rsidP="00C7438E">
            <w:pPr>
              <w:rPr>
                <w:rFonts w:ascii="Calibri" w:hAnsi="Calibri"/>
                <w:i/>
                <w:color w:val="808080" w:themeColor="background1" w:themeShade="80"/>
              </w:rPr>
            </w:pPr>
            <w:r w:rsidRPr="0093083B">
              <w:rPr>
                <w:rFonts w:ascii="Calibri" w:hAnsi="Calibri"/>
                <w:b/>
                <w:iCs/>
              </w:rPr>
              <w:t xml:space="preserve">Going Forward – </w:t>
            </w:r>
            <w:r>
              <w:rPr>
                <w:rFonts w:ascii="Calibri" w:hAnsi="Calibri"/>
                <w:b/>
                <w:iCs/>
              </w:rPr>
              <w:t xml:space="preserve">STARE </w:t>
            </w:r>
            <w:r w:rsidRPr="0093083B">
              <w:rPr>
                <w:rFonts w:ascii="Calibri" w:hAnsi="Calibri"/>
                <w:b/>
                <w:iCs/>
              </w:rPr>
              <w:t>Evidence and SMART targets</w:t>
            </w:r>
          </w:p>
        </w:tc>
      </w:tr>
      <w:tr w:rsidR="00B674F4" w:rsidRPr="00396DA3" w14:paraId="10EBE2CF" w14:textId="77777777" w:rsidTr="00B674F4">
        <w:trPr>
          <w:trHeight w:val="1710"/>
        </w:trPr>
        <w:tc>
          <w:tcPr>
            <w:tcW w:w="1384" w:type="dxa"/>
            <w:vMerge w:val="restart"/>
          </w:tcPr>
          <w:p w14:paraId="73680D7B" w14:textId="77777777" w:rsidR="00B674F4" w:rsidRDefault="00B674F4" w:rsidP="00C7438E">
            <w:pPr>
              <w:rPr>
                <w:rFonts w:ascii="Calibri" w:hAnsi="Calibri"/>
                <w:i/>
                <w:color w:val="808080" w:themeColor="background1" w:themeShade="80"/>
              </w:rPr>
            </w:pPr>
          </w:p>
          <w:p w14:paraId="3DC968C9" w14:textId="77777777" w:rsidR="00B674F4" w:rsidRDefault="00B674F4" w:rsidP="00C7438E">
            <w:pPr>
              <w:rPr>
                <w:rFonts w:ascii="Calibri" w:hAnsi="Calibri"/>
                <w:i/>
                <w:color w:val="808080" w:themeColor="background1" w:themeShade="80"/>
              </w:rPr>
            </w:pPr>
          </w:p>
          <w:p w14:paraId="2746B3FA" w14:textId="72C5C281" w:rsidR="00B674F4" w:rsidRPr="00C7438E" w:rsidRDefault="00B674F4" w:rsidP="00C7438E">
            <w:pPr>
              <w:rPr>
                <w:rFonts w:ascii="Calibri" w:hAnsi="Calibri"/>
                <w:i/>
                <w:color w:val="808080" w:themeColor="background1" w:themeShade="80"/>
              </w:rPr>
            </w:pPr>
            <w:r w:rsidRPr="005C67FC">
              <w:rPr>
                <w:bCs/>
                <w:iCs/>
                <w:color w:val="A31D6A"/>
                <w:szCs w:val="16"/>
              </w:rPr>
              <w:t>Apprentice to complete this section</w:t>
            </w:r>
          </w:p>
        </w:tc>
        <w:tc>
          <w:tcPr>
            <w:tcW w:w="9214" w:type="dxa"/>
          </w:tcPr>
          <w:p w14:paraId="037D778E" w14:textId="77777777" w:rsidR="0047115E" w:rsidRDefault="0047115E" w:rsidP="0047115E">
            <w:r w:rsidRPr="008130AC">
              <w:t>Indicative Question:</w:t>
            </w:r>
          </w:p>
          <w:p w14:paraId="7F603768" w14:textId="77777777" w:rsidR="0047115E" w:rsidRPr="0047115E" w:rsidRDefault="0047115E" w:rsidP="0047115E">
            <w:pPr>
              <w:pStyle w:val="NormalWeb"/>
              <w:spacing w:before="0" w:beforeAutospacing="0" w:after="0" w:afterAutospacing="0"/>
              <w:ind w:left="752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43F9F624" w14:textId="77777777" w:rsidR="0047115E" w:rsidRDefault="0047115E" w:rsidP="0047115E">
            <w:pPr>
              <w:pStyle w:val="NormalWeb"/>
              <w:numPr>
                <w:ilvl w:val="0"/>
                <w:numId w:val="64"/>
              </w:numPr>
              <w:tabs>
                <w:tab w:val="left" w:pos="464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7115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With reference to your KSBs, can you identify a recent work experience where your value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 </w:t>
            </w:r>
            <w:r w:rsidRPr="0047115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helped to promote strong professional judgement and </w:t>
            </w:r>
            <w:commentRangeStart w:id="3"/>
            <w:r w:rsidRPr="0047115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behaviour</w:t>
            </w:r>
            <w:commentRangeEnd w:id="3"/>
            <w:r>
              <w:rPr>
                <w:rStyle w:val="CommentReference"/>
                <w:rFonts w:ascii="Arial" w:eastAsiaTheme="minorHAnsi" w:hAnsi="Arial" w:cs="Arial"/>
                <w:lang w:eastAsia="en-US"/>
              </w:rPr>
              <w:commentReference w:id="3"/>
            </w:r>
            <w:r w:rsidRPr="0047115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?</w:t>
            </w:r>
          </w:p>
          <w:p w14:paraId="62C2D4C8" w14:textId="5E8DCA1C" w:rsidR="00B674F4" w:rsidRPr="0047115E" w:rsidRDefault="00B674F4" w:rsidP="0047115E">
            <w:pPr>
              <w:pStyle w:val="NormalWeb"/>
              <w:numPr>
                <w:ilvl w:val="0"/>
                <w:numId w:val="64"/>
              </w:numPr>
              <w:tabs>
                <w:tab w:val="left" w:pos="464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7115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What work related training, experience (or other activities) are your best opportunities</w:t>
            </w:r>
            <w:r w:rsidR="0047115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to </w:t>
            </w:r>
            <w:commentRangeStart w:id="4"/>
            <w:r w:rsidR="0047115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develop </w:t>
            </w:r>
            <w:commentRangeEnd w:id="4"/>
            <w:r w:rsidR="0047115E">
              <w:rPr>
                <w:rStyle w:val="CommentReference"/>
                <w:rFonts w:ascii="Arial" w:eastAsiaTheme="minorHAnsi" w:hAnsi="Arial" w:cs="Arial"/>
                <w:lang w:eastAsia="en-US"/>
              </w:rPr>
              <w:commentReference w:id="4"/>
            </w:r>
            <w:r w:rsidR="0047115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further</w:t>
            </w:r>
            <w:r w:rsidRPr="0047115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?  </w:t>
            </w:r>
          </w:p>
          <w:p w14:paraId="3E48FBAD" w14:textId="7A123E63" w:rsidR="00B674F4" w:rsidRPr="00C7438E" w:rsidRDefault="00B674F4" w:rsidP="00B674F4">
            <w:pPr>
              <w:pStyle w:val="ListParagraph"/>
              <w:tabs>
                <w:tab w:val="left" w:pos="3591"/>
              </w:tabs>
              <w:ind w:left="317" w:right="-108"/>
              <w:jc w:val="center"/>
              <w:rPr>
                <w:rFonts w:ascii="Calibri" w:hAnsi="Calibri"/>
                <w:i/>
                <w:color w:val="808080" w:themeColor="background1" w:themeShade="80"/>
              </w:rPr>
            </w:pPr>
          </w:p>
        </w:tc>
      </w:tr>
      <w:tr w:rsidR="00B674F4" w:rsidRPr="00396DA3" w14:paraId="3C1749B3" w14:textId="77777777" w:rsidTr="00B674F4">
        <w:trPr>
          <w:trHeight w:val="1713"/>
        </w:trPr>
        <w:tc>
          <w:tcPr>
            <w:tcW w:w="1384" w:type="dxa"/>
            <w:vMerge/>
          </w:tcPr>
          <w:p w14:paraId="716FDF95" w14:textId="77777777" w:rsidR="00B674F4" w:rsidRDefault="00B674F4" w:rsidP="00C7438E">
            <w:pPr>
              <w:rPr>
                <w:rFonts w:ascii="Calibri" w:hAnsi="Calibri"/>
                <w:i/>
                <w:color w:val="808080" w:themeColor="background1" w:themeShade="80"/>
              </w:rPr>
            </w:pPr>
          </w:p>
        </w:tc>
        <w:tc>
          <w:tcPr>
            <w:tcW w:w="9214" w:type="dxa"/>
          </w:tcPr>
          <w:p w14:paraId="4ACC3C16" w14:textId="77777777" w:rsidR="00B674F4" w:rsidRDefault="00B674F4" w:rsidP="00B674F4">
            <w:pPr>
              <w:pStyle w:val="ListParagraph"/>
              <w:tabs>
                <w:tab w:val="left" w:pos="3591"/>
              </w:tabs>
              <w:ind w:left="317" w:right="-108"/>
              <w:jc w:val="center"/>
              <w:rPr>
                <w:bCs/>
                <w:iCs/>
                <w:color w:val="A31D6A"/>
                <w:szCs w:val="16"/>
              </w:rPr>
            </w:pPr>
          </w:p>
          <w:p w14:paraId="1B1E3657" w14:textId="7CE973DA" w:rsidR="00B674F4" w:rsidRPr="00B674F4" w:rsidRDefault="00B674F4" w:rsidP="00B674F4">
            <w:pPr>
              <w:pStyle w:val="ListParagraph"/>
              <w:tabs>
                <w:tab w:val="left" w:pos="3591"/>
              </w:tabs>
              <w:ind w:left="317" w:right="-108"/>
              <w:rPr>
                <w:bCs/>
                <w:i/>
                <w:color w:val="A31D6A"/>
                <w:szCs w:val="16"/>
              </w:rPr>
            </w:pPr>
            <w:r w:rsidRPr="00B674F4">
              <w:rPr>
                <w:bCs/>
                <w:i/>
                <w:color w:val="A31D6A"/>
                <w:szCs w:val="16"/>
              </w:rPr>
              <w:t>INSERT</w:t>
            </w:r>
            <w:r>
              <w:rPr>
                <w:bCs/>
                <w:i/>
                <w:color w:val="A31D6A"/>
                <w:szCs w:val="16"/>
              </w:rPr>
              <w:t>…</w:t>
            </w:r>
          </w:p>
          <w:p w14:paraId="5EAC23F4" w14:textId="77777777" w:rsidR="00B674F4" w:rsidRPr="00B674F4" w:rsidRDefault="00B674F4" w:rsidP="00B674F4">
            <w:pPr>
              <w:tabs>
                <w:tab w:val="left" w:pos="3591"/>
              </w:tabs>
              <w:ind w:right="-108"/>
              <w:rPr>
                <w:bCs/>
                <w:iCs/>
                <w:color w:val="A31D6A"/>
                <w:szCs w:val="16"/>
              </w:rPr>
            </w:pPr>
          </w:p>
          <w:p w14:paraId="1F9F4EF5" w14:textId="77777777" w:rsidR="00B674F4" w:rsidRDefault="00B674F4" w:rsidP="00B674F4">
            <w:pPr>
              <w:pStyle w:val="ListParagraph"/>
              <w:tabs>
                <w:tab w:val="left" w:pos="3591"/>
              </w:tabs>
              <w:ind w:left="317" w:right="-108"/>
              <w:jc w:val="center"/>
              <w:rPr>
                <w:bCs/>
                <w:iCs/>
                <w:color w:val="A31D6A"/>
                <w:szCs w:val="16"/>
              </w:rPr>
            </w:pPr>
          </w:p>
          <w:p w14:paraId="39EEAE55" w14:textId="624F849C" w:rsidR="00B674F4" w:rsidRDefault="00B674F4" w:rsidP="00656465">
            <w:pPr>
              <w:pStyle w:val="ListParagraph"/>
              <w:tabs>
                <w:tab w:val="left" w:pos="3591"/>
              </w:tabs>
              <w:ind w:left="3016" w:right="-108"/>
              <w:rPr>
                <w:bCs/>
                <w:iCs/>
                <w:color w:val="A31D6A"/>
                <w:szCs w:val="16"/>
              </w:rPr>
            </w:pPr>
            <w:r w:rsidRPr="005C67FC">
              <w:rPr>
                <w:bCs/>
                <w:iCs/>
                <w:color w:val="A31D6A"/>
                <w:szCs w:val="16"/>
              </w:rPr>
              <w:t>Outputs should be into</w:t>
            </w:r>
            <w:r>
              <w:rPr>
                <w:bCs/>
                <w:iCs/>
                <w:color w:val="A31D6A"/>
                <w:szCs w:val="16"/>
              </w:rPr>
              <w:t xml:space="preserve"> actioned as Evidence for E-portfolio</w:t>
            </w:r>
          </w:p>
          <w:p w14:paraId="6BE144BF" w14:textId="3DA4D144" w:rsidR="00B674F4" w:rsidRPr="00B674F4" w:rsidRDefault="00B674F4" w:rsidP="00656465">
            <w:pPr>
              <w:pStyle w:val="ListParagraph"/>
              <w:tabs>
                <w:tab w:val="left" w:pos="3591"/>
              </w:tabs>
              <w:ind w:left="3016" w:right="-108"/>
              <w:rPr>
                <w:bCs/>
                <w:iCs/>
                <w:color w:val="A31D6A"/>
                <w:szCs w:val="16"/>
              </w:rPr>
            </w:pPr>
            <w:r>
              <w:rPr>
                <w:bCs/>
                <w:iCs/>
                <w:color w:val="A31D6A"/>
                <w:szCs w:val="16"/>
              </w:rPr>
              <w:t xml:space="preserve">and </w:t>
            </w:r>
            <w:r w:rsidRPr="005C67FC">
              <w:rPr>
                <w:bCs/>
                <w:iCs/>
                <w:color w:val="A31D6A"/>
                <w:szCs w:val="16"/>
              </w:rPr>
              <w:t xml:space="preserve">transposed </w:t>
            </w:r>
            <w:r>
              <w:rPr>
                <w:bCs/>
                <w:iCs/>
                <w:color w:val="A31D6A"/>
                <w:szCs w:val="16"/>
              </w:rPr>
              <w:t xml:space="preserve">as </w:t>
            </w:r>
            <w:r w:rsidRPr="005C67FC">
              <w:rPr>
                <w:bCs/>
                <w:iCs/>
                <w:color w:val="A31D6A"/>
                <w:szCs w:val="16"/>
              </w:rPr>
              <w:t xml:space="preserve">SMART target(s) in </w:t>
            </w:r>
            <w:r>
              <w:rPr>
                <w:bCs/>
                <w:iCs/>
                <w:color w:val="A31D6A"/>
                <w:szCs w:val="16"/>
              </w:rPr>
              <w:t xml:space="preserve">the </w:t>
            </w:r>
            <w:r w:rsidRPr="005C67FC">
              <w:rPr>
                <w:bCs/>
                <w:iCs/>
                <w:color w:val="A31D6A"/>
                <w:szCs w:val="16"/>
              </w:rPr>
              <w:t>main APR review form</w:t>
            </w:r>
          </w:p>
        </w:tc>
      </w:tr>
    </w:tbl>
    <w:p w14:paraId="4468D333" w14:textId="77777777" w:rsidR="00C7438E" w:rsidRDefault="00C7438E" w:rsidP="00B674F4">
      <w:pPr>
        <w:tabs>
          <w:tab w:val="left" w:pos="8243"/>
        </w:tabs>
        <w:rPr>
          <w:b/>
          <w:bCs/>
          <w:sz w:val="28"/>
          <w:szCs w:val="20"/>
          <w:highlight w:val="magenta"/>
        </w:rPr>
      </w:pPr>
    </w:p>
    <w:sectPr w:rsidR="00C7438E" w:rsidSect="00B674F4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10" w:h="16840"/>
      <w:pgMar w:top="1260" w:right="640" w:bottom="1418" w:left="420" w:header="708" w:footer="148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oorwood, Sam" w:date="2020-11-19T16:42:00Z" w:initials="MS">
    <w:p w14:paraId="5A12C46E" w14:textId="0A053B9A" w:rsidR="0047115E" w:rsidRPr="00EC111D" w:rsidRDefault="0047115E" w:rsidP="0047115E">
      <w:pPr>
        <w:numPr>
          <w:ilvl w:val="0"/>
          <w:numId w:val="62"/>
        </w:numPr>
        <w:shd w:val="clear" w:color="auto" w:fill="FFFFFF"/>
        <w:spacing w:before="100" w:beforeAutospacing="1" w:after="120" w:line="240" w:lineRule="auto"/>
        <w:ind w:left="240"/>
        <w:rPr>
          <w:rFonts w:ascii="Arial" w:eastAsia="Times New Roman" w:hAnsi="Arial" w:cs="Arial"/>
          <w:color w:val="E36C0A" w:themeColor="accent6" w:themeShade="BF"/>
          <w:sz w:val="27"/>
          <w:szCs w:val="27"/>
          <w:lang w:eastAsia="en-GB"/>
        </w:rPr>
      </w:pPr>
      <w:r>
        <w:rPr>
          <w:rStyle w:val="CommentReference"/>
        </w:rPr>
        <w:annotationRef/>
      </w:r>
      <w:r>
        <w:rPr>
          <w:rFonts w:ascii="Arial" w:eastAsia="Times New Roman" w:hAnsi="Arial" w:cs="Arial"/>
          <w:color w:val="E36C0A" w:themeColor="accent6" w:themeShade="BF"/>
          <w:sz w:val="27"/>
          <w:szCs w:val="27"/>
          <w:lang w:eastAsia="en-GB"/>
        </w:rPr>
        <w:t xml:space="preserve"> </w:t>
      </w:r>
      <w:r w:rsidRPr="00EC111D">
        <w:rPr>
          <w:rFonts w:ascii="Arial" w:eastAsia="Times New Roman" w:hAnsi="Arial" w:cs="Arial"/>
          <w:color w:val="E36C0A" w:themeColor="accent6" w:themeShade="BF"/>
          <w:sz w:val="27"/>
          <w:szCs w:val="27"/>
          <w:lang w:eastAsia="en-GB"/>
        </w:rPr>
        <w:t>recognition and respect for the democratic process</w:t>
      </w:r>
    </w:p>
    <w:p w14:paraId="1D06A6E0" w14:textId="05CC3F57" w:rsidR="0047115E" w:rsidRPr="00EC111D" w:rsidRDefault="0047115E" w:rsidP="0047115E">
      <w:pPr>
        <w:numPr>
          <w:ilvl w:val="0"/>
          <w:numId w:val="62"/>
        </w:numPr>
        <w:shd w:val="clear" w:color="auto" w:fill="FFFFFF"/>
        <w:spacing w:before="100" w:beforeAutospacing="1" w:after="120" w:line="240" w:lineRule="auto"/>
        <w:ind w:left="240"/>
        <w:rPr>
          <w:rFonts w:ascii="Arial" w:eastAsia="Times New Roman" w:hAnsi="Arial" w:cs="Arial"/>
          <w:color w:val="E36C0A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E36C0A" w:themeColor="accent6" w:themeShade="BF"/>
          <w:sz w:val="27"/>
          <w:szCs w:val="27"/>
          <w:lang w:eastAsia="en-GB"/>
        </w:rPr>
        <w:t xml:space="preserve"> </w:t>
      </w:r>
      <w:r w:rsidRPr="00EC111D">
        <w:rPr>
          <w:rFonts w:ascii="Arial" w:eastAsia="Times New Roman" w:hAnsi="Arial" w:cs="Arial"/>
          <w:color w:val="E36C0A" w:themeColor="accent6" w:themeShade="BF"/>
          <w:sz w:val="27"/>
          <w:szCs w:val="27"/>
          <w:lang w:eastAsia="en-GB"/>
        </w:rPr>
        <w:t>respect for the rule of law</w:t>
      </w:r>
    </w:p>
    <w:p w14:paraId="42F69D81" w14:textId="07A6AF85" w:rsidR="0047115E" w:rsidRDefault="0047115E" w:rsidP="0047115E">
      <w:pPr>
        <w:numPr>
          <w:ilvl w:val="0"/>
          <w:numId w:val="62"/>
        </w:numPr>
        <w:shd w:val="clear" w:color="auto" w:fill="FFFFFF"/>
        <w:spacing w:before="100" w:beforeAutospacing="1" w:after="120" w:line="240" w:lineRule="auto"/>
        <w:ind w:left="240"/>
        <w:rPr>
          <w:rFonts w:ascii="Arial" w:eastAsia="Times New Roman" w:hAnsi="Arial" w:cs="Arial"/>
          <w:color w:val="E36C0A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E36C0A" w:themeColor="accent6" w:themeShade="BF"/>
          <w:sz w:val="27"/>
          <w:szCs w:val="27"/>
          <w:lang w:eastAsia="en-GB"/>
        </w:rPr>
        <w:t xml:space="preserve"> </w:t>
      </w:r>
      <w:r w:rsidRPr="00EC111D">
        <w:rPr>
          <w:rFonts w:ascii="Arial" w:eastAsia="Times New Roman" w:hAnsi="Arial" w:cs="Arial"/>
          <w:color w:val="E36C0A" w:themeColor="accent6" w:themeShade="BF"/>
          <w:sz w:val="27"/>
          <w:szCs w:val="27"/>
          <w:lang w:eastAsia="en-GB"/>
        </w:rPr>
        <w:t>freedom of speech</w:t>
      </w:r>
    </w:p>
    <w:p w14:paraId="1E3437E9" w14:textId="20A83CA9" w:rsidR="0047115E" w:rsidRPr="0047115E" w:rsidRDefault="0047115E" w:rsidP="0047115E">
      <w:pPr>
        <w:numPr>
          <w:ilvl w:val="0"/>
          <w:numId w:val="62"/>
        </w:numPr>
        <w:shd w:val="clear" w:color="auto" w:fill="FFFFFF"/>
        <w:spacing w:before="100" w:beforeAutospacing="1" w:after="120" w:line="240" w:lineRule="auto"/>
        <w:ind w:left="240"/>
        <w:rPr>
          <w:rFonts w:ascii="Arial" w:eastAsia="Times New Roman" w:hAnsi="Arial" w:cs="Arial"/>
          <w:color w:val="E36C0A" w:themeColor="accent6" w:themeShade="BF"/>
          <w:sz w:val="27"/>
          <w:szCs w:val="27"/>
          <w:lang w:eastAsia="en-GB"/>
        </w:rPr>
      </w:pPr>
      <w:r>
        <w:rPr>
          <w:rFonts w:eastAsia="Times New Roman"/>
          <w:color w:val="E36C0A" w:themeColor="accent6" w:themeShade="BF"/>
          <w:sz w:val="27"/>
          <w:szCs w:val="27"/>
          <w:lang w:eastAsia="en-GB"/>
        </w:rPr>
        <w:t xml:space="preserve"> </w:t>
      </w:r>
      <w:r w:rsidRPr="0047115E">
        <w:rPr>
          <w:rFonts w:eastAsia="Times New Roman"/>
          <w:color w:val="E36C0A" w:themeColor="accent6" w:themeShade="BF"/>
          <w:sz w:val="27"/>
          <w:szCs w:val="27"/>
          <w:lang w:eastAsia="en-GB"/>
        </w:rPr>
        <w:t>respect and tolerance of others</w:t>
      </w:r>
    </w:p>
  </w:comment>
  <w:comment w:id="1" w:author="Moorwood, Sam" w:date="2020-11-19T16:40:00Z" w:initials="MS">
    <w:p w14:paraId="58C70840" w14:textId="77777777" w:rsidR="0047115E" w:rsidRDefault="0047115E" w:rsidP="0047115E">
      <w:pPr>
        <w:pStyle w:val="CommentText"/>
      </w:pPr>
      <w:r>
        <w:rPr>
          <w:rStyle w:val="CommentReference"/>
        </w:rPr>
        <w:annotationRef/>
      </w:r>
    </w:p>
    <w:p w14:paraId="677D4082" w14:textId="35E7F06A" w:rsidR="0047115E" w:rsidRDefault="0047115E" w:rsidP="0047115E">
      <w:pPr>
        <w:pStyle w:val="CommentText"/>
      </w:pPr>
      <w:r>
        <w:t>WBLC to be familiar with current subject module requirements to support a connected conversation.</w:t>
      </w:r>
    </w:p>
    <w:p w14:paraId="4B20ACBE" w14:textId="77777777" w:rsidR="0047115E" w:rsidRDefault="0047115E" w:rsidP="0047115E">
      <w:pPr>
        <w:pStyle w:val="CommentText"/>
      </w:pPr>
    </w:p>
    <w:p w14:paraId="3F8FD5FB" w14:textId="77777777" w:rsidR="0047115E" w:rsidRDefault="0047115E" w:rsidP="0047115E">
      <w:pPr>
        <w:pStyle w:val="CommentText"/>
        <w:rPr>
          <w:rStyle w:val="CommentReference"/>
        </w:rPr>
      </w:pPr>
      <w:r>
        <w:rPr>
          <w:rStyle w:val="CommentReference"/>
        </w:rPr>
        <w:t xml:space="preserve">Has the PPD module (or other) explored Professional behaviours in comparison to British Values (ideally). </w:t>
      </w:r>
    </w:p>
    <w:p w14:paraId="0C10D9AD" w14:textId="77777777" w:rsidR="0047115E" w:rsidRDefault="0047115E" w:rsidP="0047115E">
      <w:pPr>
        <w:pStyle w:val="CommentText"/>
        <w:rPr>
          <w:rStyle w:val="CommentReference"/>
        </w:rPr>
      </w:pPr>
    </w:p>
    <w:p w14:paraId="69F3841B" w14:textId="7D7B6D01" w:rsidR="0047115E" w:rsidRDefault="0047115E" w:rsidP="0047115E">
      <w:pPr>
        <w:pStyle w:val="CommentText"/>
      </w:pPr>
      <w:r>
        <w:rPr>
          <w:rStyle w:val="CommentReference"/>
        </w:rPr>
        <w:t>What are the intentions in SEE?</w:t>
      </w:r>
    </w:p>
  </w:comment>
  <w:comment w:id="2" w:author="Moorwood, Sam" w:date="2020-10-28T17:51:00Z" w:initials="MS">
    <w:p w14:paraId="01A7D692" w14:textId="45EAD297" w:rsidR="00B85287" w:rsidRDefault="00B85287" w:rsidP="00B85287">
      <w:pPr>
        <w:pStyle w:val="CommentText"/>
        <w:rPr>
          <w:rStyle w:val="CommentReference"/>
        </w:rPr>
      </w:pPr>
      <w:r>
        <w:rPr>
          <w:rStyle w:val="CommentReference"/>
        </w:rPr>
        <w:annotationRef/>
      </w:r>
    </w:p>
    <w:p w14:paraId="0E684C0E" w14:textId="77777777" w:rsidR="00B85287" w:rsidRPr="00EC111D" w:rsidRDefault="00B85287" w:rsidP="00B8528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C111D">
        <w:rPr>
          <w:rFonts w:ascii="Arial" w:hAnsi="Arial" w:cs="Arial"/>
          <w:sz w:val="22"/>
          <w:szCs w:val="22"/>
        </w:rPr>
        <w:t>Has the Apprentice carried out the Linked-in Learning Exercise on knowing your own values (and anti-values</w:t>
      </w:r>
      <w:proofErr w:type="gramStart"/>
      <w:r w:rsidRPr="00EC111D">
        <w:rPr>
          <w:rFonts w:ascii="Arial" w:hAnsi="Arial" w:cs="Arial"/>
          <w:sz w:val="22"/>
          <w:szCs w:val="22"/>
        </w:rPr>
        <w:t>)</w:t>
      </w:r>
      <w:proofErr w:type="gramEnd"/>
    </w:p>
    <w:p w14:paraId="523A6C9B" w14:textId="77777777" w:rsidR="00B85287" w:rsidRDefault="006D5C6C" w:rsidP="00B85287">
      <w:pPr>
        <w:pStyle w:val="NormalWeb"/>
        <w:spacing w:before="0" w:beforeAutospacing="0" w:after="0" w:afterAutospacing="0"/>
        <w:ind w:left="64"/>
        <w:rPr>
          <w:rFonts w:ascii="Arial" w:hAnsi="Arial" w:cs="Arial"/>
          <w:color w:val="808080" w:themeColor="background1" w:themeShade="80"/>
          <w:sz w:val="22"/>
          <w:szCs w:val="22"/>
        </w:rPr>
      </w:pPr>
      <w:hyperlink r:id="rId1" w:history="1">
        <w:r w:rsidR="00B85287" w:rsidRPr="002954F7">
          <w:rPr>
            <w:rStyle w:val="Hyperlink"/>
            <w:rFonts w:ascii="Arial" w:hAnsi="Arial" w:cs="Arial"/>
            <w:sz w:val="22"/>
            <w:szCs w:val="22"/>
          </w:rPr>
          <w:t>https://blog.shu.ac.uk/apprenticeship-resources/british-values-and-prevent/</w:t>
        </w:r>
      </w:hyperlink>
    </w:p>
    <w:p w14:paraId="49AA9F44" w14:textId="77777777" w:rsidR="00B85287" w:rsidRDefault="00B85287" w:rsidP="00B85287">
      <w:pPr>
        <w:pStyle w:val="CommentText"/>
        <w:rPr>
          <w:sz w:val="22"/>
          <w:szCs w:val="22"/>
        </w:rPr>
      </w:pPr>
    </w:p>
    <w:p w14:paraId="7C1D62E8" w14:textId="31ACC6A7" w:rsidR="00B85287" w:rsidRDefault="00B85287" w:rsidP="00B85287">
      <w:pPr>
        <w:pStyle w:val="CommentText"/>
        <w:rPr>
          <w:rStyle w:val="CommentReference"/>
        </w:rPr>
      </w:pPr>
      <w:r>
        <w:rPr>
          <w:sz w:val="22"/>
          <w:szCs w:val="22"/>
        </w:rPr>
        <w:t>T</w:t>
      </w:r>
      <w:r w:rsidRPr="00EC111D">
        <w:rPr>
          <w:sz w:val="22"/>
          <w:szCs w:val="22"/>
        </w:rPr>
        <w:t>his can be planned before or after the APR? Check SEE</w:t>
      </w:r>
    </w:p>
    <w:p w14:paraId="1321DF4B" w14:textId="77777777" w:rsidR="00B85287" w:rsidRDefault="00B85287" w:rsidP="00B85287">
      <w:pPr>
        <w:pStyle w:val="CommentText"/>
        <w:rPr>
          <w:rStyle w:val="CommentReference"/>
        </w:rPr>
      </w:pPr>
    </w:p>
    <w:p w14:paraId="7AA68A04" w14:textId="4DEA56E4" w:rsidR="00B85287" w:rsidRDefault="00B85287" w:rsidP="00B85287">
      <w:pPr>
        <w:pStyle w:val="CommentText"/>
      </w:pPr>
    </w:p>
  </w:comment>
  <w:comment w:id="3" w:author="Moorwood, Sam" w:date="2020-11-19T16:44:00Z" w:initials="MS">
    <w:p w14:paraId="5BDE0717" w14:textId="6A74A47D" w:rsidR="0047115E" w:rsidRDefault="0047115E">
      <w:pPr>
        <w:pStyle w:val="CommentText"/>
      </w:pPr>
      <w:r>
        <w:rPr>
          <w:rStyle w:val="CommentReference"/>
        </w:rPr>
        <w:annotationRef/>
      </w:r>
      <w:r>
        <w:t>Maybe bring in STARE here.</w:t>
      </w:r>
    </w:p>
  </w:comment>
  <w:comment w:id="4" w:author="Moorwood, Sam" w:date="2020-11-19T16:45:00Z" w:initials="MS">
    <w:p w14:paraId="7A8354FD" w14:textId="77777777" w:rsidR="0047115E" w:rsidRDefault="0047115E">
      <w:pPr>
        <w:pStyle w:val="CommentText"/>
        <w:rPr>
          <w:iCs/>
          <w:color w:val="808080" w:themeColor="background1" w:themeShade="80"/>
          <w:sz w:val="22"/>
          <w:szCs w:val="22"/>
        </w:rPr>
      </w:pPr>
      <w:r>
        <w:rPr>
          <w:rStyle w:val="CommentReference"/>
        </w:rPr>
        <w:annotationRef/>
      </w:r>
    </w:p>
    <w:p w14:paraId="3175246B" w14:textId="6AD7ECA9" w:rsidR="0047115E" w:rsidRDefault="0047115E">
      <w:pPr>
        <w:pStyle w:val="CommentText"/>
        <w:rPr>
          <w:iCs/>
          <w:sz w:val="22"/>
          <w:szCs w:val="22"/>
        </w:rPr>
      </w:pPr>
      <w:r w:rsidRPr="0047115E">
        <w:rPr>
          <w:iCs/>
          <w:sz w:val="22"/>
          <w:szCs w:val="22"/>
        </w:rPr>
        <w:t>Set SMART targets</w:t>
      </w:r>
      <w:r>
        <w:rPr>
          <w:iCs/>
          <w:sz w:val="22"/>
          <w:szCs w:val="22"/>
        </w:rPr>
        <w:t xml:space="preserve"> for work experience / training</w:t>
      </w:r>
    </w:p>
    <w:p w14:paraId="789EF286" w14:textId="77777777" w:rsidR="0047115E" w:rsidRDefault="0047115E">
      <w:pPr>
        <w:pStyle w:val="CommentText"/>
        <w:rPr>
          <w:iCs/>
          <w:sz w:val="22"/>
          <w:szCs w:val="22"/>
        </w:rPr>
      </w:pPr>
    </w:p>
    <w:p w14:paraId="008F8CD0" w14:textId="1DD2D683" w:rsidR="0047115E" w:rsidRDefault="0047115E">
      <w:pPr>
        <w:pStyle w:val="CommentText"/>
      </w:pPr>
      <w:r>
        <w:rPr>
          <w:iCs/>
          <w:sz w:val="22"/>
          <w:szCs w:val="22"/>
        </w:rPr>
        <w:t>D</w:t>
      </w:r>
      <w:r w:rsidRPr="0047115E">
        <w:rPr>
          <w:iCs/>
          <w:sz w:val="22"/>
          <w:szCs w:val="22"/>
        </w:rPr>
        <w:t xml:space="preserve">iscuss whether the </w:t>
      </w:r>
      <w:r>
        <w:rPr>
          <w:iCs/>
          <w:sz w:val="22"/>
          <w:szCs w:val="22"/>
        </w:rPr>
        <w:t>apprentice</w:t>
      </w:r>
      <w:r w:rsidRPr="0047115E">
        <w:rPr>
          <w:iCs/>
          <w:sz w:val="22"/>
          <w:szCs w:val="22"/>
        </w:rPr>
        <w:t xml:space="preserve"> can use the next reflective practice assignment or </w:t>
      </w:r>
      <w:r>
        <w:rPr>
          <w:iCs/>
          <w:sz w:val="22"/>
          <w:szCs w:val="22"/>
        </w:rPr>
        <w:t xml:space="preserve">a </w:t>
      </w:r>
      <w:r w:rsidRPr="0047115E">
        <w:rPr>
          <w:iCs/>
          <w:sz w:val="22"/>
          <w:szCs w:val="22"/>
        </w:rPr>
        <w:t xml:space="preserve">reflection in a </w:t>
      </w:r>
      <w:r>
        <w:rPr>
          <w:iCs/>
          <w:sz w:val="22"/>
          <w:szCs w:val="22"/>
        </w:rPr>
        <w:t>subject-</w:t>
      </w:r>
      <w:r w:rsidRPr="0047115E">
        <w:rPr>
          <w:iCs/>
          <w:sz w:val="22"/>
          <w:szCs w:val="22"/>
        </w:rPr>
        <w:t xml:space="preserve"> module to incorporate STARE and demonstrate impact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E3437E9" w15:done="0"/>
  <w15:commentEx w15:paraId="69F3841B" w15:done="0"/>
  <w15:commentEx w15:paraId="7AA68A04" w15:done="0"/>
  <w15:commentEx w15:paraId="5BDE0717" w15:done="0"/>
  <w15:commentEx w15:paraId="008F8CD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11EDC" w16cex:dateUtc="2020-11-19T16:42:00Z"/>
  <w16cex:commentExtensible w16cex:durableId="23611E89" w16cex:dateUtc="2020-11-19T16:40:00Z"/>
  <w16cex:commentExtensible w16cex:durableId="23442E17" w16cex:dateUtc="2020-10-28T17:51:00Z"/>
  <w16cex:commentExtensible w16cex:durableId="23611F63" w16cex:dateUtc="2020-11-19T16:44:00Z"/>
  <w16cex:commentExtensible w16cex:durableId="23611F97" w16cex:dateUtc="2020-11-19T1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3437E9" w16cid:durableId="23611EDC"/>
  <w16cid:commentId w16cid:paraId="69F3841B" w16cid:durableId="23611E89"/>
  <w16cid:commentId w16cid:paraId="7AA68A04" w16cid:durableId="23442E17"/>
  <w16cid:commentId w16cid:paraId="5BDE0717" w16cid:durableId="23611F63"/>
  <w16cid:commentId w16cid:paraId="008F8CD0" w16cid:durableId="23611F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C5E23" w14:textId="77777777" w:rsidR="006D5C6C" w:rsidRDefault="006D5C6C" w:rsidP="006F4EEE">
      <w:pPr>
        <w:spacing w:after="0" w:line="240" w:lineRule="auto"/>
      </w:pPr>
      <w:r>
        <w:separator/>
      </w:r>
    </w:p>
  </w:endnote>
  <w:endnote w:type="continuationSeparator" w:id="0">
    <w:p w14:paraId="5CCAE5AB" w14:textId="77777777" w:rsidR="006D5C6C" w:rsidRDefault="006D5C6C" w:rsidP="006F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Clerkenwell">
    <w:panose1 w:val="02000503020000020004"/>
    <w:charset w:val="00"/>
    <w:family w:val="modern"/>
    <w:notTrueType/>
    <w:pitch w:val="variable"/>
    <w:sig w:usb0="800000AF" w:usb1="50000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8538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CA1376" w14:textId="77777777" w:rsidR="00C7438E" w:rsidRDefault="00C743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5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597326" w14:textId="7CC823D5" w:rsidR="00C7438E" w:rsidRDefault="00D00493">
    <w:fldSimple w:instr=" FILENAME  \* Caps  \* MERGEFORMAT ">
      <w:r w:rsidR="00C7438E">
        <w:rPr>
          <w:noProof/>
        </w:rPr>
        <w:t xml:space="preserve">Apprenticeship </w:t>
      </w:r>
      <w:r w:rsidR="00630AB2">
        <w:rPr>
          <w:noProof/>
        </w:rPr>
        <w:t>Progress Review Annex on Britishy Values v</w:t>
      </w:r>
      <w:r w:rsidR="0047115E">
        <w:rPr>
          <w:noProof/>
        </w:rPr>
        <w:t>Nov</w:t>
      </w:r>
      <w:r w:rsidR="00630AB2">
        <w:rPr>
          <w:noProof/>
        </w:rPr>
        <w:t>2020</w:t>
      </w:r>
      <w:r w:rsidR="00C7438E">
        <w:rPr>
          <w:noProof/>
        </w:rPr>
        <w:t>.Docx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10772" w14:textId="77777777" w:rsidR="00C7438E" w:rsidRPr="00FB6058" w:rsidRDefault="00D00493" w:rsidP="00FB6058">
    <w:pPr>
      <w:pStyle w:val="Footer"/>
    </w:pPr>
    <w:fldSimple w:instr=" FILENAME   \* MERGEFORMAT ">
      <w:r w:rsidR="00C7438E">
        <w:rPr>
          <w:noProof/>
        </w:rPr>
        <w:t>Apprenticeship Delivery Guide Draft v2 for ADG Feb2020 Apx.docx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AB9BD" w14:textId="77777777" w:rsidR="006D5C6C" w:rsidRDefault="006D5C6C" w:rsidP="006F4EEE">
      <w:pPr>
        <w:spacing w:after="0" w:line="240" w:lineRule="auto"/>
      </w:pPr>
      <w:r>
        <w:separator/>
      </w:r>
    </w:p>
  </w:footnote>
  <w:footnote w:type="continuationSeparator" w:id="0">
    <w:p w14:paraId="6EA13515" w14:textId="77777777" w:rsidR="006D5C6C" w:rsidRDefault="006D5C6C" w:rsidP="006F4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35A1D" w14:textId="77777777" w:rsidR="00C7438E" w:rsidRDefault="00C7438E">
    <w:pPr>
      <w:pStyle w:val="Header"/>
    </w:pPr>
    <w:r w:rsidRPr="00C71F9E"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 wp14:anchorId="531044B7" wp14:editId="322907F5">
          <wp:extent cx="711200" cy="352328"/>
          <wp:effectExtent l="0" t="0" r="0" b="0"/>
          <wp:docPr id="4" name="Picture 4" descr="SH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HU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01" cy="35331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ptab w:relativeTo="margin" w:alignment="center" w:leader="none"/>
    </w:r>
    <w:r w:rsidRPr="00FA741F">
      <w:rPr>
        <w:noProof/>
        <w:color w:val="1F497D"/>
        <w:lang w:eastAsia="en-GB"/>
      </w:rPr>
      <w:t xml:space="preserve"> </w:t>
    </w:r>
    <w:r>
      <w:ptab w:relativeTo="margin" w:alignment="right" w:leader="none"/>
    </w:r>
    <w:r>
      <w:t xml:space="preserve"> </w:t>
    </w:r>
  </w:p>
  <w:p w14:paraId="2E84F6BC" w14:textId="77777777" w:rsidR="00C7438E" w:rsidRDefault="00C7438E" w:rsidP="00E34CFD">
    <w:pPr>
      <w:tabs>
        <w:tab w:val="left" w:pos="14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7E9F5" w14:textId="77777777" w:rsidR="00C7438E" w:rsidRDefault="00C7438E" w:rsidP="00FB6058">
    <w:pPr>
      <w:tabs>
        <w:tab w:val="left" w:pos="720"/>
        <w:tab w:val="left" w:pos="1440"/>
        <w:tab w:val="left" w:pos="2160"/>
        <w:tab w:val="left" w:pos="2880"/>
        <w:tab w:val="left" w:pos="7759"/>
      </w:tabs>
      <w:spacing w:after="0" w:line="240" w:lineRule="auto"/>
      <w:rPr>
        <w:lang w:eastAsia="zh-CN"/>
      </w:rPr>
    </w:pPr>
    <w:r w:rsidRPr="00C71F9E"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 wp14:anchorId="6B2315EC" wp14:editId="3C0CE95C">
          <wp:extent cx="711200" cy="352328"/>
          <wp:effectExtent l="0" t="0" r="0" b="0"/>
          <wp:docPr id="5" name="Picture 1" descr="SH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HU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01" cy="35331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              </w:t>
    </w:r>
    <w:r>
      <w:rPr>
        <w:noProof/>
        <w:color w:val="1F497D"/>
        <w:lang w:eastAsia="en-GB"/>
      </w:rPr>
      <w:drawing>
        <wp:inline distT="0" distB="0" distL="0" distR="0" wp14:anchorId="5661342E" wp14:editId="6A1BA6AB">
          <wp:extent cx="981075" cy="357838"/>
          <wp:effectExtent l="0" t="0" r="0" b="4445"/>
          <wp:docPr id="6" name="Picture 6" descr="cid:image001.jpg@01D56F94.A2C414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D56F94.A2C414E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990" cy="359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19AD"/>
    <w:multiLevelType w:val="hybridMultilevel"/>
    <w:tmpl w:val="7E1EAC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8B7B7E"/>
    <w:multiLevelType w:val="hybridMultilevel"/>
    <w:tmpl w:val="EB6C3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C2FF4"/>
    <w:multiLevelType w:val="hybridMultilevel"/>
    <w:tmpl w:val="DA28D9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1AA179A"/>
    <w:multiLevelType w:val="hybridMultilevel"/>
    <w:tmpl w:val="6B5E6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6370C"/>
    <w:multiLevelType w:val="hybridMultilevel"/>
    <w:tmpl w:val="320EB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E22E3"/>
    <w:multiLevelType w:val="hybridMultilevel"/>
    <w:tmpl w:val="0E923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B369B"/>
    <w:multiLevelType w:val="hybridMultilevel"/>
    <w:tmpl w:val="16088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18025A"/>
    <w:multiLevelType w:val="hybridMultilevel"/>
    <w:tmpl w:val="AF2E293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0A837025"/>
    <w:multiLevelType w:val="hybridMultilevel"/>
    <w:tmpl w:val="39085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E556C"/>
    <w:multiLevelType w:val="hybridMultilevel"/>
    <w:tmpl w:val="B6B6D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2E6F64"/>
    <w:multiLevelType w:val="hybridMultilevel"/>
    <w:tmpl w:val="A560BFD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17D1C3C"/>
    <w:multiLevelType w:val="hybridMultilevel"/>
    <w:tmpl w:val="9D80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92125E"/>
    <w:multiLevelType w:val="multilevel"/>
    <w:tmpl w:val="A66CF4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5E34DE9"/>
    <w:multiLevelType w:val="hybridMultilevel"/>
    <w:tmpl w:val="3A66E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30965"/>
    <w:multiLevelType w:val="hybridMultilevel"/>
    <w:tmpl w:val="5148CB2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D410FC9"/>
    <w:multiLevelType w:val="hybridMultilevel"/>
    <w:tmpl w:val="720A4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C35A7E"/>
    <w:multiLevelType w:val="hybridMultilevel"/>
    <w:tmpl w:val="D38425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1272CB"/>
    <w:multiLevelType w:val="hybridMultilevel"/>
    <w:tmpl w:val="3708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015D5"/>
    <w:multiLevelType w:val="hybridMultilevel"/>
    <w:tmpl w:val="737CC32A"/>
    <w:lvl w:ilvl="0" w:tplc="08090001">
      <w:start w:val="1"/>
      <w:numFmt w:val="bullet"/>
      <w:lvlText w:val=""/>
      <w:lvlJc w:val="left"/>
      <w:pPr>
        <w:ind w:left="2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19" w15:restartNumberingAfterBreak="0">
    <w:nsid w:val="295276FD"/>
    <w:multiLevelType w:val="hybridMultilevel"/>
    <w:tmpl w:val="57A27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581DA0"/>
    <w:multiLevelType w:val="hybridMultilevel"/>
    <w:tmpl w:val="667659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D0DA6"/>
    <w:multiLevelType w:val="hybridMultilevel"/>
    <w:tmpl w:val="7F2A0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6421FB"/>
    <w:multiLevelType w:val="hybridMultilevel"/>
    <w:tmpl w:val="8522CED2"/>
    <w:lvl w:ilvl="0" w:tplc="0809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8407BC"/>
    <w:multiLevelType w:val="hybridMultilevel"/>
    <w:tmpl w:val="E01AE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A376F6"/>
    <w:multiLevelType w:val="multilevel"/>
    <w:tmpl w:val="1B088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0543924"/>
    <w:multiLevelType w:val="hybridMultilevel"/>
    <w:tmpl w:val="9950FBC0"/>
    <w:lvl w:ilvl="0" w:tplc="080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6" w15:restartNumberingAfterBreak="0">
    <w:nsid w:val="307C5214"/>
    <w:multiLevelType w:val="multilevel"/>
    <w:tmpl w:val="073E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41B3897"/>
    <w:multiLevelType w:val="hybridMultilevel"/>
    <w:tmpl w:val="58BA4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D4748C"/>
    <w:multiLevelType w:val="hybridMultilevel"/>
    <w:tmpl w:val="C6FC5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363054"/>
    <w:multiLevelType w:val="hybridMultilevel"/>
    <w:tmpl w:val="AAD42A0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3FAE3EFC"/>
    <w:multiLevelType w:val="hybridMultilevel"/>
    <w:tmpl w:val="055865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094BF8"/>
    <w:multiLevelType w:val="hybridMultilevel"/>
    <w:tmpl w:val="68BC95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F846B2"/>
    <w:multiLevelType w:val="hybridMultilevel"/>
    <w:tmpl w:val="D87E0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BA4484"/>
    <w:multiLevelType w:val="hybridMultilevel"/>
    <w:tmpl w:val="59CAF1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2861C2"/>
    <w:multiLevelType w:val="hybridMultilevel"/>
    <w:tmpl w:val="1ABAC9C6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5" w15:restartNumberingAfterBreak="0">
    <w:nsid w:val="481C1618"/>
    <w:multiLevelType w:val="hybridMultilevel"/>
    <w:tmpl w:val="8062A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130BB2"/>
    <w:multiLevelType w:val="hybridMultilevel"/>
    <w:tmpl w:val="A96073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F840FA"/>
    <w:multiLevelType w:val="hybridMultilevel"/>
    <w:tmpl w:val="16507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9B2091"/>
    <w:multiLevelType w:val="hybridMultilevel"/>
    <w:tmpl w:val="358A6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B05C23"/>
    <w:multiLevelType w:val="multilevel"/>
    <w:tmpl w:val="43A2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44520CF"/>
    <w:multiLevelType w:val="hybridMultilevel"/>
    <w:tmpl w:val="AC3AA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701F71"/>
    <w:multiLevelType w:val="hybridMultilevel"/>
    <w:tmpl w:val="C6509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3C234D"/>
    <w:multiLevelType w:val="hybridMultilevel"/>
    <w:tmpl w:val="E8D4C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357C2F"/>
    <w:multiLevelType w:val="hybridMultilevel"/>
    <w:tmpl w:val="E8825B6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5E2D2417"/>
    <w:multiLevelType w:val="hybridMultilevel"/>
    <w:tmpl w:val="9D74FB5C"/>
    <w:lvl w:ilvl="0" w:tplc="08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5" w15:restartNumberingAfterBreak="0">
    <w:nsid w:val="5F127FE5"/>
    <w:multiLevelType w:val="multilevel"/>
    <w:tmpl w:val="B18E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0FF6A03"/>
    <w:multiLevelType w:val="hybridMultilevel"/>
    <w:tmpl w:val="623C2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B66C3B"/>
    <w:multiLevelType w:val="hybridMultilevel"/>
    <w:tmpl w:val="DE12D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060922"/>
    <w:multiLevelType w:val="hybridMultilevel"/>
    <w:tmpl w:val="1F9853B8"/>
    <w:lvl w:ilvl="0" w:tplc="41AE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C1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6C3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702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2A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E1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1E9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3AA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DAF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680D0D9D"/>
    <w:multiLevelType w:val="hybridMultilevel"/>
    <w:tmpl w:val="BF0CD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9F5963"/>
    <w:multiLevelType w:val="hybridMultilevel"/>
    <w:tmpl w:val="F078C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C24043"/>
    <w:multiLevelType w:val="hybridMultilevel"/>
    <w:tmpl w:val="0B32F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382DEB"/>
    <w:multiLevelType w:val="hybridMultilevel"/>
    <w:tmpl w:val="89A62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626E9B"/>
    <w:multiLevelType w:val="hybridMultilevel"/>
    <w:tmpl w:val="F148F7A2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4" w15:restartNumberingAfterBreak="0">
    <w:nsid w:val="6EA16B60"/>
    <w:multiLevelType w:val="hybridMultilevel"/>
    <w:tmpl w:val="37728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14F2637"/>
    <w:multiLevelType w:val="hybridMultilevel"/>
    <w:tmpl w:val="BB181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4815D2"/>
    <w:multiLevelType w:val="hybridMultilevel"/>
    <w:tmpl w:val="A36CF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807360"/>
    <w:multiLevelType w:val="hybridMultilevel"/>
    <w:tmpl w:val="EC32C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3E64CD"/>
    <w:multiLevelType w:val="hybridMultilevel"/>
    <w:tmpl w:val="BBB6D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DA6216"/>
    <w:multiLevelType w:val="hybridMultilevel"/>
    <w:tmpl w:val="D9A8A4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89A6B69"/>
    <w:multiLevelType w:val="hybridMultilevel"/>
    <w:tmpl w:val="DD36F1BA"/>
    <w:lvl w:ilvl="0" w:tplc="08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61" w15:restartNumberingAfterBreak="0">
    <w:nsid w:val="7A833B6A"/>
    <w:multiLevelType w:val="multilevel"/>
    <w:tmpl w:val="43A2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E9C6E8D"/>
    <w:multiLevelType w:val="hybridMultilevel"/>
    <w:tmpl w:val="E138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FB3B74"/>
    <w:multiLevelType w:val="multilevel"/>
    <w:tmpl w:val="1BB0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7"/>
  </w:num>
  <w:num w:numId="2">
    <w:abstractNumId w:val="37"/>
  </w:num>
  <w:num w:numId="3">
    <w:abstractNumId w:val="55"/>
  </w:num>
  <w:num w:numId="4">
    <w:abstractNumId w:val="57"/>
  </w:num>
  <w:num w:numId="5">
    <w:abstractNumId w:val="22"/>
  </w:num>
  <w:num w:numId="6">
    <w:abstractNumId w:val="25"/>
  </w:num>
  <w:num w:numId="7">
    <w:abstractNumId w:val="5"/>
  </w:num>
  <w:num w:numId="8">
    <w:abstractNumId w:val="63"/>
  </w:num>
  <w:num w:numId="9">
    <w:abstractNumId w:val="26"/>
  </w:num>
  <w:num w:numId="10">
    <w:abstractNumId w:val="24"/>
  </w:num>
  <w:num w:numId="11">
    <w:abstractNumId w:val="61"/>
  </w:num>
  <w:num w:numId="12">
    <w:abstractNumId w:val="39"/>
  </w:num>
  <w:num w:numId="13">
    <w:abstractNumId w:val="9"/>
  </w:num>
  <w:num w:numId="14">
    <w:abstractNumId w:val="11"/>
  </w:num>
  <w:num w:numId="15">
    <w:abstractNumId w:val="46"/>
  </w:num>
  <w:num w:numId="16">
    <w:abstractNumId w:val="49"/>
  </w:num>
  <w:num w:numId="17">
    <w:abstractNumId w:val="36"/>
  </w:num>
  <w:num w:numId="18">
    <w:abstractNumId w:val="21"/>
  </w:num>
  <w:num w:numId="19">
    <w:abstractNumId w:val="54"/>
  </w:num>
  <w:num w:numId="20">
    <w:abstractNumId w:val="16"/>
  </w:num>
  <w:num w:numId="21">
    <w:abstractNumId w:val="38"/>
  </w:num>
  <w:num w:numId="22">
    <w:abstractNumId w:val="50"/>
  </w:num>
  <w:num w:numId="23">
    <w:abstractNumId w:val="48"/>
  </w:num>
  <w:num w:numId="24">
    <w:abstractNumId w:val="28"/>
  </w:num>
  <w:num w:numId="25">
    <w:abstractNumId w:val="62"/>
  </w:num>
  <w:num w:numId="26">
    <w:abstractNumId w:val="14"/>
  </w:num>
  <w:num w:numId="27">
    <w:abstractNumId w:val="41"/>
  </w:num>
  <w:num w:numId="28">
    <w:abstractNumId w:val="10"/>
  </w:num>
  <w:num w:numId="29">
    <w:abstractNumId w:val="7"/>
  </w:num>
  <w:num w:numId="30">
    <w:abstractNumId w:val="0"/>
  </w:num>
  <w:num w:numId="31">
    <w:abstractNumId w:val="42"/>
  </w:num>
  <w:num w:numId="32">
    <w:abstractNumId w:val="58"/>
  </w:num>
  <w:num w:numId="33">
    <w:abstractNumId w:val="4"/>
  </w:num>
  <w:num w:numId="34">
    <w:abstractNumId w:val="8"/>
  </w:num>
  <w:num w:numId="35">
    <w:abstractNumId w:val="56"/>
  </w:num>
  <w:num w:numId="36">
    <w:abstractNumId w:val="59"/>
  </w:num>
  <w:num w:numId="37">
    <w:abstractNumId w:val="43"/>
  </w:num>
  <w:num w:numId="38">
    <w:abstractNumId w:val="12"/>
  </w:num>
  <w:num w:numId="39">
    <w:abstractNumId w:val="51"/>
  </w:num>
  <w:num w:numId="40">
    <w:abstractNumId w:val="3"/>
  </w:num>
  <w:num w:numId="41">
    <w:abstractNumId w:val="18"/>
  </w:num>
  <w:num w:numId="42">
    <w:abstractNumId w:val="35"/>
  </w:num>
  <w:num w:numId="43">
    <w:abstractNumId w:val="40"/>
  </w:num>
  <w:num w:numId="44">
    <w:abstractNumId w:val="19"/>
  </w:num>
  <w:num w:numId="45">
    <w:abstractNumId w:val="13"/>
  </w:num>
  <w:num w:numId="46">
    <w:abstractNumId w:val="15"/>
  </w:num>
  <w:num w:numId="47">
    <w:abstractNumId w:val="1"/>
  </w:num>
  <w:num w:numId="48">
    <w:abstractNumId w:val="17"/>
  </w:num>
  <w:num w:numId="49">
    <w:abstractNumId w:val="20"/>
  </w:num>
  <w:num w:numId="50">
    <w:abstractNumId w:val="29"/>
  </w:num>
  <w:num w:numId="51">
    <w:abstractNumId w:val="2"/>
  </w:num>
  <w:num w:numId="52">
    <w:abstractNumId w:val="6"/>
  </w:num>
  <w:num w:numId="53">
    <w:abstractNumId w:val="23"/>
  </w:num>
  <w:num w:numId="54">
    <w:abstractNumId w:val="33"/>
  </w:num>
  <w:num w:numId="55">
    <w:abstractNumId w:val="44"/>
  </w:num>
  <w:num w:numId="56">
    <w:abstractNumId w:val="31"/>
  </w:num>
  <w:num w:numId="57">
    <w:abstractNumId w:val="32"/>
  </w:num>
  <w:num w:numId="58">
    <w:abstractNumId w:val="52"/>
  </w:num>
  <w:num w:numId="59">
    <w:abstractNumId w:val="53"/>
  </w:num>
  <w:num w:numId="60">
    <w:abstractNumId w:val="27"/>
  </w:num>
  <w:num w:numId="61">
    <w:abstractNumId w:val="30"/>
  </w:num>
  <w:num w:numId="62">
    <w:abstractNumId w:val="45"/>
  </w:num>
  <w:num w:numId="63">
    <w:abstractNumId w:val="60"/>
  </w:num>
  <w:num w:numId="64">
    <w:abstractNumId w:val="34"/>
  </w:num>
  <w:numIdMacAtCleanup w:val="5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orwood, Sam">
    <w15:presenceInfo w15:providerId="AD" w15:userId="S::dssm@hallam.shu.ac.uk::78524a98-639a-4b78-ae5a-4c57bc604f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683"/>
    <w:rsid w:val="0000138F"/>
    <w:rsid w:val="00003859"/>
    <w:rsid w:val="0000628E"/>
    <w:rsid w:val="00014B53"/>
    <w:rsid w:val="00020CFD"/>
    <w:rsid w:val="000268B9"/>
    <w:rsid w:val="00027BBD"/>
    <w:rsid w:val="0003158D"/>
    <w:rsid w:val="000341F8"/>
    <w:rsid w:val="00035511"/>
    <w:rsid w:val="00036CC4"/>
    <w:rsid w:val="0005463C"/>
    <w:rsid w:val="00060015"/>
    <w:rsid w:val="00060E0C"/>
    <w:rsid w:val="00064503"/>
    <w:rsid w:val="00064F8D"/>
    <w:rsid w:val="00066C6E"/>
    <w:rsid w:val="000715FF"/>
    <w:rsid w:val="000827C9"/>
    <w:rsid w:val="0009198E"/>
    <w:rsid w:val="00091EF0"/>
    <w:rsid w:val="00093709"/>
    <w:rsid w:val="000A02FE"/>
    <w:rsid w:val="000A244E"/>
    <w:rsid w:val="000B1A08"/>
    <w:rsid w:val="000B4C9F"/>
    <w:rsid w:val="000B7522"/>
    <w:rsid w:val="000C1A28"/>
    <w:rsid w:val="000C3F0F"/>
    <w:rsid w:val="000D2ACE"/>
    <w:rsid w:val="000D67BE"/>
    <w:rsid w:val="000E4AD6"/>
    <w:rsid w:val="000F2A67"/>
    <w:rsid w:val="000F4D4B"/>
    <w:rsid w:val="000F5531"/>
    <w:rsid w:val="000F7267"/>
    <w:rsid w:val="00104277"/>
    <w:rsid w:val="0010497C"/>
    <w:rsid w:val="0010658E"/>
    <w:rsid w:val="001070FD"/>
    <w:rsid w:val="00115FAA"/>
    <w:rsid w:val="00120E44"/>
    <w:rsid w:val="00122D4B"/>
    <w:rsid w:val="001241F5"/>
    <w:rsid w:val="00124576"/>
    <w:rsid w:val="00127631"/>
    <w:rsid w:val="00134ECB"/>
    <w:rsid w:val="00135A57"/>
    <w:rsid w:val="001370EC"/>
    <w:rsid w:val="00141F6F"/>
    <w:rsid w:val="00142B3B"/>
    <w:rsid w:val="00142E52"/>
    <w:rsid w:val="001452C3"/>
    <w:rsid w:val="001469BB"/>
    <w:rsid w:val="00147F83"/>
    <w:rsid w:val="00162A9C"/>
    <w:rsid w:val="00177B6D"/>
    <w:rsid w:val="001A2698"/>
    <w:rsid w:val="001A4B50"/>
    <w:rsid w:val="001B05CE"/>
    <w:rsid w:val="001C14AC"/>
    <w:rsid w:val="001C6BB4"/>
    <w:rsid w:val="001D06BA"/>
    <w:rsid w:val="001E182B"/>
    <w:rsid w:val="001E38CA"/>
    <w:rsid w:val="001E4E81"/>
    <w:rsid w:val="001E6B4A"/>
    <w:rsid w:val="001F1516"/>
    <w:rsid w:val="001F632B"/>
    <w:rsid w:val="002006EC"/>
    <w:rsid w:val="0020380B"/>
    <w:rsid w:val="002038E1"/>
    <w:rsid w:val="00216902"/>
    <w:rsid w:val="002222E7"/>
    <w:rsid w:val="00227F12"/>
    <w:rsid w:val="00230629"/>
    <w:rsid w:val="00231426"/>
    <w:rsid w:val="00237995"/>
    <w:rsid w:val="00243FFB"/>
    <w:rsid w:val="00246B25"/>
    <w:rsid w:val="0025299C"/>
    <w:rsid w:val="00254ED8"/>
    <w:rsid w:val="00261D55"/>
    <w:rsid w:val="00264C21"/>
    <w:rsid w:val="002661E3"/>
    <w:rsid w:val="00266360"/>
    <w:rsid w:val="002746DC"/>
    <w:rsid w:val="002768E2"/>
    <w:rsid w:val="00280C00"/>
    <w:rsid w:val="00283BBF"/>
    <w:rsid w:val="002870FD"/>
    <w:rsid w:val="00287D15"/>
    <w:rsid w:val="00292D80"/>
    <w:rsid w:val="00293844"/>
    <w:rsid w:val="00297C7C"/>
    <w:rsid w:val="002A056A"/>
    <w:rsid w:val="002A192B"/>
    <w:rsid w:val="002A279B"/>
    <w:rsid w:val="002B19A9"/>
    <w:rsid w:val="002B4943"/>
    <w:rsid w:val="002B49AE"/>
    <w:rsid w:val="002D6768"/>
    <w:rsid w:val="002E250D"/>
    <w:rsid w:val="002E3FDA"/>
    <w:rsid w:val="002E4D83"/>
    <w:rsid w:val="002E67FD"/>
    <w:rsid w:val="002F0AF7"/>
    <w:rsid w:val="002F3FD5"/>
    <w:rsid w:val="00306233"/>
    <w:rsid w:val="00310B8E"/>
    <w:rsid w:val="003115A7"/>
    <w:rsid w:val="003173CF"/>
    <w:rsid w:val="00317B85"/>
    <w:rsid w:val="00320691"/>
    <w:rsid w:val="003242AE"/>
    <w:rsid w:val="00330068"/>
    <w:rsid w:val="00331C3C"/>
    <w:rsid w:val="00336626"/>
    <w:rsid w:val="0034557D"/>
    <w:rsid w:val="003522BC"/>
    <w:rsid w:val="0035307B"/>
    <w:rsid w:val="00354402"/>
    <w:rsid w:val="00361910"/>
    <w:rsid w:val="003646D5"/>
    <w:rsid w:val="00367751"/>
    <w:rsid w:val="003749CC"/>
    <w:rsid w:val="00376F92"/>
    <w:rsid w:val="003838E5"/>
    <w:rsid w:val="00391309"/>
    <w:rsid w:val="00392791"/>
    <w:rsid w:val="003940CA"/>
    <w:rsid w:val="00395655"/>
    <w:rsid w:val="003975FB"/>
    <w:rsid w:val="0039791F"/>
    <w:rsid w:val="003A0210"/>
    <w:rsid w:val="003A0D10"/>
    <w:rsid w:val="003A0D3F"/>
    <w:rsid w:val="003A3787"/>
    <w:rsid w:val="003A3812"/>
    <w:rsid w:val="003B72C4"/>
    <w:rsid w:val="003C1219"/>
    <w:rsid w:val="003C21D9"/>
    <w:rsid w:val="003C36D1"/>
    <w:rsid w:val="003C37D4"/>
    <w:rsid w:val="003C3AA4"/>
    <w:rsid w:val="003C45B8"/>
    <w:rsid w:val="003D07FC"/>
    <w:rsid w:val="003D0EC5"/>
    <w:rsid w:val="003D4216"/>
    <w:rsid w:val="003E1ACD"/>
    <w:rsid w:val="003F0707"/>
    <w:rsid w:val="003F70CE"/>
    <w:rsid w:val="004014AD"/>
    <w:rsid w:val="00404BD2"/>
    <w:rsid w:val="00407BD2"/>
    <w:rsid w:val="0041471E"/>
    <w:rsid w:val="00416E84"/>
    <w:rsid w:val="00423028"/>
    <w:rsid w:val="00432683"/>
    <w:rsid w:val="00435536"/>
    <w:rsid w:val="00437933"/>
    <w:rsid w:val="00440C4D"/>
    <w:rsid w:val="00443787"/>
    <w:rsid w:val="004504EE"/>
    <w:rsid w:val="004513B1"/>
    <w:rsid w:val="00460E65"/>
    <w:rsid w:val="0046620C"/>
    <w:rsid w:val="0047115E"/>
    <w:rsid w:val="00473970"/>
    <w:rsid w:val="00480BD3"/>
    <w:rsid w:val="00485AEE"/>
    <w:rsid w:val="0049486E"/>
    <w:rsid w:val="00497DF1"/>
    <w:rsid w:val="004A5B70"/>
    <w:rsid w:val="004A6D28"/>
    <w:rsid w:val="004A7FC2"/>
    <w:rsid w:val="004B28B0"/>
    <w:rsid w:val="004B5A22"/>
    <w:rsid w:val="004C0DBC"/>
    <w:rsid w:val="004C19D0"/>
    <w:rsid w:val="004C1F3D"/>
    <w:rsid w:val="004C4184"/>
    <w:rsid w:val="004C4F2F"/>
    <w:rsid w:val="004C5ED2"/>
    <w:rsid w:val="004C79A7"/>
    <w:rsid w:val="004D5A0C"/>
    <w:rsid w:val="004D69A4"/>
    <w:rsid w:val="004E17C1"/>
    <w:rsid w:val="004E3088"/>
    <w:rsid w:val="004E4CB0"/>
    <w:rsid w:val="004F1982"/>
    <w:rsid w:val="004F7EB3"/>
    <w:rsid w:val="0050350B"/>
    <w:rsid w:val="00505F1D"/>
    <w:rsid w:val="00510E28"/>
    <w:rsid w:val="005174E4"/>
    <w:rsid w:val="0052059C"/>
    <w:rsid w:val="005206A8"/>
    <w:rsid w:val="00521849"/>
    <w:rsid w:val="005218A7"/>
    <w:rsid w:val="00526A28"/>
    <w:rsid w:val="005319AD"/>
    <w:rsid w:val="005321DD"/>
    <w:rsid w:val="00537929"/>
    <w:rsid w:val="0054179B"/>
    <w:rsid w:val="0054434F"/>
    <w:rsid w:val="00544B9C"/>
    <w:rsid w:val="00555D1B"/>
    <w:rsid w:val="00562B23"/>
    <w:rsid w:val="00563281"/>
    <w:rsid w:val="00570608"/>
    <w:rsid w:val="00581044"/>
    <w:rsid w:val="0058219C"/>
    <w:rsid w:val="00582486"/>
    <w:rsid w:val="00587B07"/>
    <w:rsid w:val="005910D3"/>
    <w:rsid w:val="00591660"/>
    <w:rsid w:val="00592493"/>
    <w:rsid w:val="00594506"/>
    <w:rsid w:val="00594F3A"/>
    <w:rsid w:val="00596828"/>
    <w:rsid w:val="005A1C9E"/>
    <w:rsid w:val="005B191C"/>
    <w:rsid w:val="005C1F6A"/>
    <w:rsid w:val="005C2490"/>
    <w:rsid w:val="005C6A46"/>
    <w:rsid w:val="005D1545"/>
    <w:rsid w:val="005E0AC4"/>
    <w:rsid w:val="005E7535"/>
    <w:rsid w:val="005E7D6C"/>
    <w:rsid w:val="005F27FA"/>
    <w:rsid w:val="00601CA5"/>
    <w:rsid w:val="00602E33"/>
    <w:rsid w:val="00604847"/>
    <w:rsid w:val="00614449"/>
    <w:rsid w:val="00614B2C"/>
    <w:rsid w:val="0062035A"/>
    <w:rsid w:val="00624184"/>
    <w:rsid w:val="00630454"/>
    <w:rsid w:val="00630AB2"/>
    <w:rsid w:val="00631117"/>
    <w:rsid w:val="0063298E"/>
    <w:rsid w:val="00641D0D"/>
    <w:rsid w:val="006505AF"/>
    <w:rsid w:val="00650AD1"/>
    <w:rsid w:val="00650E03"/>
    <w:rsid w:val="00652AAA"/>
    <w:rsid w:val="006563E1"/>
    <w:rsid w:val="00656465"/>
    <w:rsid w:val="00661CEA"/>
    <w:rsid w:val="006637A5"/>
    <w:rsid w:val="006639EA"/>
    <w:rsid w:val="0066462C"/>
    <w:rsid w:val="00666527"/>
    <w:rsid w:val="006766FA"/>
    <w:rsid w:val="00676A1A"/>
    <w:rsid w:val="006825B3"/>
    <w:rsid w:val="006849C6"/>
    <w:rsid w:val="00684ECB"/>
    <w:rsid w:val="006855E2"/>
    <w:rsid w:val="00686E8F"/>
    <w:rsid w:val="006A1ED8"/>
    <w:rsid w:val="006A4DE5"/>
    <w:rsid w:val="006A7F2D"/>
    <w:rsid w:val="006B068F"/>
    <w:rsid w:val="006B4B46"/>
    <w:rsid w:val="006B6218"/>
    <w:rsid w:val="006B63CE"/>
    <w:rsid w:val="006C0A2F"/>
    <w:rsid w:val="006C1B77"/>
    <w:rsid w:val="006C3059"/>
    <w:rsid w:val="006C4193"/>
    <w:rsid w:val="006C53BF"/>
    <w:rsid w:val="006C780C"/>
    <w:rsid w:val="006D0109"/>
    <w:rsid w:val="006D25AF"/>
    <w:rsid w:val="006D4707"/>
    <w:rsid w:val="006D5C6C"/>
    <w:rsid w:val="006E6492"/>
    <w:rsid w:val="006F4EEE"/>
    <w:rsid w:val="00700C24"/>
    <w:rsid w:val="00700F5C"/>
    <w:rsid w:val="00703911"/>
    <w:rsid w:val="0071223E"/>
    <w:rsid w:val="007122A2"/>
    <w:rsid w:val="00713382"/>
    <w:rsid w:val="007151C0"/>
    <w:rsid w:val="00717331"/>
    <w:rsid w:val="00721EC2"/>
    <w:rsid w:val="007250C7"/>
    <w:rsid w:val="00726966"/>
    <w:rsid w:val="00726FD0"/>
    <w:rsid w:val="00732047"/>
    <w:rsid w:val="00733909"/>
    <w:rsid w:val="00741F57"/>
    <w:rsid w:val="00745E11"/>
    <w:rsid w:val="00751494"/>
    <w:rsid w:val="00762FAD"/>
    <w:rsid w:val="007633BA"/>
    <w:rsid w:val="007674EA"/>
    <w:rsid w:val="0077234D"/>
    <w:rsid w:val="00772C79"/>
    <w:rsid w:val="00787175"/>
    <w:rsid w:val="00787502"/>
    <w:rsid w:val="0079457A"/>
    <w:rsid w:val="007945BB"/>
    <w:rsid w:val="007A1276"/>
    <w:rsid w:val="007A16F3"/>
    <w:rsid w:val="007A217A"/>
    <w:rsid w:val="007A6F32"/>
    <w:rsid w:val="007B7DED"/>
    <w:rsid w:val="007C6E65"/>
    <w:rsid w:val="007D5159"/>
    <w:rsid w:val="007D5CF6"/>
    <w:rsid w:val="007D7F70"/>
    <w:rsid w:val="007E21EB"/>
    <w:rsid w:val="007E5667"/>
    <w:rsid w:val="007F2227"/>
    <w:rsid w:val="007F26EB"/>
    <w:rsid w:val="007F70CC"/>
    <w:rsid w:val="007F72DD"/>
    <w:rsid w:val="007F7D97"/>
    <w:rsid w:val="008007BC"/>
    <w:rsid w:val="00801A34"/>
    <w:rsid w:val="008043C3"/>
    <w:rsid w:val="008051EF"/>
    <w:rsid w:val="008107E4"/>
    <w:rsid w:val="00814288"/>
    <w:rsid w:val="00815911"/>
    <w:rsid w:val="00816FA0"/>
    <w:rsid w:val="00827330"/>
    <w:rsid w:val="00831B80"/>
    <w:rsid w:val="00843650"/>
    <w:rsid w:val="00852375"/>
    <w:rsid w:val="00854CFC"/>
    <w:rsid w:val="00862340"/>
    <w:rsid w:val="00862E48"/>
    <w:rsid w:val="0086533E"/>
    <w:rsid w:val="00865485"/>
    <w:rsid w:val="008662CD"/>
    <w:rsid w:val="0087106C"/>
    <w:rsid w:val="00871B59"/>
    <w:rsid w:val="00881D22"/>
    <w:rsid w:val="0088529D"/>
    <w:rsid w:val="00897F74"/>
    <w:rsid w:val="008A0719"/>
    <w:rsid w:val="008A7002"/>
    <w:rsid w:val="008A7D1A"/>
    <w:rsid w:val="008B3799"/>
    <w:rsid w:val="008B6241"/>
    <w:rsid w:val="008B6E92"/>
    <w:rsid w:val="008B780A"/>
    <w:rsid w:val="008C4DDB"/>
    <w:rsid w:val="008C7B9A"/>
    <w:rsid w:val="008D501F"/>
    <w:rsid w:val="008D72F7"/>
    <w:rsid w:val="008E5970"/>
    <w:rsid w:val="008E7555"/>
    <w:rsid w:val="008F067E"/>
    <w:rsid w:val="00904A5F"/>
    <w:rsid w:val="0090505D"/>
    <w:rsid w:val="009067F2"/>
    <w:rsid w:val="00910DE9"/>
    <w:rsid w:val="00917B23"/>
    <w:rsid w:val="00922901"/>
    <w:rsid w:val="00925C37"/>
    <w:rsid w:val="00931789"/>
    <w:rsid w:val="0093260D"/>
    <w:rsid w:val="00944058"/>
    <w:rsid w:val="0095617B"/>
    <w:rsid w:val="00956683"/>
    <w:rsid w:val="00956AD5"/>
    <w:rsid w:val="00962AC4"/>
    <w:rsid w:val="00966383"/>
    <w:rsid w:val="00966B0D"/>
    <w:rsid w:val="00975B51"/>
    <w:rsid w:val="009803F2"/>
    <w:rsid w:val="00981DEB"/>
    <w:rsid w:val="00982655"/>
    <w:rsid w:val="00982D7F"/>
    <w:rsid w:val="00983088"/>
    <w:rsid w:val="00990CD3"/>
    <w:rsid w:val="00994951"/>
    <w:rsid w:val="009A1374"/>
    <w:rsid w:val="009A345E"/>
    <w:rsid w:val="009A5588"/>
    <w:rsid w:val="009A7F11"/>
    <w:rsid w:val="009B322D"/>
    <w:rsid w:val="009B3CA3"/>
    <w:rsid w:val="009B5F3A"/>
    <w:rsid w:val="009C1457"/>
    <w:rsid w:val="009C21F9"/>
    <w:rsid w:val="009C554F"/>
    <w:rsid w:val="009C6FE8"/>
    <w:rsid w:val="009D0212"/>
    <w:rsid w:val="009D10B2"/>
    <w:rsid w:val="009D3826"/>
    <w:rsid w:val="009E35AC"/>
    <w:rsid w:val="009F03E9"/>
    <w:rsid w:val="009F2117"/>
    <w:rsid w:val="009F5C9B"/>
    <w:rsid w:val="009F6B2A"/>
    <w:rsid w:val="009F71B7"/>
    <w:rsid w:val="00A01C12"/>
    <w:rsid w:val="00A059DD"/>
    <w:rsid w:val="00A139B9"/>
    <w:rsid w:val="00A13E5C"/>
    <w:rsid w:val="00A220D4"/>
    <w:rsid w:val="00A27CA5"/>
    <w:rsid w:val="00A30722"/>
    <w:rsid w:val="00A34B2E"/>
    <w:rsid w:val="00A374AE"/>
    <w:rsid w:val="00A43428"/>
    <w:rsid w:val="00A4351C"/>
    <w:rsid w:val="00A506C2"/>
    <w:rsid w:val="00A51C1F"/>
    <w:rsid w:val="00A5329E"/>
    <w:rsid w:val="00A57D67"/>
    <w:rsid w:val="00A715C0"/>
    <w:rsid w:val="00A73976"/>
    <w:rsid w:val="00A73E01"/>
    <w:rsid w:val="00A82CAE"/>
    <w:rsid w:val="00A84C80"/>
    <w:rsid w:val="00A85168"/>
    <w:rsid w:val="00A90B1F"/>
    <w:rsid w:val="00A91AC0"/>
    <w:rsid w:val="00A92D11"/>
    <w:rsid w:val="00A96318"/>
    <w:rsid w:val="00A97E33"/>
    <w:rsid w:val="00AA1FA1"/>
    <w:rsid w:val="00AA2F23"/>
    <w:rsid w:val="00AA318F"/>
    <w:rsid w:val="00AA40DD"/>
    <w:rsid w:val="00AA43AD"/>
    <w:rsid w:val="00AB0F1B"/>
    <w:rsid w:val="00AB142D"/>
    <w:rsid w:val="00AB42E1"/>
    <w:rsid w:val="00AB52B5"/>
    <w:rsid w:val="00AB60B8"/>
    <w:rsid w:val="00AC4735"/>
    <w:rsid w:val="00AD2C34"/>
    <w:rsid w:val="00AE18EA"/>
    <w:rsid w:val="00AE1A5E"/>
    <w:rsid w:val="00AE281E"/>
    <w:rsid w:val="00AF0C6C"/>
    <w:rsid w:val="00B0295C"/>
    <w:rsid w:val="00B062BE"/>
    <w:rsid w:val="00B06826"/>
    <w:rsid w:val="00B13740"/>
    <w:rsid w:val="00B13D88"/>
    <w:rsid w:val="00B15A26"/>
    <w:rsid w:val="00B2132B"/>
    <w:rsid w:val="00B22C1E"/>
    <w:rsid w:val="00B36EBB"/>
    <w:rsid w:val="00B42027"/>
    <w:rsid w:val="00B4308A"/>
    <w:rsid w:val="00B63B39"/>
    <w:rsid w:val="00B674F4"/>
    <w:rsid w:val="00B67E5F"/>
    <w:rsid w:val="00B67F8A"/>
    <w:rsid w:val="00B75844"/>
    <w:rsid w:val="00B76B41"/>
    <w:rsid w:val="00B80316"/>
    <w:rsid w:val="00B8196D"/>
    <w:rsid w:val="00B822DA"/>
    <w:rsid w:val="00B85287"/>
    <w:rsid w:val="00B91374"/>
    <w:rsid w:val="00B92162"/>
    <w:rsid w:val="00B95D9A"/>
    <w:rsid w:val="00BA1022"/>
    <w:rsid w:val="00BB0A63"/>
    <w:rsid w:val="00BB3D3B"/>
    <w:rsid w:val="00BC05B3"/>
    <w:rsid w:val="00BC482E"/>
    <w:rsid w:val="00BC6933"/>
    <w:rsid w:val="00BC7E38"/>
    <w:rsid w:val="00BD0A91"/>
    <w:rsid w:val="00BD45A8"/>
    <w:rsid w:val="00BD6387"/>
    <w:rsid w:val="00BD766A"/>
    <w:rsid w:val="00BD7BB5"/>
    <w:rsid w:val="00BE0AE9"/>
    <w:rsid w:val="00BE6658"/>
    <w:rsid w:val="00BE6BD3"/>
    <w:rsid w:val="00BF4C2D"/>
    <w:rsid w:val="00BF5BD9"/>
    <w:rsid w:val="00BF7F93"/>
    <w:rsid w:val="00C0161F"/>
    <w:rsid w:val="00C036DB"/>
    <w:rsid w:val="00C15917"/>
    <w:rsid w:val="00C17FB3"/>
    <w:rsid w:val="00C278FB"/>
    <w:rsid w:val="00C30E68"/>
    <w:rsid w:val="00C310A3"/>
    <w:rsid w:val="00C3180C"/>
    <w:rsid w:val="00C3225B"/>
    <w:rsid w:val="00C36F29"/>
    <w:rsid w:val="00C501C6"/>
    <w:rsid w:val="00C506A6"/>
    <w:rsid w:val="00C549E3"/>
    <w:rsid w:val="00C71F9E"/>
    <w:rsid w:val="00C7438E"/>
    <w:rsid w:val="00C8158B"/>
    <w:rsid w:val="00C81F94"/>
    <w:rsid w:val="00C87BC8"/>
    <w:rsid w:val="00C90A88"/>
    <w:rsid w:val="00C93ED3"/>
    <w:rsid w:val="00C94FC2"/>
    <w:rsid w:val="00CA1AC1"/>
    <w:rsid w:val="00CA262D"/>
    <w:rsid w:val="00CA3922"/>
    <w:rsid w:val="00CA3CFE"/>
    <w:rsid w:val="00CA3F9F"/>
    <w:rsid w:val="00CA77F3"/>
    <w:rsid w:val="00CB5D44"/>
    <w:rsid w:val="00CB6E69"/>
    <w:rsid w:val="00CC1354"/>
    <w:rsid w:val="00CC34BC"/>
    <w:rsid w:val="00CD155B"/>
    <w:rsid w:val="00CD18CC"/>
    <w:rsid w:val="00CE4252"/>
    <w:rsid w:val="00CE5469"/>
    <w:rsid w:val="00CE6524"/>
    <w:rsid w:val="00CE6D76"/>
    <w:rsid w:val="00CF0B61"/>
    <w:rsid w:val="00CF1962"/>
    <w:rsid w:val="00CF60A6"/>
    <w:rsid w:val="00D00493"/>
    <w:rsid w:val="00D0068E"/>
    <w:rsid w:val="00D01F83"/>
    <w:rsid w:val="00D0408E"/>
    <w:rsid w:val="00D112BB"/>
    <w:rsid w:val="00D1283C"/>
    <w:rsid w:val="00D1496A"/>
    <w:rsid w:val="00D14D8D"/>
    <w:rsid w:val="00D1611A"/>
    <w:rsid w:val="00D20855"/>
    <w:rsid w:val="00D25503"/>
    <w:rsid w:val="00D26B6C"/>
    <w:rsid w:val="00D34A04"/>
    <w:rsid w:val="00D352EC"/>
    <w:rsid w:val="00D468D1"/>
    <w:rsid w:val="00D514C2"/>
    <w:rsid w:val="00D53CD1"/>
    <w:rsid w:val="00D62E49"/>
    <w:rsid w:val="00D64785"/>
    <w:rsid w:val="00D67231"/>
    <w:rsid w:val="00D67388"/>
    <w:rsid w:val="00D70553"/>
    <w:rsid w:val="00D74678"/>
    <w:rsid w:val="00D7486B"/>
    <w:rsid w:val="00D749A0"/>
    <w:rsid w:val="00D77466"/>
    <w:rsid w:val="00D82466"/>
    <w:rsid w:val="00D83A3F"/>
    <w:rsid w:val="00D90327"/>
    <w:rsid w:val="00D91CA8"/>
    <w:rsid w:val="00D9514A"/>
    <w:rsid w:val="00D968EC"/>
    <w:rsid w:val="00DB0BC4"/>
    <w:rsid w:val="00DB25B4"/>
    <w:rsid w:val="00DC1104"/>
    <w:rsid w:val="00DC1585"/>
    <w:rsid w:val="00DC3398"/>
    <w:rsid w:val="00DC3A01"/>
    <w:rsid w:val="00DC4437"/>
    <w:rsid w:val="00DC678F"/>
    <w:rsid w:val="00DD29C5"/>
    <w:rsid w:val="00DE028F"/>
    <w:rsid w:val="00DE34E6"/>
    <w:rsid w:val="00E01FF2"/>
    <w:rsid w:val="00E072F2"/>
    <w:rsid w:val="00E12E91"/>
    <w:rsid w:val="00E13380"/>
    <w:rsid w:val="00E14203"/>
    <w:rsid w:val="00E151CF"/>
    <w:rsid w:val="00E16C39"/>
    <w:rsid w:val="00E232BE"/>
    <w:rsid w:val="00E34CFD"/>
    <w:rsid w:val="00E37455"/>
    <w:rsid w:val="00E40083"/>
    <w:rsid w:val="00E410B0"/>
    <w:rsid w:val="00E42134"/>
    <w:rsid w:val="00E44153"/>
    <w:rsid w:val="00E44667"/>
    <w:rsid w:val="00E46FEA"/>
    <w:rsid w:val="00E47768"/>
    <w:rsid w:val="00E54B56"/>
    <w:rsid w:val="00E56967"/>
    <w:rsid w:val="00E63746"/>
    <w:rsid w:val="00E64787"/>
    <w:rsid w:val="00E654B7"/>
    <w:rsid w:val="00E66B93"/>
    <w:rsid w:val="00E84653"/>
    <w:rsid w:val="00E869F8"/>
    <w:rsid w:val="00E922BE"/>
    <w:rsid w:val="00E96A94"/>
    <w:rsid w:val="00E97FCD"/>
    <w:rsid w:val="00EA1082"/>
    <w:rsid w:val="00EA7E0E"/>
    <w:rsid w:val="00EB2670"/>
    <w:rsid w:val="00EB63DA"/>
    <w:rsid w:val="00EC111D"/>
    <w:rsid w:val="00EC7086"/>
    <w:rsid w:val="00EC7AEF"/>
    <w:rsid w:val="00ED3D3D"/>
    <w:rsid w:val="00ED3D8C"/>
    <w:rsid w:val="00ED3F0E"/>
    <w:rsid w:val="00ED4542"/>
    <w:rsid w:val="00ED5B3A"/>
    <w:rsid w:val="00ED7430"/>
    <w:rsid w:val="00EE2E89"/>
    <w:rsid w:val="00EF03F3"/>
    <w:rsid w:val="00EF510B"/>
    <w:rsid w:val="00EF5AC7"/>
    <w:rsid w:val="00F00F37"/>
    <w:rsid w:val="00F0321E"/>
    <w:rsid w:val="00F117FF"/>
    <w:rsid w:val="00F268D6"/>
    <w:rsid w:val="00F269B2"/>
    <w:rsid w:val="00F31A71"/>
    <w:rsid w:val="00F35913"/>
    <w:rsid w:val="00F413D1"/>
    <w:rsid w:val="00F42447"/>
    <w:rsid w:val="00F47017"/>
    <w:rsid w:val="00F53DEA"/>
    <w:rsid w:val="00F548BE"/>
    <w:rsid w:val="00F60F51"/>
    <w:rsid w:val="00F6596D"/>
    <w:rsid w:val="00F770D2"/>
    <w:rsid w:val="00F811B1"/>
    <w:rsid w:val="00F87C36"/>
    <w:rsid w:val="00F919CC"/>
    <w:rsid w:val="00F92046"/>
    <w:rsid w:val="00F93915"/>
    <w:rsid w:val="00F93C91"/>
    <w:rsid w:val="00FA2855"/>
    <w:rsid w:val="00FA67C3"/>
    <w:rsid w:val="00FA741F"/>
    <w:rsid w:val="00FB4660"/>
    <w:rsid w:val="00FB6058"/>
    <w:rsid w:val="00FB720F"/>
    <w:rsid w:val="00FC267E"/>
    <w:rsid w:val="00FC4031"/>
    <w:rsid w:val="00FC4F82"/>
    <w:rsid w:val="00FD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C2CBF"/>
  <w15:docId w15:val="{DAA4F4DA-70BE-4A12-A727-25F2CAD6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7F2227"/>
    <w:pPr>
      <w:spacing w:before="240" w:line="240" w:lineRule="auto"/>
      <w:outlineLvl w:val="1"/>
    </w:pPr>
    <w:rPr>
      <w:rFonts w:ascii="FS Clerkenwell" w:hAnsi="FS Clerkenwell" w:cs="Arial"/>
      <w:color w:val="B70D5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EEE"/>
  </w:style>
  <w:style w:type="paragraph" w:styleId="Footer">
    <w:name w:val="footer"/>
    <w:basedOn w:val="Normal"/>
    <w:link w:val="FooterChar"/>
    <w:uiPriority w:val="99"/>
    <w:unhideWhenUsed/>
    <w:rsid w:val="006F4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EEE"/>
  </w:style>
  <w:style w:type="paragraph" w:styleId="BalloonText">
    <w:name w:val="Balloon Text"/>
    <w:basedOn w:val="Normal"/>
    <w:link w:val="BalloonTextChar"/>
    <w:uiPriority w:val="99"/>
    <w:semiHidden/>
    <w:unhideWhenUsed/>
    <w:rsid w:val="006F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415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2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217A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217A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D5B3A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719"/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719"/>
    <w:rPr>
      <w:rFonts w:ascii="Arial" w:hAnsi="Arial" w:cs="Arial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825B3"/>
    <w:pPr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6825B3"/>
    <w:pPr>
      <w:spacing w:after="120"/>
    </w:pPr>
    <w:rPr>
      <w:rFonts w:ascii="Calibri" w:eastAsia="Calibri" w:hAnsi="Calibri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6825B3"/>
    <w:rPr>
      <w:rFonts w:ascii="Calibri" w:eastAsia="Calibri" w:hAnsi="Calibri" w:cs="Arial"/>
    </w:rPr>
  </w:style>
  <w:style w:type="paragraph" w:customStyle="1" w:styleId="FurtherDetailsHeading1">
    <w:name w:val="Further Details (Heading 1)"/>
    <w:basedOn w:val="Normal"/>
    <w:qFormat/>
    <w:rsid w:val="00AB0F1B"/>
    <w:pPr>
      <w:spacing w:after="0" w:line="240" w:lineRule="auto"/>
    </w:pPr>
    <w:rPr>
      <w:rFonts w:ascii="Arial" w:eastAsiaTheme="minorEastAsia" w:hAnsi="Arial" w:cs="Arial"/>
      <w:b/>
      <w:bCs/>
      <w:color w:val="B70D50"/>
      <w:sz w:val="24"/>
      <w:szCs w:val="24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C71F9E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F2227"/>
    <w:rPr>
      <w:rFonts w:ascii="FS Clerkenwell" w:hAnsi="FS Clerkenwell" w:cs="Arial"/>
      <w:color w:val="B70D50"/>
      <w:sz w:val="32"/>
      <w:szCs w:val="32"/>
    </w:rPr>
  </w:style>
  <w:style w:type="paragraph" w:customStyle="1" w:styleId="Note">
    <w:name w:val="Note"/>
    <w:basedOn w:val="Normal"/>
    <w:qFormat/>
    <w:rsid w:val="007F2227"/>
    <w:pPr>
      <w:keepLines/>
      <w:spacing w:before="240" w:after="240" w:line="240" w:lineRule="auto"/>
    </w:pPr>
    <w:rPr>
      <w:rFonts w:cs="Arial"/>
      <w:i/>
      <w:sz w:val="16"/>
      <w:szCs w:val="20"/>
    </w:rPr>
  </w:style>
  <w:style w:type="paragraph" w:customStyle="1" w:styleId="TableText">
    <w:name w:val="Table Text"/>
    <w:basedOn w:val="Normal"/>
    <w:link w:val="TableTextChar"/>
    <w:qFormat/>
    <w:rsid w:val="007F2227"/>
    <w:pPr>
      <w:spacing w:before="60" w:after="60" w:line="240" w:lineRule="auto"/>
    </w:pPr>
    <w:rPr>
      <w:rFonts w:cs="Arial"/>
      <w:sz w:val="18"/>
      <w:szCs w:val="21"/>
    </w:rPr>
  </w:style>
  <w:style w:type="character" w:customStyle="1" w:styleId="TableTextChar">
    <w:name w:val="Table Text Char"/>
    <w:basedOn w:val="DefaultParagraphFont"/>
    <w:link w:val="TableText"/>
    <w:rsid w:val="007F2227"/>
    <w:rPr>
      <w:rFonts w:cs="Arial"/>
      <w:sz w:val="18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130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309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unhideWhenUsed/>
    <w:rsid w:val="00E0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B95D9A"/>
    <w:rPr>
      <w:rFonts w:ascii="Arial" w:eastAsia="SimSun" w:hAnsi="Arial" w:cs="Arial"/>
      <w:sz w:val="24"/>
      <w:szCs w:val="24"/>
      <w:lang w:eastAsia="zh-CN"/>
    </w:rPr>
  </w:style>
  <w:style w:type="paragraph" w:customStyle="1" w:styleId="Default">
    <w:name w:val="Default"/>
    <w:rsid w:val="00D774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B06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C1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0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2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4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8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0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374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853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481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53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926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9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45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926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326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52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23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66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495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18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037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25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73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46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32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2479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95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265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70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273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903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813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972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206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34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blog.shu.ac.uk/apprenticeship-resources/british-values-and-prevent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blog.shu.ac.uk/apprenticeship-resources/british-values-and-prevent/prevent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hyperlink" Target="https://blog.shu.ac.uk/apprenticeship-resources/british-values-and-prevent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://www.google.co.uk/url?sa=i&amp;rct=j&amp;q=&amp;esrc=s&amp;source=images&amp;cd=&amp;cad=rja&amp;uact=8&amp;ved=0ahUKEwj65ZDvubPWAhVKCcAKHRl8Cx8QjRwIBw&amp;url=http://www.skillsandlearningbdp.co.uk/esfa-logo/&amp;psig=AFQjCNGXxA553aEg3ou0gqBwXIS2sonQmQ&amp;ust=1505986186109357" TargetMode="External"/><Relationship Id="rId14" Type="http://schemas.microsoft.com/office/2018/08/relationships/commentsExtensible" Target="commentsExtensible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59BAE.B843BF0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2019-11-01T00:00:00</PublishDate>
  <Abstract>This refreshed version, February 2020 is a second working version reflecting early implementation of actions identified in the University's Quality Improvement Plan.  This will be reviewed and refined following feedback and through ongoing implementation.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A2938A-B933-48F7-93EF-8DB121B0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Apprenticeship Delivery Guide</vt:lpstr>
    </vt:vector>
  </TitlesOfParts>
  <Company>Sheffield Hallam University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Apprenticeship Delivery Guide</dc:title>
  <dc:subject>A Handbook for Apprenticeship Course Leaders, Work Based Learning Coaches and the delivery team</dc:subject>
  <dc:creator>FEBRUARY 2020</dc:creator>
  <cp:lastModifiedBy>Moorwood, Sam</cp:lastModifiedBy>
  <cp:revision>12</cp:revision>
  <cp:lastPrinted>2020-02-04T16:07:00Z</cp:lastPrinted>
  <dcterms:created xsi:type="dcterms:W3CDTF">2020-04-16T13:21:00Z</dcterms:created>
  <dcterms:modified xsi:type="dcterms:W3CDTF">2020-11-19T16:49:00Z</dcterms:modified>
</cp:coreProperties>
</file>