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39EA2794" w14:textId="4A658C18" w:rsidR="00980268" w:rsidRPr="00FF0BED" w:rsidRDefault="00980268" w:rsidP="00FF0BED">
      <w:pPr>
        <w:pStyle w:val="Title"/>
        <w:rPr>
          <w:rFonts w:ascii="Arial" w:hAnsi="Arial" w:cs="Arial"/>
          <w:sz w:val="40"/>
          <w:szCs w:val="40"/>
        </w:rPr>
      </w:pPr>
      <w:r w:rsidRPr="00FF0BED">
        <w:rPr>
          <w:rFonts w:ascii="Arial" w:hAnsi="Arial" w:cs="Arial"/>
          <w:sz w:val="40"/>
          <w:szCs w:val="40"/>
        </w:rPr>
        <w:t>MyTimetable, the new online timetable view</w:t>
      </w:r>
    </w:p>
    <w:p w14:paraId="4DECA39A" w14:textId="77777777" w:rsidR="00FF0BED" w:rsidRDefault="00FF0BED">
      <w:pPr>
        <w:rPr>
          <w:rFonts w:ascii="Arial" w:hAnsi="Arial" w:cs="Arial"/>
          <w:sz w:val="24"/>
          <w:szCs w:val="24"/>
        </w:rPr>
      </w:pPr>
    </w:p>
    <w:p w14:paraId="7E30EF35" w14:textId="37AEF4A8" w:rsidR="00980268" w:rsidRPr="00FF0BED" w:rsidRDefault="00980268">
      <w:pPr>
        <w:rPr>
          <w:rFonts w:ascii="Arial" w:hAnsi="Arial" w:cs="Arial"/>
          <w:sz w:val="24"/>
          <w:szCs w:val="24"/>
        </w:rPr>
      </w:pPr>
      <w:r w:rsidRPr="00FF0BED">
        <w:rPr>
          <w:rFonts w:ascii="Arial" w:hAnsi="Arial" w:cs="Arial"/>
          <w:sz w:val="24"/>
          <w:szCs w:val="24"/>
        </w:rPr>
        <w:t xml:space="preserve">We now have a new online timetable view called MyTimetable. It provides the same information as the old online timetable but in a more user-friendly format. There is a help page linked in the top right that provides information </w:t>
      </w:r>
      <w:r w:rsidR="006024A3" w:rsidRPr="00FF0BED">
        <w:rPr>
          <w:rFonts w:ascii="Arial" w:hAnsi="Arial" w:cs="Arial"/>
          <w:sz w:val="24"/>
          <w:szCs w:val="24"/>
        </w:rPr>
        <w:t xml:space="preserve">such as how to </w:t>
      </w:r>
      <w:r w:rsidR="00D266D8" w:rsidRPr="00FF0BED">
        <w:rPr>
          <w:rFonts w:ascii="Arial" w:hAnsi="Arial" w:cs="Arial"/>
          <w:sz w:val="24"/>
          <w:szCs w:val="24"/>
        </w:rPr>
        <w:t xml:space="preserve">connect to your calendar and </w:t>
      </w:r>
      <w:r w:rsidR="006024A3" w:rsidRPr="00FF0BED">
        <w:rPr>
          <w:rFonts w:ascii="Arial" w:hAnsi="Arial" w:cs="Arial"/>
          <w:sz w:val="24"/>
          <w:szCs w:val="24"/>
        </w:rPr>
        <w:t>automatic change notifications (that relate to activities due to take place in the next two wee</w:t>
      </w:r>
      <w:r w:rsidR="009D09FD" w:rsidRPr="00FF0BED">
        <w:rPr>
          <w:rFonts w:ascii="Arial" w:hAnsi="Arial" w:cs="Arial"/>
          <w:sz w:val="24"/>
          <w:szCs w:val="24"/>
        </w:rPr>
        <w:t>ks that you are allocated to teach)</w:t>
      </w:r>
      <w:r w:rsidRPr="00FF0BED">
        <w:rPr>
          <w:rFonts w:ascii="Arial" w:hAnsi="Arial" w:cs="Arial"/>
          <w:sz w:val="24"/>
          <w:szCs w:val="24"/>
        </w:rPr>
        <w:t>, but here a</w:t>
      </w:r>
      <w:r w:rsidR="00BF074A" w:rsidRPr="00FF0BED">
        <w:rPr>
          <w:rFonts w:ascii="Arial" w:hAnsi="Arial" w:cs="Arial"/>
          <w:sz w:val="24"/>
          <w:szCs w:val="24"/>
        </w:rPr>
        <w:t xml:space="preserve"> few</w:t>
      </w:r>
      <w:r w:rsidRPr="00FF0BED">
        <w:rPr>
          <w:rFonts w:ascii="Arial" w:hAnsi="Arial" w:cs="Arial"/>
          <w:sz w:val="24"/>
          <w:szCs w:val="24"/>
        </w:rPr>
        <w:t xml:space="preserve"> things that you may find particularly useful</w:t>
      </w:r>
    </w:p>
    <w:p w14:paraId="1039B277" w14:textId="6E41CD38" w:rsidR="00980268" w:rsidRPr="00FF0BED" w:rsidRDefault="00980268" w:rsidP="00FF0BED">
      <w:pPr>
        <w:pStyle w:val="Heading1"/>
        <w:rPr>
          <w:rFonts w:ascii="Arial" w:hAnsi="Arial" w:cs="Arial"/>
          <w:b/>
          <w:bCs/>
        </w:rPr>
      </w:pPr>
      <w:r w:rsidRPr="00FF0BED">
        <w:rPr>
          <w:rFonts w:ascii="Arial" w:hAnsi="Arial" w:cs="Arial"/>
          <w:b/>
          <w:bCs/>
        </w:rPr>
        <w:t>Class lists</w:t>
      </w:r>
    </w:p>
    <w:p w14:paraId="6D6AD97F" w14:textId="6D32B827" w:rsidR="00980268" w:rsidRPr="00FF0BED" w:rsidRDefault="00980268">
      <w:pPr>
        <w:rPr>
          <w:rFonts w:ascii="Arial" w:hAnsi="Arial" w:cs="Arial"/>
          <w:sz w:val="24"/>
          <w:szCs w:val="24"/>
        </w:rPr>
      </w:pPr>
      <w:r w:rsidRPr="00FF0BED">
        <w:rPr>
          <w:rFonts w:ascii="Arial" w:hAnsi="Arial" w:cs="Arial"/>
          <w:sz w:val="24"/>
          <w:szCs w:val="24"/>
        </w:rPr>
        <w:t>These are now linked with the activity itself. Click on the activity to open the details box then scroll down to the bottom for printable class lists. A register format is also available</w:t>
      </w:r>
      <w:r w:rsidR="00AF431A" w:rsidRPr="00FF0BED">
        <w:rPr>
          <w:rFonts w:ascii="Arial" w:hAnsi="Arial" w:cs="Arial"/>
          <w:sz w:val="24"/>
          <w:szCs w:val="24"/>
        </w:rPr>
        <w:t xml:space="preserve"> that doesn’t refer to Learning Contracts</w:t>
      </w:r>
      <w:r w:rsidRPr="00FF0BED">
        <w:rPr>
          <w:rFonts w:ascii="Arial" w:hAnsi="Arial" w:cs="Arial"/>
          <w:sz w:val="24"/>
          <w:szCs w:val="24"/>
        </w:rPr>
        <w:t>:</w:t>
      </w:r>
    </w:p>
    <w:p w14:paraId="3940BD0D" w14:textId="165B91C8" w:rsidR="00980268" w:rsidRPr="00FF0BED" w:rsidRDefault="00980268">
      <w:pPr>
        <w:rPr>
          <w:rFonts w:ascii="Arial" w:hAnsi="Arial" w:cs="Arial"/>
          <w:sz w:val="24"/>
          <w:szCs w:val="24"/>
        </w:rPr>
      </w:pPr>
      <w:r w:rsidRPr="00FF0BED">
        <w:rPr>
          <w:rFonts w:ascii="Arial" w:hAnsi="Arial" w:cs="Arial"/>
          <w:noProof/>
          <w:sz w:val="24"/>
          <w:szCs w:val="24"/>
        </w:rPr>
        <w:drawing>
          <wp:inline distT="0" distB="0" distL="0" distR="0" wp14:anchorId="1A696F32" wp14:editId="1140CB11">
            <wp:extent cx="5886450" cy="369343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0188"/>
                    <a:stretch/>
                  </pic:blipFill>
                  <pic:spPr bwMode="auto">
                    <a:xfrm>
                      <a:off x="0" y="0"/>
                      <a:ext cx="5902655" cy="3703601"/>
                    </a:xfrm>
                    <a:prstGeom prst="rect">
                      <a:avLst/>
                    </a:prstGeom>
                    <a:ln>
                      <a:noFill/>
                    </a:ln>
                    <a:extLst>
                      <a:ext uri="{53640926-AAD7-44D8-BBD7-CCE9431645EC}">
                        <a14:shadowObscured xmlns:a14="http://schemas.microsoft.com/office/drawing/2010/main"/>
                      </a:ext>
                    </a:extLst>
                  </pic:spPr>
                </pic:pic>
              </a:graphicData>
            </a:graphic>
          </wp:inline>
        </w:drawing>
      </w:r>
    </w:p>
    <w:p w14:paraId="51F4724F" w14:textId="61B184FC" w:rsidR="00BF074A" w:rsidRPr="00FF0BED" w:rsidRDefault="00BF074A">
      <w:pPr>
        <w:rPr>
          <w:rFonts w:ascii="Arial" w:hAnsi="Arial" w:cs="Arial"/>
          <w:sz w:val="24"/>
          <w:szCs w:val="24"/>
        </w:rPr>
      </w:pPr>
      <w:r w:rsidRPr="00FF0BED">
        <w:rPr>
          <w:rFonts w:ascii="Arial" w:hAnsi="Arial" w:cs="Arial"/>
          <w:sz w:val="24"/>
          <w:szCs w:val="24"/>
        </w:rPr>
        <w:t>The class list also contains information on the capacity of the room:</w:t>
      </w:r>
    </w:p>
    <w:p w14:paraId="369691DF" w14:textId="64353780" w:rsidR="00BF074A" w:rsidRPr="00FF0BED" w:rsidRDefault="00BF074A">
      <w:pPr>
        <w:rPr>
          <w:rFonts w:ascii="Arial" w:hAnsi="Arial" w:cs="Arial"/>
          <w:sz w:val="24"/>
          <w:szCs w:val="24"/>
        </w:rPr>
      </w:pPr>
      <w:r w:rsidRPr="00FF0BED">
        <w:rPr>
          <w:rFonts w:ascii="Arial" w:hAnsi="Arial" w:cs="Arial"/>
          <w:noProof/>
          <w:sz w:val="24"/>
          <w:szCs w:val="24"/>
        </w:rPr>
        <w:drawing>
          <wp:inline distT="0" distB="0" distL="0" distR="0" wp14:anchorId="260BDC03" wp14:editId="46395758">
            <wp:extent cx="5076095" cy="2971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6612" t="18802" r="19597" b="36631"/>
                    <a:stretch/>
                  </pic:blipFill>
                  <pic:spPr bwMode="auto">
                    <a:xfrm>
                      <a:off x="0" y="0"/>
                      <a:ext cx="5096738" cy="2983885"/>
                    </a:xfrm>
                    <a:prstGeom prst="rect">
                      <a:avLst/>
                    </a:prstGeom>
                    <a:ln>
                      <a:noFill/>
                    </a:ln>
                    <a:extLst>
                      <a:ext uri="{53640926-AAD7-44D8-BBD7-CCE9431645EC}">
                        <a14:shadowObscured xmlns:a14="http://schemas.microsoft.com/office/drawing/2010/main"/>
                      </a:ext>
                    </a:extLst>
                  </pic:spPr>
                </pic:pic>
              </a:graphicData>
            </a:graphic>
          </wp:inline>
        </w:drawing>
      </w:r>
    </w:p>
    <w:p w14:paraId="4257F115" w14:textId="16141BB2" w:rsidR="00BF074A" w:rsidRPr="00FF0BED" w:rsidRDefault="00BF074A">
      <w:pPr>
        <w:rPr>
          <w:rFonts w:ascii="Arial" w:hAnsi="Arial" w:cs="Arial"/>
          <w:sz w:val="24"/>
          <w:szCs w:val="24"/>
        </w:rPr>
      </w:pPr>
      <w:r w:rsidRPr="00FF0BED">
        <w:rPr>
          <w:rFonts w:ascii="Arial" w:hAnsi="Arial" w:cs="Arial"/>
          <w:sz w:val="24"/>
          <w:szCs w:val="24"/>
        </w:rPr>
        <w:t>In this example the location is Charles St-12.5.08 at City campus, capacity 50 (the total number of students is 24)</w:t>
      </w:r>
    </w:p>
    <w:p w14:paraId="5EFF6C1E" w14:textId="77777777" w:rsidR="00980268" w:rsidRPr="00FF0BED" w:rsidRDefault="00980268">
      <w:pPr>
        <w:rPr>
          <w:rFonts w:ascii="Arial" w:hAnsi="Arial" w:cs="Arial"/>
          <w:sz w:val="24"/>
          <w:szCs w:val="24"/>
        </w:rPr>
      </w:pPr>
    </w:p>
    <w:p w14:paraId="6FBC818E" w14:textId="07E395B7" w:rsidR="00980268" w:rsidRPr="00FF0BED" w:rsidRDefault="00980268" w:rsidP="00FF0BED">
      <w:pPr>
        <w:pStyle w:val="Heading1"/>
        <w:rPr>
          <w:rFonts w:ascii="Arial" w:hAnsi="Arial" w:cs="Arial"/>
          <w:b/>
          <w:bCs/>
        </w:rPr>
      </w:pPr>
      <w:r w:rsidRPr="00FF0BED">
        <w:rPr>
          <w:rFonts w:ascii="Arial" w:hAnsi="Arial" w:cs="Arial"/>
          <w:b/>
          <w:bCs/>
        </w:rPr>
        <w:lastRenderedPageBreak/>
        <w:t>Course timetables</w:t>
      </w:r>
    </w:p>
    <w:p w14:paraId="40F346A7" w14:textId="70692F49" w:rsidR="00980268" w:rsidRPr="00FF0BED" w:rsidRDefault="00980268">
      <w:pPr>
        <w:rPr>
          <w:rFonts w:ascii="Arial" w:hAnsi="Arial" w:cs="Arial"/>
          <w:sz w:val="24"/>
          <w:szCs w:val="24"/>
        </w:rPr>
      </w:pPr>
      <w:r w:rsidRPr="00FF0BED">
        <w:rPr>
          <w:rFonts w:ascii="Arial" w:hAnsi="Arial" w:cs="Arial"/>
          <w:sz w:val="24"/>
          <w:szCs w:val="24"/>
        </w:rPr>
        <w:t>MyTimetable can combine timetables, allowing users to select a number of timetables (</w:t>
      </w:r>
      <w:proofErr w:type="gramStart"/>
      <w:r w:rsidRPr="00FF0BED">
        <w:rPr>
          <w:rFonts w:ascii="Arial" w:hAnsi="Arial" w:cs="Arial"/>
          <w:sz w:val="24"/>
          <w:szCs w:val="24"/>
        </w:rPr>
        <w:t>e.g.</w:t>
      </w:r>
      <w:proofErr w:type="gramEnd"/>
      <w:r w:rsidRPr="00FF0BED">
        <w:rPr>
          <w:rFonts w:ascii="Arial" w:hAnsi="Arial" w:cs="Arial"/>
          <w:sz w:val="24"/>
          <w:szCs w:val="24"/>
        </w:rPr>
        <w:t xml:space="preserve"> five members of staff, combinations of students and/or modules etc) so it is possible to provide a course view.</w:t>
      </w:r>
      <w:r w:rsidR="006024A3" w:rsidRPr="00FF0BED">
        <w:rPr>
          <w:rFonts w:ascii="Arial" w:hAnsi="Arial" w:cs="Arial"/>
          <w:sz w:val="24"/>
          <w:szCs w:val="24"/>
        </w:rPr>
        <w:t xml:space="preserve"> </w:t>
      </w:r>
      <w:r w:rsidR="00AF431A" w:rsidRPr="00FF0BED">
        <w:rPr>
          <w:rFonts w:ascii="Arial" w:hAnsi="Arial" w:cs="Arial"/>
          <w:sz w:val="24"/>
          <w:szCs w:val="24"/>
        </w:rPr>
        <w:t xml:space="preserve">This is data drawn from SITS so if a relationship isn’t yet set up you can instead select all the relevant modules to display together. </w:t>
      </w:r>
      <w:r w:rsidR="006024A3" w:rsidRPr="00FF0BED">
        <w:rPr>
          <w:rFonts w:ascii="Arial" w:hAnsi="Arial" w:cs="Arial"/>
          <w:sz w:val="24"/>
          <w:szCs w:val="24"/>
        </w:rPr>
        <w:t xml:space="preserve">You may want to remove other timetables such as your own teaching from the </w:t>
      </w:r>
      <w:r w:rsidR="00AF431A" w:rsidRPr="00FF0BED">
        <w:rPr>
          <w:rFonts w:ascii="Arial" w:hAnsi="Arial" w:cs="Arial"/>
          <w:sz w:val="24"/>
          <w:szCs w:val="24"/>
        </w:rPr>
        <w:t>right-hand</w:t>
      </w:r>
      <w:r w:rsidR="006024A3" w:rsidRPr="00FF0BED">
        <w:rPr>
          <w:rFonts w:ascii="Arial" w:hAnsi="Arial" w:cs="Arial"/>
          <w:sz w:val="24"/>
          <w:szCs w:val="24"/>
        </w:rPr>
        <w:t xml:space="preserve"> list first.</w:t>
      </w:r>
      <w:r w:rsidRPr="00FF0BED">
        <w:rPr>
          <w:rFonts w:ascii="Arial" w:hAnsi="Arial" w:cs="Arial"/>
          <w:sz w:val="24"/>
          <w:szCs w:val="24"/>
        </w:rPr>
        <w:t xml:space="preserve"> My Timetable uses the terminology ‘Programme of Study’ to describe the level of a course. You can use the </w:t>
      </w:r>
      <w:r w:rsidR="00AF431A" w:rsidRPr="00FF0BED">
        <w:rPr>
          <w:rFonts w:ascii="Arial" w:hAnsi="Arial" w:cs="Arial"/>
          <w:b/>
          <w:bCs/>
          <w:sz w:val="24"/>
          <w:szCs w:val="24"/>
        </w:rPr>
        <w:t>+ A</w:t>
      </w:r>
      <w:r w:rsidRPr="00FF0BED">
        <w:rPr>
          <w:rFonts w:ascii="Arial" w:hAnsi="Arial" w:cs="Arial"/>
          <w:b/>
          <w:bCs/>
          <w:sz w:val="24"/>
          <w:szCs w:val="24"/>
        </w:rPr>
        <w:t>dd timetable</w:t>
      </w:r>
      <w:r w:rsidRPr="00FF0BED">
        <w:rPr>
          <w:rFonts w:ascii="Arial" w:hAnsi="Arial" w:cs="Arial"/>
          <w:sz w:val="24"/>
          <w:szCs w:val="24"/>
        </w:rPr>
        <w:t xml:space="preserve"> button to search for a Programme of Study for an academic year and bring all the relevant modules into the timetable</w:t>
      </w:r>
    </w:p>
    <w:p w14:paraId="25686083" w14:textId="7DC096AA" w:rsidR="006024A3" w:rsidRPr="00FF0BED" w:rsidRDefault="006024A3">
      <w:pPr>
        <w:rPr>
          <w:rFonts w:ascii="Arial" w:hAnsi="Arial" w:cs="Arial"/>
          <w:sz w:val="24"/>
          <w:szCs w:val="24"/>
        </w:rPr>
      </w:pPr>
      <w:r w:rsidRPr="00FF0BED">
        <w:rPr>
          <w:rFonts w:ascii="Arial" w:hAnsi="Arial" w:cs="Arial"/>
          <w:noProof/>
          <w:sz w:val="24"/>
          <w:szCs w:val="24"/>
        </w:rPr>
        <w:drawing>
          <wp:inline distT="0" distB="0" distL="0" distR="0" wp14:anchorId="3FA0AF97" wp14:editId="0DD416A7">
            <wp:extent cx="2533650" cy="22172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4755" t="16335" b="40979"/>
                    <a:stretch/>
                  </pic:blipFill>
                  <pic:spPr bwMode="auto">
                    <a:xfrm>
                      <a:off x="0" y="0"/>
                      <a:ext cx="2549907" cy="2231465"/>
                    </a:xfrm>
                    <a:prstGeom prst="rect">
                      <a:avLst/>
                    </a:prstGeom>
                    <a:ln>
                      <a:noFill/>
                    </a:ln>
                    <a:extLst>
                      <a:ext uri="{53640926-AAD7-44D8-BBD7-CCE9431645EC}">
                        <a14:shadowObscured xmlns:a14="http://schemas.microsoft.com/office/drawing/2010/main"/>
                      </a:ext>
                    </a:extLst>
                  </pic:spPr>
                </pic:pic>
              </a:graphicData>
            </a:graphic>
          </wp:inline>
        </w:drawing>
      </w:r>
    </w:p>
    <w:p w14:paraId="6060F7CF" w14:textId="29BD0060" w:rsidR="006024A3" w:rsidRPr="00FF0BED" w:rsidRDefault="006024A3">
      <w:pPr>
        <w:rPr>
          <w:rFonts w:ascii="Arial" w:hAnsi="Arial" w:cs="Arial"/>
          <w:sz w:val="24"/>
          <w:szCs w:val="24"/>
        </w:rPr>
      </w:pPr>
      <w:r w:rsidRPr="00FF0BED">
        <w:rPr>
          <w:rFonts w:ascii="Arial" w:hAnsi="Arial" w:cs="Arial"/>
          <w:sz w:val="24"/>
          <w:szCs w:val="24"/>
        </w:rPr>
        <w:t>To find a course start typing relevant words and the list will show the Programmes of Study that fit. In this case starting to type Economics displays Programmes including BA Hon Accounting and Economics-1 (</w:t>
      </w:r>
      <w:r w:rsidR="00FF0BED" w:rsidRPr="00FF0BED">
        <w:rPr>
          <w:rFonts w:ascii="Arial" w:hAnsi="Arial" w:cs="Arial"/>
          <w:sz w:val="24"/>
          <w:szCs w:val="24"/>
        </w:rPr>
        <w:t>i.e.,</w:t>
      </w:r>
      <w:r w:rsidRPr="00FF0BED">
        <w:rPr>
          <w:rFonts w:ascii="Arial" w:hAnsi="Arial" w:cs="Arial"/>
          <w:sz w:val="24"/>
          <w:szCs w:val="24"/>
        </w:rPr>
        <w:t xml:space="preserve"> the first block):</w:t>
      </w:r>
    </w:p>
    <w:p w14:paraId="6BD2AD5A" w14:textId="7A9D8245" w:rsidR="006024A3" w:rsidRPr="00FF0BED" w:rsidRDefault="006024A3">
      <w:pPr>
        <w:rPr>
          <w:rFonts w:ascii="Arial" w:hAnsi="Arial" w:cs="Arial"/>
          <w:sz w:val="24"/>
          <w:szCs w:val="24"/>
        </w:rPr>
      </w:pPr>
      <w:r w:rsidRPr="00FF0BED">
        <w:rPr>
          <w:rFonts w:ascii="Arial" w:hAnsi="Arial" w:cs="Arial"/>
          <w:noProof/>
          <w:sz w:val="24"/>
          <w:szCs w:val="24"/>
        </w:rPr>
        <w:drawing>
          <wp:inline distT="0" distB="0" distL="0" distR="0" wp14:anchorId="073ABBCD" wp14:editId="5B0FF21C">
            <wp:extent cx="4229100" cy="3819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058" t="15132" r="11795" b="9306"/>
                    <a:stretch/>
                  </pic:blipFill>
                  <pic:spPr bwMode="auto">
                    <a:xfrm>
                      <a:off x="0" y="0"/>
                      <a:ext cx="4235057" cy="3824905"/>
                    </a:xfrm>
                    <a:prstGeom prst="rect">
                      <a:avLst/>
                    </a:prstGeom>
                    <a:ln>
                      <a:noFill/>
                    </a:ln>
                    <a:extLst>
                      <a:ext uri="{53640926-AAD7-44D8-BBD7-CCE9431645EC}">
                        <a14:shadowObscured xmlns:a14="http://schemas.microsoft.com/office/drawing/2010/main"/>
                      </a:ext>
                    </a:extLst>
                  </pic:spPr>
                </pic:pic>
              </a:graphicData>
            </a:graphic>
          </wp:inline>
        </w:drawing>
      </w:r>
    </w:p>
    <w:p w14:paraId="079B89A1" w14:textId="038A08F2" w:rsidR="006024A3" w:rsidRPr="00FF0BED" w:rsidRDefault="006024A3">
      <w:pPr>
        <w:rPr>
          <w:rFonts w:ascii="Arial" w:hAnsi="Arial" w:cs="Arial"/>
          <w:sz w:val="24"/>
          <w:szCs w:val="24"/>
        </w:rPr>
      </w:pPr>
      <w:r w:rsidRPr="00FF0BED">
        <w:rPr>
          <w:rFonts w:ascii="Arial" w:hAnsi="Arial" w:cs="Arial"/>
          <w:sz w:val="24"/>
          <w:szCs w:val="24"/>
        </w:rPr>
        <w:t>Select the Programme you want and then add the timetable by clicking Add timetable in the bottom right of the window. This then imports all the related modules and all the activities into the timetable view:</w:t>
      </w:r>
    </w:p>
    <w:p w14:paraId="4F4885E4" w14:textId="22E865D2" w:rsidR="006024A3" w:rsidRPr="00FF0BED" w:rsidRDefault="006024A3">
      <w:pPr>
        <w:rPr>
          <w:rFonts w:ascii="Arial" w:hAnsi="Arial" w:cs="Arial"/>
          <w:sz w:val="24"/>
          <w:szCs w:val="24"/>
        </w:rPr>
      </w:pPr>
      <w:r w:rsidRPr="00FF0BED">
        <w:rPr>
          <w:rFonts w:ascii="Arial" w:hAnsi="Arial" w:cs="Arial"/>
          <w:noProof/>
          <w:sz w:val="24"/>
          <w:szCs w:val="24"/>
        </w:rPr>
        <w:lastRenderedPageBreak/>
        <w:drawing>
          <wp:inline distT="0" distB="0" distL="0" distR="0" wp14:anchorId="29224722" wp14:editId="22DA11C5">
            <wp:extent cx="5943600" cy="369540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9733"/>
                    <a:stretch/>
                  </pic:blipFill>
                  <pic:spPr bwMode="auto">
                    <a:xfrm>
                      <a:off x="0" y="0"/>
                      <a:ext cx="5956106" cy="3703180"/>
                    </a:xfrm>
                    <a:prstGeom prst="rect">
                      <a:avLst/>
                    </a:prstGeom>
                    <a:ln>
                      <a:noFill/>
                    </a:ln>
                    <a:extLst>
                      <a:ext uri="{53640926-AAD7-44D8-BBD7-CCE9431645EC}">
                        <a14:shadowObscured xmlns:a14="http://schemas.microsoft.com/office/drawing/2010/main"/>
                      </a:ext>
                    </a:extLst>
                  </pic:spPr>
                </pic:pic>
              </a:graphicData>
            </a:graphic>
          </wp:inline>
        </w:drawing>
      </w:r>
    </w:p>
    <w:p w14:paraId="4896E60E" w14:textId="26B9B879" w:rsidR="006024A3" w:rsidRPr="00FF0BED" w:rsidRDefault="006024A3">
      <w:pPr>
        <w:rPr>
          <w:rFonts w:ascii="Arial" w:hAnsi="Arial" w:cs="Arial"/>
          <w:sz w:val="24"/>
          <w:szCs w:val="24"/>
        </w:rPr>
      </w:pPr>
    </w:p>
    <w:p w14:paraId="3DE6AEDB" w14:textId="09001975" w:rsidR="006024A3" w:rsidRPr="00FF0BED" w:rsidRDefault="006024A3">
      <w:pPr>
        <w:rPr>
          <w:rFonts w:ascii="Arial" w:hAnsi="Arial" w:cs="Arial"/>
          <w:sz w:val="24"/>
          <w:szCs w:val="24"/>
        </w:rPr>
      </w:pPr>
      <w:r w:rsidRPr="00FF0BED">
        <w:rPr>
          <w:rFonts w:ascii="Arial" w:hAnsi="Arial" w:cs="Arial"/>
          <w:sz w:val="24"/>
          <w:szCs w:val="24"/>
        </w:rPr>
        <w:t>Please note that all activities related to the modules are imported</w:t>
      </w:r>
      <w:r w:rsidR="00AF431A" w:rsidRPr="00FF0BED">
        <w:rPr>
          <w:rFonts w:ascii="Arial" w:hAnsi="Arial" w:cs="Arial"/>
          <w:sz w:val="24"/>
          <w:szCs w:val="24"/>
        </w:rPr>
        <w:t>. I</w:t>
      </w:r>
      <w:r w:rsidRPr="00FF0BED">
        <w:rPr>
          <w:rFonts w:ascii="Arial" w:hAnsi="Arial" w:cs="Arial"/>
          <w:sz w:val="24"/>
          <w:szCs w:val="24"/>
        </w:rPr>
        <w:t xml:space="preserve">f the module is shared between </w:t>
      </w:r>
      <w:r w:rsidR="00FF0BED" w:rsidRPr="00FF0BED">
        <w:rPr>
          <w:rFonts w:ascii="Arial" w:hAnsi="Arial" w:cs="Arial"/>
          <w:sz w:val="24"/>
          <w:szCs w:val="24"/>
        </w:rPr>
        <w:t>courses,</w:t>
      </w:r>
      <w:r w:rsidRPr="00FF0BED">
        <w:rPr>
          <w:rFonts w:ascii="Arial" w:hAnsi="Arial" w:cs="Arial"/>
          <w:sz w:val="24"/>
          <w:szCs w:val="24"/>
        </w:rPr>
        <w:t xml:space="preserve"> there isn’t a way to exclude activities taken by other students</w:t>
      </w:r>
      <w:r w:rsidR="00AF431A" w:rsidRPr="00FF0BED">
        <w:rPr>
          <w:rFonts w:ascii="Arial" w:hAnsi="Arial" w:cs="Arial"/>
          <w:sz w:val="24"/>
          <w:szCs w:val="24"/>
        </w:rPr>
        <w:t>. T</w:t>
      </w:r>
      <w:r w:rsidRPr="00FF0BED">
        <w:rPr>
          <w:rFonts w:ascii="Arial" w:hAnsi="Arial" w:cs="Arial"/>
          <w:sz w:val="24"/>
          <w:szCs w:val="24"/>
        </w:rPr>
        <w:t>he best way to view a student experience of a course is still to look up a relevant student and view their timetable.</w:t>
      </w:r>
    </w:p>
    <w:p w14:paraId="14FB4923" w14:textId="07489CCB" w:rsidR="00BF074A" w:rsidRPr="00FF0BED" w:rsidRDefault="00BF074A" w:rsidP="00FF0BED">
      <w:pPr>
        <w:pStyle w:val="Heading1"/>
        <w:rPr>
          <w:rFonts w:ascii="Arial" w:hAnsi="Arial" w:cs="Arial"/>
          <w:b/>
          <w:bCs/>
        </w:rPr>
      </w:pPr>
      <w:r w:rsidRPr="00FF0BED">
        <w:rPr>
          <w:rFonts w:ascii="Arial" w:hAnsi="Arial" w:cs="Arial"/>
          <w:b/>
          <w:bCs/>
        </w:rPr>
        <w:t>Students by Programme of Study (course + block)</w:t>
      </w:r>
    </w:p>
    <w:p w14:paraId="07B3D3EB" w14:textId="5DC43056" w:rsidR="00BF074A" w:rsidRPr="00FF0BED" w:rsidRDefault="00BF074A">
      <w:pPr>
        <w:rPr>
          <w:rFonts w:ascii="Arial" w:hAnsi="Arial" w:cs="Arial"/>
          <w:sz w:val="24"/>
          <w:szCs w:val="24"/>
        </w:rPr>
      </w:pPr>
      <w:r w:rsidRPr="00FF0BED">
        <w:rPr>
          <w:rFonts w:ascii="Arial" w:hAnsi="Arial" w:cs="Arial"/>
          <w:sz w:val="24"/>
          <w:szCs w:val="24"/>
        </w:rPr>
        <w:t xml:space="preserve">It may be useful to be able to find a time a small number of students are available together, </w:t>
      </w:r>
      <w:r w:rsidR="00FF0BED" w:rsidRPr="00FF0BED">
        <w:rPr>
          <w:rFonts w:ascii="Arial" w:hAnsi="Arial" w:cs="Arial"/>
          <w:sz w:val="24"/>
          <w:szCs w:val="24"/>
        </w:rPr>
        <w:t>e.g.,</w:t>
      </w:r>
      <w:r w:rsidRPr="00FF0BED">
        <w:rPr>
          <w:rFonts w:ascii="Arial" w:hAnsi="Arial" w:cs="Arial"/>
          <w:sz w:val="24"/>
          <w:szCs w:val="24"/>
        </w:rPr>
        <w:t xml:space="preserve"> for an informal meeting or tutorial session. You can search for students via Programme of Study and then select some of them to display together</w:t>
      </w:r>
    </w:p>
    <w:p w14:paraId="2E06B703" w14:textId="52D01630" w:rsidR="00BF074A" w:rsidRPr="00FF0BED" w:rsidRDefault="00BF074A">
      <w:pPr>
        <w:rPr>
          <w:rFonts w:ascii="Arial" w:hAnsi="Arial" w:cs="Arial"/>
          <w:sz w:val="24"/>
          <w:szCs w:val="24"/>
        </w:rPr>
      </w:pPr>
      <w:r w:rsidRPr="00FF0BED">
        <w:rPr>
          <w:rFonts w:ascii="Arial" w:hAnsi="Arial" w:cs="Arial"/>
          <w:sz w:val="24"/>
          <w:szCs w:val="24"/>
        </w:rPr>
        <w:t xml:space="preserve">Add student timetables, and use the </w:t>
      </w:r>
      <w:r w:rsidR="00FF0BED" w:rsidRPr="00FF0BED">
        <w:rPr>
          <w:rFonts w:ascii="Arial" w:hAnsi="Arial" w:cs="Arial"/>
          <w:sz w:val="24"/>
          <w:szCs w:val="24"/>
        </w:rPr>
        <w:t>drop-down</w:t>
      </w:r>
      <w:r w:rsidRPr="00FF0BED">
        <w:rPr>
          <w:rFonts w:ascii="Arial" w:hAnsi="Arial" w:cs="Arial"/>
          <w:sz w:val="24"/>
          <w:szCs w:val="24"/>
        </w:rPr>
        <w:t xml:space="preserve"> list for Filter on programme of study</w:t>
      </w:r>
      <w:r w:rsidR="008970F2" w:rsidRPr="00FF0BED">
        <w:rPr>
          <w:rFonts w:ascii="Arial" w:hAnsi="Arial" w:cs="Arial"/>
          <w:sz w:val="24"/>
          <w:szCs w:val="24"/>
        </w:rPr>
        <w:t>, scrolling until you find the one you want:</w:t>
      </w:r>
    </w:p>
    <w:p w14:paraId="142B94EB" w14:textId="4A24FABF" w:rsidR="00BF074A" w:rsidRPr="00FF0BED" w:rsidRDefault="00BF074A">
      <w:pPr>
        <w:rPr>
          <w:rFonts w:ascii="Arial" w:hAnsi="Arial" w:cs="Arial"/>
          <w:sz w:val="24"/>
          <w:szCs w:val="24"/>
        </w:rPr>
      </w:pPr>
      <w:r w:rsidRPr="00FF0BED">
        <w:rPr>
          <w:rFonts w:ascii="Arial" w:hAnsi="Arial" w:cs="Arial"/>
          <w:noProof/>
          <w:sz w:val="24"/>
          <w:szCs w:val="24"/>
        </w:rPr>
        <w:drawing>
          <wp:inline distT="0" distB="0" distL="0" distR="0" wp14:anchorId="636762B9" wp14:editId="1431A322">
            <wp:extent cx="4933950" cy="3429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2305" t="15757" r="12772" b="28819"/>
                    <a:stretch/>
                  </pic:blipFill>
                  <pic:spPr bwMode="auto">
                    <a:xfrm>
                      <a:off x="0" y="0"/>
                      <a:ext cx="4946530" cy="3437743"/>
                    </a:xfrm>
                    <a:prstGeom prst="rect">
                      <a:avLst/>
                    </a:prstGeom>
                    <a:ln>
                      <a:noFill/>
                    </a:ln>
                    <a:extLst>
                      <a:ext uri="{53640926-AAD7-44D8-BBD7-CCE9431645EC}">
                        <a14:shadowObscured xmlns:a14="http://schemas.microsoft.com/office/drawing/2010/main"/>
                      </a:ext>
                    </a:extLst>
                  </pic:spPr>
                </pic:pic>
              </a:graphicData>
            </a:graphic>
          </wp:inline>
        </w:drawing>
      </w:r>
    </w:p>
    <w:p w14:paraId="07B43E31" w14:textId="332AE3D2" w:rsidR="00BF074A" w:rsidRPr="00FF0BED" w:rsidRDefault="008970F2">
      <w:pPr>
        <w:rPr>
          <w:rFonts w:ascii="Arial" w:hAnsi="Arial" w:cs="Arial"/>
          <w:sz w:val="24"/>
          <w:szCs w:val="24"/>
        </w:rPr>
      </w:pPr>
      <w:r w:rsidRPr="00FF0BED">
        <w:rPr>
          <w:rFonts w:ascii="Arial" w:hAnsi="Arial" w:cs="Arial"/>
          <w:sz w:val="24"/>
          <w:szCs w:val="24"/>
        </w:rPr>
        <w:t>This will now display a list of all the students that belong to that Programme of Study. Select the students you need to see from the list (you can select more than one at a time):</w:t>
      </w:r>
    </w:p>
    <w:p w14:paraId="0E94E60A" w14:textId="268BA13B" w:rsidR="00BF074A" w:rsidRPr="00FF0BED" w:rsidRDefault="00BF074A">
      <w:pPr>
        <w:rPr>
          <w:rFonts w:ascii="Arial" w:hAnsi="Arial" w:cs="Arial"/>
          <w:sz w:val="24"/>
          <w:szCs w:val="24"/>
        </w:rPr>
      </w:pPr>
      <w:r w:rsidRPr="00FF0BED">
        <w:rPr>
          <w:rFonts w:ascii="Arial" w:hAnsi="Arial" w:cs="Arial"/>
          <w:noProof/>
          <w:sz w:val="24"/>
          <w:szCs w:val="24"/>
        </w:rPr>
        <w:drawing>
          <wp:inline distT="0" distB="0" distL="0" distR="0" wp14:anchorId="27782A9A" wp14:editId="1961AC53">
            <wp:extent cx="4724400" cy="4343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2304" t="15787" r="12314" b="9548"/>
                    <a:stretch/>
                  </pic:blipFill>
                  <pic:spPr bwMode="auto">
                    <a:xfrm>
                      <a:off x="0" y="0"/>
                      <a:ext cx="4733054" cy="4351356"/>
                    </a:xfrm>
                    <a:prstGeom prst="rect">
                      <a:avLst/>
                    </a:prstGeom>
                    <a:ln>
                      <a:noFill/>
                    </a:ln>
                    <a:extLst>
                      <a:ext uri="{53640926-AAD7-44D8-BBD7-CCE9431645EC}">
                        <a14:shadowObscured xmlns:a14="http://schemas.microsoft.com/office/drawing/2010/main"/>
                      </a:ext>
                    </a:extLst>
                  </pic:spPr>
                </pic:pic>
              </a:graphicData>
            </a:graphic>
          </wp:inline>
        </w:drawing>
      </w:r>
    </w:p>
    <w:p w14:paraId="55B5292D" w14:textId="6802C585" w:rsidR="00BF074A" w:rsidRPr="00FF0BED" w:rsidRDefault="008970F2">
      <w:pPr>
        <w:rPr>
          <w:rFonts w:ascii="Arial" w:hAnsi="Arial" w:cs="Arial"/>
          <w:sz w:val="24"/>
          <w:szCs w:val="24"/>
        </w:rPr>
      </w:pPr>
      <w:r w:rsidRPr="00FF0BED">
        <w:rPr>
          <w:rFonts w:ascii="Arial" w:hAnsi="Arial" w:cs="Arial"/>
          <w:sz w:val="24"/>
          <w:szCs w:val="24"/>
        </w:rPr>
        <w:t>Click on the Add timetables button in the bottom right corner and the combined timetable for these students will display. You can see from this example that they are all available on the morning of Tuesday 11</w:t>
      </w:r>
      <w:r w:rsidRPr="00FF0BED">
        <w:rPr>
          <w:rFonts w:ascii="Arial" w:hAnsi="Arial" w:cs="Arial"/>
          <w:sz w:val="24"/>
          <w:szCs w:val="24"/>
          <w:vertAlign w:val="superscript"/>
        </w:rPr>
        <w:t>th</w:t>
      </w:r>
      <w:r w:rsidRPr="00FF0BED">
        <w:rPr>
          <w:rFonts w:ascii="Arial" w:hAnsi="Arial" w:cs="Arial"/>
          <w:sz w:val="24"/>
          <w:szCs w:val="24"/>
        </w:rPr>
        <w:t xml:space="preserve"> February:</w:t>
      </w:r>
    </w:p>
    <w:p w14:paraId="427D6E2C" w14:textId="7DD24246" w:rsidR="00BF074A" w:rsidRPr="00FF0BED" w:rsidRDefault="00BF074A">
      <w:pPr>
        <w:rPr>
          <w:rFonts w:ascii="Arial" w:hAnsi="Arial" w:cs="Arial"/>
          <w:sz w:val="24"/>
          <w:szCs w:val="24"/>
        </w:rPr>
      </w:pPr>
      <w:r w:rsidRPr="00FF0BED">
        <w:rPr>
          <w:rFonts w:ascii="Arial" w:hAnsi="Arial" w:cs="Arial"/>
          <w:noProof/>
          <w:sz w:val="24"/>
          <w:szCs w:val="24"/>
        </w:rPr>
        <w:drawing>
          <wp:inline distT="0" distB="0" distL="0" distR="0" wp14:anchorId="0645656E" wp14:editId="7B7A2290">
            <wp:extent cx="6477000" cy="4050137"/>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019"/>
                    <a:stretch/>
                  </pic:blipFill>
                  <pic:spPr bwMode="auto">
                    <a:xfrm>
                      <a:off x="0" y="0"/>
                      <a:ext cx="6503400" cy="4066645"/>
                    </a:xfrm>
                    <a:prstGeom prst="rect">
                      <a:avLst/>
                    </a:prstGeom>
                    <a:ln>
                      <a:noFill/>
                    </a:ln>
                    <a:extLst>
                      <a:ext uri="{53640926-AAD7-44D8-BBD7-CCE9431645EC}">
                        <a14:shadowObscured xmlns:a14="http://schemas.microsoft.com/office/drawing/2010/main"/>
                      </a:ext>
                    </a:extLst>
                  </pic:spPr>
                </pic:pic>
              </a:graphicData>
            </a:graphic>
          </wp:inline>
        </w:drawing>
      </w:r>
    </w:p>
    <w:sectPr w:rsidR="00BF074A" w:rsidRPr="00FF0BED" w:rsidSect="006024A3">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B27B9" w14:textId="77777777" w:rsidR="00FF0BED" w:rsidRDefault="00FF0BED" w:rsidP="00FF0BED">
      <w:pPr>
        <w:spacing w:after="0" w:line="240" w:lineRule="auto"/>
      </w:pPr>
      <w:r>
        <w:separator/>
      </w:r>
    </w:p>
  </w:endnote>
  <w:endnote w:type="continuationSeparator" w:id="0">
    <w:p w14:paraId="5A2CE78F" w14:textId="77777777" w:rsidR="00FF0BED" w:rsidRDefault="00FF0BED" w:rsidP="00FF0B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C90C9" w14:textId="30414572" w:rsidR="00FF0BED" w:rsidRPr="00FF0BED" w:rsidRDefault="00FF0BED">
    <w:pPr>
      <w:pStyle w:val="Footer"/>
      <w:rPr>
        <w:rFonts w:ascii="Arial" w:hAnsi="Arial" w:cs="Arial"/>
        <w:sz w:val="24"/>
        <w:szCs w:val="24"/>
      </w:rPr>
    </w:pPr>
    <w:r w:rsidRPr="00FF0BED">
      <w:rPr>
        <w:rFonts w:ascii="Arial" w:hAnsi="Arial" w:cs="Arial"/>
        <w:sz w:val="24"/>
        <w:szCs w:val="24"/>
      </w:rPr>
      <w:t xml:space="preserve">My Timetable – staff briefing </w:t>
    </w:r>
    <w:r w:rsidRPr="00FF0BED">
      <w:rPr>
        <w:rFonts w:ascii="Arial" w:hAnsi="Arial" w:cs="Arial"/>
        <w:b/>
        <w:bCs/>
        <w:sz w:val="24"/>
        <w:szCs w:val="24"/>
      </w:rPr>
      <w:t>Content Owner:</w:t>
    </w:r>
    <w:r w:rsidRPr="00FF0BED">
      <w:rPr>
        <w:rFonts w:ascii="Arial" w:hAnsi="Arial" w:cs="Arial"/>
        <w:sz w:val="24"/>
        <w:szCs w:val="24"/>
      </w:rPr>
      <w:t xml:space="preserve"> </w:t>
    </w:r>
    <w:r w:rsidRPr="00FF0BED">
      <w:rPr>
        <w:rFonts w:ascii="Arial" w:hAnsi="Arial" w:cs="Arial"/>
        <w:sz w:val="24"/>
        <w:szCs w:val="24"/>
      </w:rPr>
      <w:t>Francesca Burchill</w:t>
    </w:r>
    <w:r w:rsidRPr="00FF0BED">
      <w:rPr>
        <w:rFonts w:ascii="Arial" w:hAnsi="Arial" w:cs="Arial"/>
        <w:sz w:val="24"/>
        <w:szCs w:val="24"/>
      </w:rPr>
      <w:t xml:space="preserve"> </w:t>
    </w:r>
    <w:r w:rsidRPr="00FF0BED">
      <w:rPr>
        <w:rFonts w:ascii="Arial" w:hAnsi="Arial" w:cs="Arial"/>
        <w:b/>
        <w:bCs/>
        <w:sz w:val="24"/>
        <w:szCs w:val="24"/>
      </w:rPr>
      <w:t>Dated:</w:t>
    </w:r>
    <w:r w:rsidRPr="00FF0BED">
      <w:rPr>
        <w:rFonts w:ascii="Arial" w:hAnsi="Arial" w:cs="Arial"/>
        <w:sz w:val="24"/>
        <w:szCs w:val="24"/>
      </w:rPr>
      <w:t xml:space="preserve"> February 2020</w:t>
    </w:r>
  </w:p>
  <w:p w14:paraId="6DCBF49F" w14:textId="77777777" w:rsidR="00FF0BED" w:rsidRDefault="00FF0B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F9E55" w14:textId="77777777" w:rsidR="00FF0BED" w:rsidRDefault="00FF0BED" w:rsidP="00FF0BED">
      <w:pPr>
        <w:spacing w:after="0" w:line="240" w:lineRule="auto"/>
      </w:pPr>
      <w:r>
        <w:separator/>
      </w:r>
    </w:p>
  </w:footnote>
  <w:footnote w:type="continuationSeparator" w:id="0">
    <w:p w14:paraId="66D401D4" w14:textId="77777777" w:rsidR="00FF0BED" w:rsidRDefault="00FF0BED" w:rsidP="00FF0B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268"/>
    <w:rsid w:val="006024A3"/>
    <w:rsid w:val="00764C33"/>
    <w:rsid w:val="008970F2"/>
    <w:rsid w:val="00980268"/>
    <w:rsid w:val="009D09FD"/>
    <w:rsid w:val="00AF431A"/>
    <w:rsid w:val="00BF074A"/>
    <w:rsid w:val="00D266D8"/>
    <w:rsid w:val="00F32B38"/>
    <w:rsid w:val="00FF0B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052]"/>
    </o:shapedefaults>
    <o:shapelayout v:ext="edit">
      <o:idmap v:ext="edit" data="1"/>
    </o:shapelayout>
  </w:shapeDefaults>
  <w:decimalSymbol w:val="."/>
  <w:listSeparator w:val=","/>
  <w14:docId w14:val="4C2271C2"/>
  <w15:chartTrackingRefBased/>
  <w15:docId w15:val="{9F1AA2B8-D0F2-4F30-8B27-8425969D3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0B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70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0F2"/>
    <w:rPr>
      <w:rFonts w:ascii="Segoe UI" w:hAnsi="Segoe UI" w:cs="Segoe UI"/>
      <w:sz w:val="18"/>
      <w:szCs w:val="18"/>
    </w:rPr>
  </w:style>
  <w:style w:type="paragraph" w:styleId="Title">
    <w:name w:val="Title"/>
    <w:basedOn w:val="Normal"/>
    <w:next w:val="Normal"/>
    <w:link w:val="TitleChar"/>
    <w:uiPriority w:val="10"/>
    <w:qFormat/>
    <w:rsid w:val="00FF0B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0BE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F0BE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FF0B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0BED"/>
  </w:style>
  <w:style w:type="paragraph" w:styleId="Footer">
    <w:name w:val="footer"/>
    <w:basedOn w:val="Normal"/>
    <w:link w:val="FooterChar"/>
    <w:uiPriority w:val="99"/>
    <w:unhideWhenUsed/>
    <w:rsid w:val="00FF0B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0B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477</Words>
  <Characters>2725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Burchill, Francesca</dc:creator>
  <cp:keywords/>
  <dc:description/>
  <cp:lastModifiedBy>Brownell, Natalie</cp:lastModifiedBy>
  <cp:revision>3</cp:revision>
  <cp:lastPrinted>2020-02-13T11:57:00Z</cp:lastPrinted>
  <dcterms:created xsi:type="dcterms:W3CDTF">2022-01-04T15:17:00Z</dcterms:created>
  <dcterms:modified xsi:type="dcterms:W3CDTF">2022-01-04T15:20:00Z</dcterms:modified>
</cp:coreProperties>
</file>