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92B4249" w14:textId="3424D2FA" w:rsidR="002E39BB" w:rsidRPr="00941A23" w:rsidRDefault="00525F38" w:rsidP="00B50FAD">
      <w:pPr>
        <w:pStyle w:val="Title"/>
        <w:rPr>
          <w:rFonts w:ascii="Arial" w:hAnsi="Arial" w:cs="Arial"/>
          <w:b/>
          <w:bCs/>
          <w:color w:val="993366"/>
          <w:sz w:val="44"/>
          <w:szCs w:val="44"/>
        </w:rPr>
      </w:pPr>
      <w:r w:rsidRPr="00941A23">
        <w:rPr>
          <w:rFonts w:ascii="Arial" w:hAnsi="Arial" w:cs="Arial"/>
          <w:b/>
          <w:bCs/>
          <w:color w:val="993366"/>
          <w:sz w:val="44"/>
          <w:szCs w:val="44"/>
        </w:rPr>
        <w:t xml:space="preserve">Support for </w:t>
      </w:r>
      <w:r w:rsidR="00F4289A" w:rsidRPr="00941A23">
        <w:rPr>
          <w:rFonts w:ascii="Arial" w:hAnsi="Arial" w:cs="Arial"/>
          <w:b/>
          <w:bCs/>
          <w:color w:val="993366"/>
          <w:sz w:val="44"/>
          <w:szCs w:val="44"/>
        </w:rPr>
        <w:t>Examinations and Timebound Assessments</w:t>
      </w:r>
      <w:r w:rsidR="00E769D5" w:rsidRPr="00941A23">
        <w:rPr>
          <w:rFonts w:ascii="Arial" w:hAnsi="Arial" w:cs="Arial"/>
          <w:b/>
          <w:bCs/>
          <w:color w:val="993366"/>
          <w:sz w:val="44"/>
          <w:szCs w:val="44"/>
        </w:rPr>
        <w:t xml:space="preserve"> </w:t>
      </w:r>
      <w:r w:rsidR="00D8254D" w:rsidRPr="00941A23">
        <w:rPr>
          <w:rFonts w:ascii="Arial" w:hAnsi="Arial" w:cs="Arial"/>
          <w:b/>
          <w:bCs/>
          <w:color w:val="993366"/>
          <w:sz w:val="44"/>
          <w:szCs w:val="44"/>
        </w:rPr>
        <w:t>21/22</w:t>
      </w:r>
    </w:p>
    <w:p w14:paraId="0C9826B0" w14:textId="4410F831" w:rsidR="00B50FAD" w:rsidRDefault="00B50FAD" w:rsidP="00B50FAD"/>
    <w:p w14:paraId="74517C2D" w14:textId="56D3CDB7" w:rsidR="003D7789" w:rsidRDefault="00B50FAD" w:rsidP="00941A23">
      <w:pPr>
        <w:spacing w:line="276" w:lineRule="auto"/>
        <w:rPr>
          <w:shd w:val="clear" w:color="auto" w:fill="FFFFFF"/>
        </w:rPr>
      </w:pPr>
      <w:r w:rsidRPr="00941A23">
        <w:t xml:space="preserve">There is support available to help you with examinations. We have brought together the examination student support offer and some tips and information to help you with your examination preparation, </w:t>
      </w:r>
      <w:r w:rsidR="0038346A" w:rsidRPr="00941A23">
        <w:t>preparing</w:t>
      </w:r>
      <w:r w:rsidRPr="00941A23">
        <w:t xml:space="preserve"> the best environment and looking after your wellbeing. </w:t>
      </w:r>
    </w:p>
    <w:p w14:paraId="25E452F8" w14:textId="77777777" w:rsidR="00EF187C" w:rsidRPr="00EF187C" w:rsidRDefault="00EF187C" w:rsidP="00EF187C"/>
    <w:p w14:paraId="4E8B1AE9" w14:textId="49942D7E" w:rsidR="003D7789" w:rsidRDefault="003D7789" w:rsidP="00E7704E">
      <w:pPr>
        <w:pStyle w:val="NoSpacing"/>
        <w:rPr>
          <w:shd w:val="clear" w:color="auto" w:fill="FFFFFF"/>
        </w:rPr>
      </w:pPr>
    </w:p>
    <w:p w14:paraId="54A2143D" w14:textId="20E60934" w:rsidR="003D7789" w:rsidRPr="00941A23" w:rsidRDefault="003D7789" w:rsidP="00941A23">
      <w:pPr>
        <w:pStyle w:val="Heading1"/>
      </w:pPr>
      <w:r w:rsidRPr="00941A23">
        <w:t>Wellbeing</w:t>
      </w:r>
    </w:p>
    <w:p w14:paraId="33FBCE75" w14:textId="7489C4A4" w:rsidR="003D7789" w:rsidRDefault="57B4034D" w:rsidP="00941A23">
      <w:pPr>
        <w:pStyle w:val="NoSpacing"/>
        <w:spacing w:line="276" w:lineRule="auto"/>
        <w:rPr>
          <w:shd w:val="clear" w:color="auto" w:fill="FFFFFF"/>
        </w:rPr>
      </w:pPr>
      <w:r>
        <w:t>We offer a range of</w:t>
      </w:r>
      <w:r w:rsidR="24D97600">
        <w:t xml:space="preserve"> online</w:t>
      </w:r>
      <w:r>
        <w:t xml:space="preserve"> </w:t>
      </w:r>
      <w:hyperlink r:id="rId8">
        <w:r w:rsidRPr="40081C0E">
          <w:rPr>
            <w:rStyle w:val="Hyperlink"/>
          </w:rPr>
          <w:t>group sessions</w:t>
        </w:r>
      </w:hyperlink>
      <w:r>
        <w:t xml:space="preserve"> to support you through university life, including sessions on motivation, </w:t>
      </w:r>
      <w:r w:rsidR="77408FA0">
        <w:t xml:space="preserve">anxiety and </w:t>
      </w:r>
      <w:r>
        <w:t>managing stress</w:t>
      </w:r>
      <w:r w:rsidR="77CEDD39">
        <w:t>. January dates will be available for booking shortly.</w:t>
      </w:r>
    </w:p>
    <w:p w14:paraId="3CED52FA" w14:textId="5CA09DDF" w:rsidR="589AAEB6" w:rsidRDefault="589AAEB6" w:rsidP="589AAEB6">
      <w:pPr>
        <w:pStyle w:val="NoSpacing"/>
        <w:rPr>
          <w:rFonts w:eastAsia="Calibri"/>
          <w:szCs w:val="24"/>
        </w:rPr>
      </w:pPr>
    </w:p>
    <w:p w14:paraId="135703B8" w14:textId="40178EC6" w:rsidR="3CDE91C2" w:rsidRDefault="3CDE91C2" w:rsidP="00941A23">
      <w:pPr>
        <w:pStyle w:val="NoSpacing"/>
        <w:spacing w:line="276" w:lineRule="auto"/>
        <w:rPr>
          <w:rFonts w:eastAsia="Calibri"/>
        </w:rPr>
      </w:pPr>
      <w:r w:rsidRPr="43E7AFF6">
        <w:rPr>
          <w:rFonts w:eastAsia="Calibri"/>
        </w:rPr>
        <w:t xml:space="preserve">Our </w:t>
      </w:r>
      <w:hyperlink r:id="rId9">
        <w:r w:rsidRPr="43E7AFF6">
          <w:rPr>
            <w:rStyle w:val="Hyperlink"/>
            <w:rFonts w:eastAsia="Calibri"/>
          </w:rPr>
          <w:t>Bitesize Wellbeing</w:t>
        </w:r>
      </w:hyperlink>
      <w:r w:rsidRPr="43E7AFF6">
        <w:rPr>
          <w:rFonts w:eastAsia="Calibri"/>
        </w:rPr>
        <w:t xml:space="preserve"> videos </w:t>
      </w:r>
      <w:r w:rsidR="507EFEBE" w:rsidRPr="43E7AFF6">
        <w:rPr>
          <w:rFonts w:eastAsia="Calibri"/>
        </w:rPr>
        <w:t xml:space="preserve">on </w:t>
      </w:r>
      <w:hyperlink r:id="rId10">
        <w:r w:rsidR="507EFEBE" w:rsidRPr="43E7AFF6">
          <w:rPr>
            <w:rStyle w:val="Hyperlink"/>
            <w:rFonts w:eastAsia="Calibri"/>
          </w:rPr>
          <w:t>Grounding Techniques</w:t>
        </w:r>
      </w:hyperlink>
      <w:r w:rsidR="507EFEBE" w:rsidRPr="43E7AFF6">
        <w:rPr>
          <w:rFonts w:eastAsia="Calibri"/>
        </w:rPr>
        <w:t xml:space="preserve"> and </w:t>
      </w:r>
      <w:hyperlink r:id="rId11">
        <w:r w:rsidR="507EFEBE" w:rsidRPr="43E7AFF6">
          <w:rPr>
            <w:rStyle w:val="Hyperlink"/>
            <w:rFonts w:eastAsia="Calibri"/>
          </w:rPr>
          <w:t>Box Breathing</w:t>
        </w:r>
      </w:hyperlink>
      <w:r w:rsidRPr="43E7AFF6">
        <w:rPr>
          <w:rFonts w:eastAsia="Calibri"/>
        </w:rPr>
        <w:t xml:space="preserve"> </w:t>
      </w:r>
      <w:r w:rsidR="7CB82E25" w:rsidRPr="43E7AFF6">
        <w:rPr>
          <w:rFonts w:eastAsia="Calibri"/>
        </w:rPr>
        <w:t xml:space="preserve">demonstrate some quick techniques </w:t>
      </w:r>
      <w:r w:rsidR="2FD8F7CC" w:rsidRPr="43E7AFF6">
        <w:rPr>
          <w:rFonts w:eastAsia="Calibri"/>
        </w:rPr>
        <w:t xml:space="preserve">you can use </w:t>
      </w:r>
      <w:r w:rsidR="709FEBC3" w:rsidRPr="43E7AFF6">
        <w:rPr>
          <w:rFonts w:eastAsia="Calibri"/>
        </w:rPr>
        <w:t xml:space="preserve">while revising or during an assessment </w:t>
      </w:r>
      <w:r w:rsidR="7CB82E25" w:rsidRPr="43E7AFF6">
        <w:rPr>
          <w:rFonts w:eastAsia="Calibri"/>
        </w:rPr>
        <w:t>to help you stay calm and focused</w:t>
      </w:r>
      <w:r w:rsidR="1E086AC2" w:rsidRPr="43E7AFF6">
        <w:rPr>
          <w:rFonts w:eastAsia="Calibri"/>
        </w:rPr>
        <w:t>.</w:t>
      </w:r>
      <w:r>
        <w:br/>
      </w:r>
      <w:r>
        <w:br/>
      </w:r>
      <w:r w:rsidR="2523884D" w:rsidRPr="43E7AFF6">
        <w:rPr>
          <w:rFonts w:eastAsia="Calibri"/>
        </w:rPr>
        <w:t xml:space="preserve">Use your SHU email address to </w:t>
      </w:r>
      <w:hyperlink r:id="rId12">
        <w:r w:rsidR="2523884D" w:rsidRPr="43E7AFF6">
          <w:rPr>
            <w:rStyle w:val="Hyperlink"/>
            <w:rFonts w:eastAsia="Calibri"/>
          </w:rPr>
          <w:t>sign up</w:t>
        </w:r>
      </w:hyperlink>
      <w:r w:rsidR="2523884D" w:rsidRPr="43E7AFF6">
        <w:rPr>
          <w:rFonts w:eastAsia="Calibri"/>
        </w:rPr>
        <w:t xml:space="preserve"> for </w:t>
      </w:r>
      <w:proofErr w:type="spellStart"/>
      <w:r w:rsidR="2523884D" w:rsidRPr="43E7AFF6">
        <w:rPr>
          <w:rFonts w:eastAsia="Calibri"/>
        </w:rPr>
        <w:t>Togetherall</w:t>
      </w:r>
      <w:proofErr w:type="spellEnd"/>
      <w:r w:rsidR="2523884D" w:rsidRPr="43E7AFF6">
        <w:rPr>
          <w:rFonts w:eastAsia="Calibri"/>
        </w:rPr>
        <w:t>, and access a range of online courses to work through at your own pace.</w:t>
      </w:r>
      <w:r w:rsidR="23074461" w:rsidRPr="43E7AFF6">
        <w:rPr>
          <w:rFonts w:eastAsia="Calibri"/>
        </w:rPr>
        <w:t xml:space="preserve"> If you are struggling to </w:t>
      </w:r>
      <w:r w:rsidR="5697E61E" w:rsidRPr="43E7AFF6">
        <w:rPr>
          <w:rFonts w:eastAsia="Calibri"/>
        </w:rPr>
        <w:t>get</w:t>
      </w:r>
      <w:r w:rsidR="23074461" w:rsidRPr="43E7AFF6">
        <w:rPr>
          <w:rFonts w:eastAsia="Calibri"/>
        </w:rPr>
        <w:t xml:space="preserve"> started with your revision</w:t>
      </w:r>
      <w:r w:rsidR="2870B9F5" w:rsidRPr="470A299B">
        <w:rPr>
          <w:rFonts w:eastAsia="Calibri"/>
        </w:rPr>
        <w:t xml:space="preserve"> and </w:t>
      </w:r>
      <w:r w:rsidR="2870B9F5" w:rsidRPr="43E7AFF6">
        <w:rPr>
          <w:rFonts w:eastAsia="Calibri"/>
        </w:rPr>
        <w:t>keep putting it off</w:t>
      </w:r>
      <w:r w:rsidR="23074461" w:rsidRPr="43E7AFF6">
        <w:rPr>
          <w:rFonts w:eastAsia="Calibri"/>
        </w:rPr>
        <w:t xml:space="preserve">, the </w:t>
      </w:r>
      <w:hyperlink r:id="rId13">
        <w:r w:rsidR="7CDC7612" w:rsidRPr="43E7AFF6">
          <w:rPr>
            <w:rStyle w:val="Hyperlink"/>
            <w:rFonts w:eastAsia="Calibri"/>
          </w:rPr>
          <w:t>Stop Procrastinating</w:t>
        </w:r>
      </w:hyperlink>
      <w:r w:rsidR="7CDC7612" w:rsidRPr="43E7AFF6">
        <w:rPr>
          <w:rFonts w:eastAsia="Calibri"/>
        </w:rPr>
        <w:t xml:space="preserve"> course could help.</w:t>
      </w:r>
      <w:r>
        <w:br/>
      </w:r>
      <w:r>
        <w:br/>
      </w:r>
      <w:r w:rsidR="4E2418B8" w:rsidRPr="43E7AFF6">
        <w:rPr>
          <w:rFonts w:eastAsia="Calibri"/>
        </w:rPr>
        <w:t xml:space="preserve">Our </w:t>
      </w:r>
      <w:hyperlink r:id="rId14">
        <w:r w:rsidR="4E2418B8" w:rsidRPr="43E7AFF6">
          <w:rPr>
            <w:rStyle w:val="Hyperlink"/>
            <w:rFonts w:eastAsia="Calibri"/>
          </w:rPr>
          <w:t>Study Problems</w:t>
        </w:r>
      </w:hyperlink>
      <w:r w:rsidR="4E2418B8" w:rsidRPr="43E7AFF6">
        <w:rPr>
          <w:rFonts w:eastAsia="Calibri"/>
        </w:rPr>
        <w:t xml:space="preserve"> webpage also contains lots of useful resources</w:t>
      </w:r>
      <w:r w:rsidR="7F51E031" w:rsidRPr="43E7AFF6">
        <w:rPr>
          <w:rFonts w:eastAsia="Calibri"/>
        </w:rPr>
        <w:t>. You can take an</w:t>
      </w:r>
      <w:r w:rsidR="37460481" w:rsidRPr="43E7AFF6">
        <w:rPr>
          <w:rFonts w:eastAsia="Calibri"/>
        </w:rPr>
        <w:t xml:space="preserve"> onlin</w:t>
      </w:r>
      <w:r w:rsidR="4E9D961E" w:rsidRPr="43E7AFF6">
        <w:rPr>
          <w:rFonts w:eastAsia="Calibri"/>
        </w:rPr>
        <w:t>e</w:t>
      </w:r>
      <w:r w:rsidR="37460481" w:rsidRPr="43E7AFF6">
        <w:rPr>
          <w:rFonts w:eastAsia="Calibri"/>
        </w:rPr>
        <w:t xml:space="preserve"> course</w:t>
      </w:r>
      <w:r w:rsidR="4E9D961E" w:rsidRPr="43E7AFF6">
        <w:rPr>
          <w:rFonts w:eastAsia="Calibri"/>
        </w:rPr>
        <w:t xml:space="preserve"> on </w:t>
      </w:r>
      <w:hyperlink r:id="rId15">
        <w:r w:rsidR="4E9D961E" w:rsidRPr="43E7AFF6">
          <w:rPr>
            <w:rStyle w:val="Hyperlink"/>
            <w:rFonts w:eastAsia="Calibri"/>
          </w:rPr>
          <w:t>goal setting</w:t>
        </w:r>
        <w:r w:rsidR="74A70CDD" w:rsidRPr="43E7AFF6">
          <w:rPr>
            <w:rStyle w:val="Hyperlink"/>
            <w:rFonts w:eastAsia="Calibri"/>
          </w:rPr>
          <w:t>,</w:t>
        </w:r>
      </w:hyperlink>
      <w:r w:rsidR="74A70CDD">
        <w:t xml:space="preserve"> or look at some apps we recommend to help you plan your revision </w:t>
      </w:r>
      <w:r w:rsidR="1FEC9062" w:rsidRPr="43E7AFF6">
        <w:rPr>
          <w:rFonts w:eastAsia="Calibri"/>
        </w:rPr>
        <w:t xml:space="preserve">and your time. </w:t>
      </w:r>
      <w:hyperlink r:id="rId16">
        <w:r w:rsidR="1FEC9062" w:rsidRPr="0F32DB8B">
          <w:rPr>
            <w:rStyle w:val="Hyperlink"/>
            <w:rFonts w:eastAsia="Calibri"/>
          </w:rPr>
          <w:t>Focus to Do</w:t>
        </w:r>
      </w:hyperlink>
      <w:r w:rsidR="1FEC9062" w:rsidRPr="43E7AFF6">
        <w:rPr>
          <w:rFonts w:eastAsia="Calibri"/>
        </w:rPr>
        <w:t xml:space="preserve"> is an app </w:t>
      </w:r>
      <w:r w:rsidR="1CE605D7" w:rsidRPr="539828EA">
        <w:rPr>
          <w:rFonts w:eastAsia="Calibri"/>
        </w:rPr>
        <w:t xml:space="preserve">based </w:t>
      </w:r>
      <w:r w:rsidR="1CE605D7" w:rsidRPr="3918DF66">
        <w:rPr>
          <w:rFonts w:eastAsia="Calibri"/>
        </w:rPr>
        <w:t xml:space="preserve">on the Pomodoro </w:t>
      </w:r>
      <w:r w:rsidR="1CE605D7" w:rsidRPr="27CA9932">
        <w:rPr>
          <w:rFonts w:eastAsia="Calibri"/>
        </w:rPr>
        <w:t>Technique,</w:t>
      </w:r>
      <w:r w:rsidR="1CE605D7" w:rsidRPr="3FF324EF">
        <w:rPr>
          <w:rFonts w:eastAsia="Calibri"/>
        </w:rPr>
        <w:t xml:space="preserve"> where you </w:t>
      </w:r>
      <w:r w:rsidR="153E6F18" w:rsidRPr="1D72FCEA">
        <w:rPr>
          <w:rFonts w:eastAsia="Calibri"/>
        </w:rPr>
        <w:t xml:space="preserve">commit to </w:t>
      </w:r>
      <w:r w:rsidR="153E6F18" w:rsidRPr="17A233DA">
        <w:rPr>
          <w:rFonts w:eastAsia="Calibri"/>
        </w:rPr>
        <w:t>focusing for 25</w:t>
      </w:r>
      <w:r w:rsidR="69EB667E" w:rsidRPr="1D8DAFEF">
        <w:rPr>
          <w:rFonts w:eastAsia="Calibri"/>
        </w:rPr>
        <w:t>-</w:t>
      </w:r>
      <w:r w:rsidR="153E6F18" w:rsidRPr="17A233DA">
        <w:rPr>
          <w:rFonts w:eastAsia="Calibri"/>
        </w:rPr>
        <w:t>minute</w:t>
      </w:r>
      <w:r w:rsidR="153E6F18" w:rsidRPr="384B8E30">
        <w:rPr>
          <w:rFonts w:eastAsia="Calibri"/>
        </w:rPr>
        <w:t xml:space="preserve"> blocks, with breaks in </w:t>
      </w:r>
      <w:r w:rsidR="153E6F18" w:rsidRPr="7E1C75B6">
        <w:rPr>
          <w:rFonts w:eastAsia="Calibri"/>
        </w:rPr>
        <w:t>between</w:t>
      </w:r>
      <w:r w:rsidR="153E6F18" w:rsidRPr="6F0AB83E">
        <w:rPr>
          <w:rFonts w:eastAsia="Calibri"/>
        </w:rPr>
        <w:t xml:space="preserve">. </w:t>
      </w:r>
      <w:hyperlink r:id="rId17">
        <w:r w:rsidR="2B40724D" w:rsidRPr="7B5C2CF8">
          <w:rPr>
            <w:rStyle w:val="Hyperlink"/>
            <w:rFonts w:eastAsia="Calibri"/>
          </w:rPr>
          <w:t>Trello</w:t>
        </w:r>
      </w:hyperlink>
      <w:r w:rsidR="2B40724D" w:rsidRPr="70CC62E4">
        <w:rPr>
          <w:rFonts w:eastAsia="Calibri"/>
        </w:rPr>
        <w:t xml:space="preserve"> is a project management </w:t>
      </w:r>
      <w:r w:rsidR="2B40724D" w:rsidRPr="7E59B1F0">
        <w:rPr>
          <w:rFonts w:eastAsia="Calibri"/>
        </w:rPr>
        <w:t>tool can</w:t>
      </w:r>
      <w:r w:rsidR="2B40724D" w:rsidRPr="3777E170">
        <w:rPr>
          <w:rFonts w:eastAsia="Calibri"/>
        </w:rPr>
        <w:t xml:space="preserve"> be used </w:t>
      </w:r>
      <w:r w:rsidR="2B40724D" w:rsidRPr="4A883A82">
        <w:rPr>
          <w:rFonts w:eastAsia="Calibri"/>
        </w:rPr>
        <w:t xml:space="preserve">to help you plan </w:t>
      </w:r>
      <w:r w:rsidR="2B40724D" w:rsidRPr="3FECFDD1">
        <w:rPr>
          <w:rFonts w:eastAsia="Calibri"/>
        </w:rPr>
        <w:t>your revision,</w:t>
      </w:r>
      <w:r w:rsidR="2B40724D" w:rsidRPr="7C3AE41D">
        <w:rPr>
          <w:rFonts w:eastAsia="Calibri"/>
        </w:rPr>
        <w:t xml:space="preserve"> track your progress</w:t>
      </w:r>
      <w:r w:rsidR="2B40724D" w:rsidRPr="1C666264">
        <w:rPr>
          <w:rFonts w:eastAsia="Calibri"/>
        </w:rPr>
        <w:t xml:space="preserve"> </w:t>
      </w:r>
      <w:r w:rsidR="2B40724D" w:rsidRPr="06A19B69">
        <w:rPr>
          <w:rFonts w:eastAsia="Calibri"/>
        </w:rPr>
        <w:t xml:space="preserve">and collaborate with </w:t>
      </w:r>
      <w:r w:rsidR="2B40724D" w:rsidRPr="7C065EB7">
        <w:rPr>
          <w:rFonts w:eastAsia="Calibri"/>
        </w:rPr>
        <w:t>others.</w:t>
      </w:r>
      <w:r>
        <w:br/>
      </w:r>
      <w:r>
        <w:br/>
      </w:r>
      <w:r w:rsidR="706185BB" w:rsidRPr="1F7EBB64">
        <w:rPr>
          <w:rFonts w:eastAsia="Calibri"/>
        </w:rPr>
        <w:t xml:space="preserve">Our guide to </w:t>
      </w:r>
      <w:hyperlink r:id="rId18">
        <w:r w:rsidR="706185BB" w:rsidRPr="21E6DFE1">
          <w:rPr>
            <w:rStyle w:val="Hyperlink"/>
            <w:rFonts w:eastAsia="Calibri"/>
          </w:rPr>
          <w:t>managing your studies and time</w:t>
        </w:r>
      </w:hyperlink>
      <w:r w:rsidR="706185BB" w:rsidRPr="1F7EBB64">
        <w:rPr>
          <w:rFonts w:eastAsia="Calibri"/>
        </w:rPr>
        <w:t xml:space="preserve"> also offers advice on </w:t>
      </w:r>
      <w:r w:rsidR="706185BB" w:rsidRPr="66F62BFA">
        <w:rPr>
          <w:rFonts w:eastAsia="Calibri"/>
        </w:rPr>
        <w:t xml:space="preserve">setting up </w:t>
      </w:r>
      <w:r w:rsidR="706185BB" w:rsidRPr="383594BA">
        <w:rPr>
          <w:rFonts w:eastAsia="Calibri"/>
        </w:rPr>
        <w:t>your workspace</w:t>
      </w:r>
      <w:r w:rsidR="706185BB" w:rsidRPr="0974FD7A">
        <w:rPr>
          <w:rFonts w:eastAsia="Calibri"/>
        </w:rPr>
        <w:t xml:space="preserve"> and </w:t>
      </w:r>
      <w:r w:rsidR="3012EE0F" w:rsidRPr="3675BBAC">
        <w:rPr>
          <w:rFonts w:eastAsia="Calibri"/>
        </w:rPr>
        <w:t xml:space="preserve">creating a </w:t>
      </w:r>
      <w:r w:rsidR="3012EE0F" w:rsidRPr="2C96EDD6">
        <w:rPr>
          <w:rFonts w:eastAsia="Calibri"/>
        </w:rPr>
        <w:t>routine</w:t>
      </w:r>
      <w:r w:rsidR="3012EE0F" w:rsidRPr="2BC3A94E">
        <w:rPr>
          <w:rFonts w:eastAsia="Calibri"/>
        </w:rPr>
        <w:t xml:space="preserve"> to </w:t>
      </w:r>
      <w:r w:rsidR="65C09460" w:rsidRPr="1C55A0FF">
        <w:rPr>
          <w:rFonts w:eastAsia="Calibri"/>
        </w:rPr>
        <w:t xml:space="preserve">help you </w:t>
      </w:r>
      <w:r w:rsidR="65C09460" w:rsidRPr="4448553D">
        <w:rPr>
          <w:rFonts w:eastAsia="Calibri"/>
        </w:rPr>
        <w:t xml:space="preserve">balance your studies </w:t>
      </w:r>
      <w:r w:rsidR="65C09460" w:rsidRPr="00963B8A">
        <w:rPr>
          <w:rFonts w:eastAsia="Calibri"/>
        </w:rPr>
        <w:t xml:space="preserve">with other </w:t>
      </w:r>
      <w:r w:rsidR="65C09460" w:rsidRPr="23E85191">
        <w:rPr>
          <w:rFonts w:eastAsia="Calibri"/>
        </w:rPr>
        <w:t>activities.</w:t>
      </w:r>
    </w:p>
    <w:p w14:paraId="5F948F7F" w14:textId="0FF64869" w:rsidR="003D7789" w:rsidRPr="00941A23" w:rsidRDefault="003D7789" w:rsidP="00941A23">
      <w:pPr>
        <w:pStyle w:val="Heading1"/>
      </w:pPr>
      <w:r w:rsidRPr="00941A23">
        <w:t>Technology</w:t>
      </w:r>
    </w:p>
    <w:p w14:paraId="7644A242" w14:textId="4211AE12" w:rsidR="00027714" w:rsidRDefault="00027714" w:rsidP="00027714"/>
    <w:p w14:paraId="0F6F3E8A" w14:textId="10E3E58E" w:rsidR="00941A23" w:rsidRDefault="006A6525" w:rsidP="00FD5F8E">
      <w:pPr>
        <w:spacing w:line="276" w:lineRule="auto"/>
      </w:pPr>
      <w:proofErr w:type="spellStart"/>
      <w:r>
        <w:t>Mindview</w:t>
      </w:r>
      <w:proofErr w:type="spellEnd"/>
      <w:r>
        <w:t xml:space="preserve"> is mind mapping software</w:t>
      </w:r>
      <w:r w:rsidR="005D240A">
        <w:t xml:space="preserve"> which is great </w:t>
      </w:r>
      <w:r w:rsidR="00027714" w:rsidRPr="00027714">
        <w:t xml:space="preserve">for revision. </w:t>
      </w:r>
      <w:r w:rsidR="005D240A">
        <w:t xml:space="preserve">Students have access to the software </w:t>
      </w:r>
      <w:r w:rsidR="005D240A" w:rsidRPr="00027714">
        <w:t xml:space="preserve">via </w:t>
      </w:r>
      <w:proofErr w:type="spellStart"/>
      <w:r w:rsidR="005D240A" w:rsidRPr="00027714">
        <w:t>AppsAnywhere</w:t>
      </w:r>
      <w:proofErr w:type="spellEnd"/>
      <w:r w:rsidR="005D240A" w:rsidRPr="00027714">
        <w:t xml:space="preserve"> on-campus</w:t>
      </w:r>
      <w:r w:rsidR="00323B77">
        <w:t xml:space="preserve">. </w:t>
      </w:r>
      <w:r w:rsidR="00323B77" w:rsidRPr="00027714">
        <w:t>We also have a limited number of subscriptions for you to use at home</w:t>
      </w:r>
      <w:r w:rsidR="00323B77">
        <w:t xml:space="preserve">. </w:t>
      </w:r>
      <w:r w:rsidR="00027714" w:rsidRPr="00027714">
        <w:t xml:space="preserve">During the session we'll create a revision plan using </w:t>
      </w:r>
      <w:proofErr w:type="spellStart"/>
      <w:r w:rsidR="00027714" w:rsidRPr="00027714">
        <w:t>Mindview</w:t>
      </w:r>
      <w:proofErr w:type="spellEnd"/>
      <w:r w:rsidR="00027714">
        <w:t xml:space="preserve"> </w:t>
      </w:r>
      <w:r w:rsidR="00027714" w:rsidRPr="00027714">
        <w:t xml:space="preserve">and use it to create revision slides. </w:t>
      </w:r>
      <w:r w:rsidR="00941A23">
        <w:t xml:space="preserve"> </w:t>
      </w:r>
      <w:r w:rsidR="00027714">
        <w:t>Book a session</w:t>
      </w:r>
      <w:r w:rsidR="00941A23">
        <w:t xml:space="preserve">: </w:t>
      </w:r>
    </w:p>
    <w:p w14:paraId="11EA3E1F" w14:textId="77777777" w:rsidR="00FD5F8E" w:rsidRDefault="00FD5F8E" w:rsidP="00FD5F8E">
      <w:pPr>
        <w:spacing w:line="276" w:lineRule="auto"/>
      </w:pPr>
    </w:p>
    <w:p w14:paraId="6E350168" w14:textId="77777777" w:rsidR="00941A23" w:rsidRDefault="00941A23" w:rsidP="00941A23">
      <w:pPr>
        <w:spacing w:line="276" w:lineRule="auto"/>
        <w:ind w:left="359"/>
      </w:pPr>
    </w:p>
    <w:p w14:paraId="600F8F14" w14:textId="77777777" w:rsidR="00941A23" w:rsidRPr="00941A23" w:rsidRDefault="00FD5F8E" w:rsidP="00D83CBB">
      <w:pPr>
        <w:pStyle w:val="ListParagraph"/>
        <w:numPr>
          <w:ilvl w:val="0"/>
          <w:numId w:val="9"/>
        </w:numPr>
        <w:spacing w:line="276" w:lineRule="auto"/>
        <w:rPr>
          <w:rStyle w:val="Hyperlink"/>
          <w:color w:val="auto"/>
          <w:u w:val="none"/>
        </w:rPr>
      </w:pPr>
      <w:hyperlink r:id="rId19" w:history="1">
        <w:r w:rsidR="00F56F65">
          <w:rPr>
            <w:rStyle w:val="Hyperlink"/>
          </w:rPr>
          <w:t xml:space="preserve">Assistive Technology: Revising with </w:t>
        </w:r>
        <w:proofErr w:type="spellStart"/>
        <w:r w:rsidR="00F56F65">
          <w:rPr>
            <w:rStyle w:val="Hyperlink"/>
          </w:rPr>
          <w:t>Mindview</w:t>
        </w:r>
        <w:proofErr w:type="spellEnd"/>
        <w:r w:rsidR="00F56F65">
          <w:rPr>
            <w:rStyle w:val="Hyperlink"/>
          </w:rPr>
          <w:t xml:space="preserve"> (Windows Version), 7</w:t>
        </w:r>
        <w:r w:rsidR="00F56F65" w:rsidRPr="00941A23">
          <w:rPr>
            <w:rStyle w:val="Hyperlink"/>
            <w:vertAlign w:val="superscript"/>
          </w:rPr>
          <w:t>th</w:t>
        </w:r>
        <w:r w:rsidR="00F56F65">
          <w:rPr>
            <w:rStyle w:val="Hyperlink"/>
          </w:rPr>
          <w:t xml:space="preserve"> December 2021, 3:00-4:30pm</w:t>
        </w:r>
      </w:hyperlink>
    </w:p>
    <w:p w14:paraId="7EA6B320" w14:textId="2D27846A" w:rsidR="00F56F65" w:rsidRDefault="00FD5F8E" w:rsidP="00D83CBB">
      <w:pPr>
        <w:pStyle w:val="ListParagraph"/>
        <w:numPr>
          <w:ilvl w:val="0"/>
          <w:numId w:val="9"/>
        </w:numPr>
        <w:spacing w:line="276" w:lineRule="auto"/>
      </w:pPr>
      <w:hyperlink r:id="rId20" w:history="1">
        <w:r w:rsidR="00F56F65">
          <w:rPr>
            <w:rStyle w:val="Hyperlink"/>
          </w:rPr>
          <w:t xml:space="preserve">Assistive Technology: Revising with </w:t>
        </w:r>
        <w:proofErr w:type="spellStart"/>
        <w:r w:rsidR="00F56F65">
          <w:rPr>
            <w:rStyle w:val="Hyperlink"/>
          </w:rPr>
          <w:t>Mindview</w:t>
        </w:r>
        <w:proofErr w:type="spellEnd"/>
        <w:r w:rsidR="00F56F65">
          <w:rPr>
            <w:rStyle w:val="Hyperlink"/>
          </w:rPr>
          <w:t xml:space="preserve"> (Windows version), 17 December 2021, 1:30 pm - 3:00 pm</w:t>
        </w:r>
      </w:hyperlink>
    </w:p>
    <w:p w14:paraId="435B6CCE" w14:textId="77777777" w:rsidR="00F56F65" w:rsidRDefault="00F56F65" w:rsidP="00E7704E">
      <w:pPr>
        <w:pStyle w:val="NoSpacing"/>
        <w:rPr>
          <w:shd w:val="clear" w:color="auto" w:fill="FFFFFF"/>
        </w:rPr>
      </w:pPr>
    </w:p>
    <w:p w14:paraId="09F55341" w14:textId="48ABEB14" w:rsidR="003D7789" w:rsidRPr="00941A23" w:rsidRDefault="003D7789" w:rsidP="00941A23">
      <w:pPr>
        <w:pStyle w:val="Heading1"/>
      </w:pPr>
      <w:r w:rsidRPr="00941A23">
        <w:t>Skills Centre</w:t>
      </w:r>
    </w:p>
    <w:p w14:paraId="7B4F36FE" w14:textId="3F2625A3" w:rsidR="42F3AA71" w:rsidRDefault="42F3AA71" w:rsidP="42F3AA71">
      <w:pPr>
        <w:rPr>
          <w:rFonts w:eastAsia="Calibri"/>
          <w:szCs w:val="24"/>
        </w:rPr>
      </w:pPr>
    </w:p>
    <w:p w14:paraId="77EA384C" w14:textId="2F07B01C" w:rsidR="2697F5A8" w:rsidRPr="00941A23" w:rsidRDefault="2697F5A8" w:rsidP="42F3AA71">
      <w:pPr>
        <w:rPr>
          <w:rFonts w:eastAsia="Calibri"/>
          <w:b/>
          <w:bCs/>
          <w:color w:val="993366"/>
          <w:sz w:val="28"/>
          <w:szCs w:val="28"/>
        </w:rPr>
      </w:pPr>
      <w:r w:rsidRPr="00941A23">
        <w:rPr>
          <w:rFonts w:eastAsia="Calibri"/>
          <w:b/>
          <w:bCs/>
          <w:color w:val="993366"/>
          <w:sz w:val="28"/>
          <w:szCs w:val="28"/>
        </w:rPr>
        <w:t>Live online sessions</w:t>
      </w:r>
    </w:p>
    <w:p w14:paraId="360B1D5B" w14:textId="637207C5" w:rsidR="00E7704E" w:rsidRDefault="00E7704E" w:rsidP="42F3AA71">
      <w:pPr>
        <w:pStyle w:val="NoSpacing"/>
        <w:rPr>
          <w:rFonts w:eastAsia="Arial" w:cs="Arial"/>
          <w:sz w:val="32"/>
          <w:szCs w:val="32"/>
          <w:shd w:val="clear" w:color="auto" w:fill="FFFFFF"/>
        </w:rPr>
      </w:pPr>
    </w:p>
    <w:p w14:paraId="1403E6B2" w14:textId="6B6CCF84" w:rsidR="00E7704E" w:rsidRDefault="5C0A27A7" w:rsidP="42F3AA71">
      <w:pPr>
        <w:spacing w:line="240" w:lineRule="exact"/>
        <w:rPr>
          <w:rFonts w:eastAsia="Arial" w:cs="Arial"/>
          <w:b/>
          <w:bCs/>
          <w:color w:val="333333"/>
          <w:szCs w:val="24"/>
          <w:u w:val="single"/>
        </w:rPr>
      </w:pPr>
      <w:r w:rsidRPr="42F3AA71">
        <w:rPr>
          <w:rFonts w:eastAsia="Arial" w:cs="Arial"/>
          <w:b/>
          <w:bCs/>
          <w:color w:val="333333"/>
          <w:szCs w:val="24"/>
        </w:rPr>
        <w:t>Self-compassion for personal productivity</w:t>
      </w:r>
      <w:r w:rsidR="00E7704E">
        <w:br/>
      </w:r>
    </w:p>
    <w:p w14:paraId="1B8CBF27" w14:textId="055AB578" w:rsidR="00E7704E" w:rsidRDefault="5C0A27A7" w:rsidP="00941A23">
      <w:pPr>
        <w:spacing w:line="276" w:lineRule="auto"/>
        <w:rPr>
          <w:rFonts w:eastAsia="Arial" w:cs="Arial"/>
          <w:color w:val="333333"/>
          <w:szCs w:val="24"/>
        </w:rPr>
      </w:pPr>
      <w:r w:rsidRPr="42F3AA71">
        <w:rPr>
          <w:rFonts w:eastAsia="Arial" w:cs="Arial"/>
          <w:color w:val="333333"/>
          <w:szCs w:val="24"/>
        </w:rPr>
        <w:t>An hour long practical, interactive online session with tips to encourage self-management involving a more self-compassionate approach.</w:t>
      </w:r>
    </w:p>
    <w:p w14:paraId="6DDD5BBF" w14:textId="77777777" w:rsidR="006B3B99" w:rsidRDefault="006B3B99" w:rsidP="00941A23">
      <w:pPr>
        <w:spacing w:line="276" w:lineRule="auto"/>
        <w:rPr>
          <w:rFonts w:eastAsia="Arial" w:cs="Arial"/>
          <w:szCs w:val="24"/>
        </w:rPr>
      </w:pPr>
    </w:p>
    <w:p w14:paraId="689BEB12" w14:textId="19D1C424" w:rsidR="00E7704E" w:rsidRDefault="00FD5F8E" w:rsidP="00941A23">
      <w:pPr>
        <w:pStyle w:val="ListParagraph"/>
        <w:numPr>
          <w:ilvl w:val="0"/>
          <w:numId w:val="5"/>
        </w:numPr>
        <w:spacing w:line="276" w:lineRule="auto"/>
        <w:rPr>
          <w:rFonts w:eastAsia="Arial" w:cs="Arial"/>
          <w:sz w:val="32"/>
          <w:szCs w:val="32"/>
        </w:rPr>
      </w:pPr>
      <w:hyperlink r:id="rId21">
        <w:r w:rsidR="67F31076" w:rsidRPr="42F3AA71">
          <w:rPr>
            <w:rStyle w:val="Hyperlink"/>
            <w:szCs w:val="24"/>
          </w:rPr>
          <w:t>Thu 9 Dec 2021</w:t>
        </w:r>
      </w:hyperlink>
      <w:r w:rsidR="67F31076" w:rsidRPr="42F3AA71">
        <w:rPr>
          <w:color w:val="333333"/>
          <w:szCs w:val="24"/>
        </w:rPr>
        <w:t>, 5:00 pm - 6:00 pm</w:t>
      </w:r>
      <w:r w:rsidR="00E7704E">
        <w:br/>
      </w:r>
    </w:p>
    <w:p w14:paraId="5078D284" w14:textId="46CEB450" w:rsidR="00E7704E" w:rsidRDefault="5C0A27A7" w:rsidP="42F3AA71">
      <w:pPr>
        <w:spacing w:line="240" w:lineRule="exact"/>
        <w:rPr>
          <w:rFonts w:eastAsia="Arial" w:cs="Arial"/>
          <w:b/>
          <w:bCs/>
          <w:color w:val="333333"/>
          <w:szCs w:val="24"/>
        </w:rPr>
      </w:pPr>
      <w:r w:rsidRPr="42F3AA71">
        <w:rPr>
          <w:rFonts w:eastAsia="Arial" w:cs="Arial"/>
          <w:b/>
          <w:bCs/>
          <w:color w:val="333333"/>
          <w:szCs w:val="24"/>
        </w:rPr>
        <w:t>Focused Revision Time</w:t>
      </w:r>
      <w:r w:rsidR="00E7704E">
        <w:br/>
      </w:r>
    </w:p>
    <w:p w14:paraId="0AB4F76D" w14:textId="5967F563" w:rsidR="00E7704E" w:rsidRDefault="5C0A27A7" w:rsidP="00941A23">
      <w:pPr>
        <w:spacing w:line="276" w:lineRule="auto"/>
        <w:rPr>
          <w:rFonts w:eastAsia="Arial" w:cs="Arial"/>
          <w:color w:val="333333"/>
          <w:szCs w:val="24"/>
        </w:rPr>
      </w:pPr>
      <w:r w:rsidRPr="42F3AA71">
        <w:rPr>
          <w:rFonts w:eastAsia="Arial" w:cs="Arial"/>
          <w:color w:val="333333"/>
          <w:szCs w:val="24"/>
        </w:rPr>
        <w:t xml:space="preserve">The aim of this session is to help clear your mind and get some focused revision done. The session will be 90 minutes long with approximately 60 minutes of this being dedicated to focused revision, working independently with your microphone off but leaving your webcam on. It sounds like a strange concept if you’ve never done it </w:t>
      </w:r>
      <w:proofErr w:type="gramStart"/>
      <w:r w:rsidRPr="42F3AA71">
        <w:rPr>
          <w:rFonts w:eastAsia="Arial" w:cs="Arial"/>
          <w:color w:val="333333"/>
          <w:szCs w:val="24"/>
        </w:rPr>
        <w:t>before</w:t>
      </w:r>
      <w:proofErr w:type="gramEnd"/>
      <w:r w:rsidRPr="42F3AA71">
        <w:rPr>
          <w:rFonts w:eastAsia="Arial" w:cs="Arial"/>
          <w:color w:val="333333"/>
          <w:szCs w:val="24"/>
        </w:rPr>
        <w:t xml:space="preserve"> but it does genuinely help give you a sense of working alongside others!</w:t>
      </w:r>
      <w:r w:rsidR="00E7704E">
        <w:br/>
      </w:r>
    </w:p>
    <w:p w14:paraId="39201E4E" w14:textId="00CA7B02" w:rsidR="00E7704E" w:rsidRDefault="7B02B357" w:rsidP="00941A23">
      <w:pPr>
        <w:spacing w:line="276" w:lineRule="auto"/>
        <w:rPr>
          <w:rFonts w:eastAsia="Arial" w:cs="Arial"/>
          <w:szCs w:val="24"/>
        </w:rPr>
      </w:pPr>
      <w:r w:rsidRPr="42F3AA71">
        <w:rPr>
          <w:rFonts w:eastAsia="Arial" w:cs="Arial"/>
          <w:szCs w:val="24"/>
        </w:rPr>
        <w:t>Book an upcoming session:</w:t>
      </w:r>
    </w:p>
    <w:p w14:paraId="4F48F52A" w14:textId="0BA39086" w:rsidR="00E7704E" w:rsidRPr="00FD5F8E" w:rsidRDefault="00FD5F8E" w:rsidP="00941A23">
      <w:pPr>
        <w:pStyle w:val="ListParagraph"/>
        <w:numPr>
          <w:ilvl w:val="0"/>
          <w:numId w:val="6"/>
        </w:numPr>
        <w:spacing w:line="276" w:lineRule="auto"/>
        <w:rPr>
          <w:rFonts w:eastAsia="Arial" w:cs="Arial"/>
          <w:b/>
          <w:bCs/>
          <w:color w:val="333333"/>
          <w:szCs w:val="24"/>
        </w:rPr>
      </w:pPr>
      <w:hyperlink r:id="rId22">
        <w:r w:rsidR="7C57A337" w:rsidRPr="00FD5F8E">
          <w:rPr>
            <w:rStyle w:val="Hyperlink"/>
            <w:szCs w:val="24"/>
          </w:rPr>
          <w:t>Tue 30 Nov 2021</w:t>
        </w:r>
      </w:hyperlink>
      <w:r w:rsidR="7C57A337" w:rsidRPr="00FD5F8E">
        <w:rPr>
          <w:color w:val="333333"/>
          <w:szCs w:val="24"/>
        </w:rPr>
        <w:t>, 4:00 pm - 5:30 pm</w:t>
      </w:r>
    </w:p>
    <w:p w14:paraId="26BFE1C7" w14:textId="31F36735" w:rsidR="6E294E56" w:rsidRDefault="19B720DA" w:rsidP="00941A23">
      <w:pPr>
        <w:pStyle w:val="ListParagraph"/>
        <w:numPr>
          <w:ilvl w:val="0"/>
          <w:numId w:val="6"/>
        </w:numPr>
        <w:spacing w:line="276" w:lineRule="auto"/>
        <w:rPr>
          <w:b/>
          <w:bCs/>
          <w:color w:val="333333"/>
          <w:sz w:val="28"/>
          <w:szCs w:val="28"/>
        </w:rPr>
      </w:pPr>
      <w:r w:rsidRPr="146D76B9">
        <w:rPr>
          <w:rFonts w:eastAsia="Calibri"/>
          <w:color w:val="333333"/>
          <w:szCs w:val="24"/>
        </w:rPr>
        <w:t xml:space="preserve">Tue 14 </w:t>
      </w:r>
      <w:r w:rsidRPr="139A3231">
        <w:rPr>
          <w:rFonts w:eastAsia="Calibri"/>
          <w:color w:val="333333"/>
          <w:szCs w:val="24"/>
        </w:rPr>
        <w:t xml:space="preserve">Dec, 20201, </w:t>
      </w:r>
      <w:r w:rsidRPr="13553B42">
        <w:rPr>
          <w:rFonts w:eastAsia="Calibri"/>
          <w:color w:val="333333"/>
          <w:szCs w:val="24"/>
        </w:rPr>
        <w:t>TBC</w:t>
      </w:r>
    </w:p>
    <w:p w14:paraId="431B7AEA" w14:textId="06722BC4" w:rsidR="00E7704E" w:rsidRDefault="00E7704E" w:rsidP="006B3B99">
      <w:pPr>
        <w:pStyle w:val="ListParagraph"/>
        <w:spacing w:line="240" w:lineRule="exact"/>
        <w:rPr>
          <w:b/>
          <w:bCs/>
          <w:color w:val="333333"/>
          <w:sz w:val="28"/>
          <w:szCs w:val="28"/>
        </w:rPr>
      </w:pPr>
      <w:r>
        <w:br/>
      </w:r>
    </w:p>
    <w:p w14:paraId="23783EFE" w14:textId="5B1E366C" w:rsidR="00E7704E" w:rsidRDefault="5C0A27A7" w:rsidP="42F3AA71">
      <w:pPr>
        <w:spacing w:line="240" w:lineRule="exact"/>
        <w:rPr>
          <w:rFonts w:eastAsia="Arial" w:cs="Arial"/>
          <w:b/>
          <w:bCs/>
          <w:color w:val="333333"/>
          <w:szCs w:val="24"/>
          <w:u w:val="single"/>
        </w:rPr>
      </w:pPr>
      <w:r w:rsidRPr="42F3AA71">
        <w:rPr>
          <w:rFonts w:eastAsia="Arial" w:cs="Arial"/>
          <w:b/>
          <w:bCs/>
          <w:color w:val="333333"/>
          <w:szCs w:val="24"/>
        </w:rPr>
        <w:t>Virtual drop-ins</w:t>
      </w:r>
      <w:r w:rsidR="00E7704E">
        <w:br/>
      </w:r>
    </w:p>
    <w:p w14:paraId="071262A0" w14:textId="2822935A" w:rsidR="00E7704E" w:rsidRDefault="5C0A27A7" w:rsidP="00941A23">
      <w:pPr>
        <w:spacing w:line="276" w:lineRule="auto"/>
        <w:rPr>
          <w:rFonts w:eastAsia="Arial" w:cs="Arial"/>
          <w:color w:val="333333"/>
          <w:szCs w:val="24"/>
        </w:rPr>
      </w:pPr>
      <w:r w:rsidRPr="42F3AA71">
        <w:rPr>
          <w:rFonts w:eastAsia="Arial" w:cs="Arial"/>
          <w:color w:val="333333"/>
          <w:szCs w:val="24"/>
        </w:rPr>
        <w:t>Online drop-ins with members of the library team for instant answers to quick assignment and revision questions. Each session includes a member of staff from Academic Skills, Library &amp; Information Skills, and Digital Skills, for 15 minute 1-1s, and there is no need to book in advance.</w:t>
      </w:r>
      <w:r w:rsidR="00E7704E">
        <w:br/>
      </w:r>
    </w:p>
    <w:p w14:paraId="41E8BBB3" w14:textId="54FA8847" w:rsidR="00E7704E" w:rsidRDefault="5C0A27A7" w:rsidP="00941A23">
      <w:pPr>
        <w:spacing w:line="276" w:lineRule="auto"/>
        <w:rPr>
          <w:rFonts w:eastAsia="Arial" w:cs="Arial"/>
          <w:color w:val="333333"/>
          <w:szCs w:val="24"/>
        </w:rPr>
      </w:pPr>
      <w:r w:rsidRPr="42F3AA71">
        <w:rPr>
          <w:rFonts w:eastAsia="Arial" w:cs="Arial"/>
          <w:color w:val="333333"/>
          <w:szCs w:val="24"/>
        </w:rPr>
        <w:t>Drop-ins are every Wednesday</w:t>
      </w:r>
      <w:r w:rsidR="7DC040F4" w:rsidRPr="42F3AA71">
        <w:rPr>
          <w:rFonts w:eastAsia="Arial" w:cs="Arial"/>
          <w:color w:val="333333"/>
          <w:szCs w:val="24"/>
        </w:rPr>
        <w:t xml:space="preserve"> </w:t>
      </w:r>
      <w:proofErr w:type="gramStart"/>
      <w:r w:rsidR="7DC040F4" w:rsidRPr="42F3AA71">
        <w:rPr>
          <w:rFonts w:eastAsia="Arial" w:cs="Arial"/>
          <w:color w:val="333333"/>
          <w:szCs w:val="24"/>
        </w:rPr>
        <w:t>in</w:t>
      </w:r>
      <w:proofErr w:type="gramEnd"/>
      <w:r w:rsidR="7DC040F4" w:rsidRPr="42F3AA71">
        <w:rPr>
          <w:rFonts w:eastAsia="Arial" w:cs="Arial"/>
          <w:color w:val="333333"/>
          <w:szCs w:val="24"/>
        </w:rPr>
        <w:t xml:space="preserve"> </w:t>
      </w:r>
      <w:r w:rsidR="00941A23" w:rsidRPr="42F3AA71">
        <w:rPr>
          <w:rFonts w:eastAsia="Arial" w:cs="Arial"/>
          <w:color w:val="333333"/>
          <w:szCs w:val="24"/>
        </w:rPr>
        <w:t>December</w:t>
      </w:r>
      <w:r w:rsidRPr="42F3AA71">
        <w:rPr>
          <w:rFonts w:eastAsia="Arial" w:cs="Arial"/>
          <w:color w:val="333333"/>
          <w:szCs w:val="24"/>
        </w:rPr>
        <w:t xml:space="preserve"> 4-6pm. </w:t>
      </w:r>
      <w:hyperlink r:id="rId23" w:history="1">
        <w:r w:rsidRPr="00941A23">
          <w:rPr>
            <w:rStyle w:val="Hyperlink"/>
            <w:rFonts w:eastAsia="Arial" w:cs="Arial"/>
            <w:szCs w:val="24"/>
          </w:rPr>
          <w:t>Join the waiting room</w:t>
        </w:r>
      </w:hyperlink>
      <w:r w:rsidRPr="42F3AA71">
        <w:rPr>
          <w:rFonts w:eastAsia="Arial" w:cs="Arial"/>
          <w:color w:val="333333"/>
          <w:szCs w:val="24"/>
        </w:rPr>
        <w:t xml:space="preserve"> </w:t>
      </w:r>
      <w:r w:rsidR="00E7704E">
        <w:br/>
      </w:r>
    </w:p>
    <w:p w14:paraId="13D00655" w14:textId="484DFECC" w:rsidR="00E7704E" w:rsidRDefault="5C0A27A7" w:rsidP="42F3AA71">
      <w:pPr>
        <w:spacing w:line="240" w:lineRule="exact"/>
        <w:rPr>
          <w:rFonts w:eastAsia="Arial" w:cs="Arial"/>
          <w:b/>
          <w:bCs/>
          <w:color w:val="333333"/>
          <w:szCs w:val="24"/>
          <w:u w:val="single"/>
        </w:rPr>
      </w:pPr>
      <w:r w:rsidRPr="42F3AA71">
        <w:rPr>
          <w:rFonts w:eastAsia="Arial" w:cs="Arial"/>
          <w:b/>
          <w:bCs/>
          <w:color w:val="333333"/>
          <w:szCs w:val="24"/>
        </w:rPr>
        <w:t>Feedback seminars</w:t>
      </w:r>
      <w:r w:rsidR="00E7704E">
        <w:br/>
      </w:r>
    </w:p>
    <w:p w14:paraId="06E3FE4A" w14:textId="5059BB19" w:rsidR="00E7704E" w:rsidRDefault="5C0A27A7" w:rsidP="00941A23">
      <w:pPr>
        <w:spacing w:line="276" w:lineRule="auto"/>
        <w:rPr>
          <w:rFonts w:eastAsia="Arial" w:cs="Arial"/>
          <w:color w:val="333333"/>
          <w:szCs w:val="24"/>
        </w:rPr>
      </w:pPr>
      <w:r w:rsidRPr="42F3AA71">
        <w:rPr>
          <w:rFonts w:eastAsia="Arial" w:cs="Arial"/>
          <w:color w:val="333333"/>
          <w:szCs w:val="24"/>
        </w:rPr>
        <w:t>Feedback seminars are a great way of getting feedback on any practice plans or assignments you’ve written in preparation for your essay exams. These small group, collaborative sessions are held online and in-person, and you can book as a group with others from your course.</w:t>
      </w:r>
      <w:r w:rsidR="00E7704E">
        <w:br/>
      </w:r>
    </w:p>
    <w:p w14:paraId="018388E2" w14:textId="40DD9EB4" w:rsidR="00E7704E" w:rsidRDefault="5C0A27A7" w:rsidP="00941A23">
      <w:pPr>
        <w:spacing w:line="276" w:lineRule="auto"/>
        <w:rPr>
          <w:rFonts w:eastAsia="Arial" w:cs="Arial"/>
          <w:color w:val="333333"/>
          <w:szCs w:val="24"/>
        </w:rPr>
      </w:pPr>
      <w:r w:rsidRPr="42F3AA71">
        <w:rPr>
          <w:rFonts w:eastAsia="Arial" w:cs="Arial"/>
          <w:color w:val="333333"/>
          <w:szCs w:val="24"/>
        </w:rPr>
        <w:t xml:space="preserve">To book an upcoming session, </w:t>
      </w:r>
      <w:r w:rsidR="22F5942B" w:rsidRPr="42F3AA71">
        <w:rPr>
          <w:rFonts w:eastAsia="Arial" w:cs="Arial"/>
          <w:color w:val="333333"/>
          <w:szCs w:val="24"/>
        </w:rPr>
        <w:t>use</w:t>
      </w:r>
      <w:r w:rsidRPr="42F3AA71">
        <w:rPr>
          <w:rFonts w:eastAsia="Arial" w:cs="Arial"/>
          <w:color w:val="333333"/>
          <w:szCs w:val="24"/>
        </w:rPr>
        <w:t xml:space="preserve"> our </w:t>
      </w:r>
      <w:hyperlink r:id="rId24" w:anchor="s-lg-box-15619794">
        <w:r w:rsidRPr="42F3AA71">
          <w:rPr>
            <w:rStyle w:val="Hyperlink"/>
            <w:rFonts w:eastAsia="Arial" w:cs="Arial"/>
            <w:szCs w:val="24"/>
          </w:rPr>
          <w:t>online calendar</w:t>
        </w:r>
      </w:hyperlink>
      <w:r w:rsidRPr="42F3AA71">
        <w:rPr>
          <w:rFonts w:eastAsia="Arial" w:cs="Arial"/>
          <w:color w:val="333333"/>
          <w:szCs w:val="24"/>
        </w:rPr>
        <w:t>.</w:t>
      </w:r>
    </w:p>
    <w:p w14:paraId="4BF8F62D" w14:textId="079902D8" w:rsidR="00E7704E" w:rsidRDefault="00E7704E" w:rsidP="42F3AA71">
      <w:pPr>
        <w:spacing w:line="240" w:lineRule="exact"/>
        <w:rPr>
          <w:rFonts w:eastAsia="Arial" w:cs="Arial"/>
          <w:color w:val="333333"/>
          <w:szCs w:val="24"/>
        </w:rPr>
      </w:pPr>
    </w:p>
    <w:p w14:paraId="5D477429" w14:textId="4FF17A96" w:rsidR="00E7704E" w:rsidRDefault="2706683B" w:rsidP="42F3AA71">
      <w:pPr>
        <w:spacing w:line="240" w:lineRule="exact"/>
        <w:rPr>
          <w:rFonts w:eastAsia="Arial" w:cs="Arial"/>
          <w:b/>
          <w:bCs/>
          <w:color w:val="333333"/>
          <w:sz w:val="28"/>
          <w:szCs w:val="28"/>
        </w:rPr>
      </w:pPr>
      <w:r w:rsidRPr="42F3AA71">
        <w:rPr>
          <w:rFonts w:eastAsia="Arial" w:cs="Arial"/>
          <w:b/>
          <w:bCs/>
          <w:color w:val="333333"/>
          <w:sz w:val="28"/>
          <w:szCs w:val="28"/>
        </w:rPr>
        <w:t>Online resources</w:t>
      </w:r>
    </w:p>
    <w:p w14:paraId="4E6A2950" w14:textId="29EAB607" w:rsidR="00E7704E" w:rsidRDefault="00E7704E" w:rsidP="42F3AA71">
      <w:pPr>
        <w:spacing w:line="240" w:lineRule="exact"/>
        <w:rPr>
          <w:rFonts w:eastAsia="Arial" w:cs="Arial"/>
          <w:b/>
          <w:bCs/>
          <w:color w:val="333333"/>
          <w:szCs w:val="24"/>
        </w:rPr>
      </w:pPr>
    </w:p>
    <w:p w14:paraId="72E8AC93" w14:textId="18345553" w:rsidR="00E7704E" w:rsidRDefault="2706683B" w:rsidP="00941A23">
      <w:pPr>
        <w:spacing w:line="276" w:lineRule="auto"/>
        <w:rPr>
          <w:rFonts w:eastAsia="Arial" w:cs="Arial"/>
          <w:color w:val="333333"/>
          <w:szCs w:val="24"/>
        </w:rPr>
      </w:pPr>
      <w:r w:rsidRPr="42F3AA71">
        <w:rPr>
          <w:rFonts w:eastAsia="Arial" w:cs="Arial"/>
          <w:color w:val="333333"/>
          <w:szCs w:val="24"/>
        </w:rPr>
        <w:t xml:space="preserve">If you </w:t>
      </w:r>
      <w:r w:rsidR="00941A23" w:rsidRPr="42F3AA71">
        <w:rPr>
          <w:rFonts w:eastAsia="Arial" w:cs="Arial"/>
          <w:color w:val="333333"/>
          <w:szCs w:val="24"/>
        </w:rPr>
        <w:t>can’t</w:t>
      </w:r>
      <w:r w:rsidRPr="42F3AA71">
        <w:rPr>
          <w:rFonts w:eastAsia="Arial" w:cs="Arial"/>
          <w:color w:val="333333"/>
          <w:szCs w:val="24"/>
        </w:rPr>
        <w:t xml:space="preserve"> attend a live online session, we have a range of online resources that you can access 24/7:</w:t>
      </w:r>
      <w:r w:rsidR="00E7704E">
        <w:br/>
      </w:r>
    </w:p>
    <w:p w14:paraId="1960CF90" w14:textId="25EFD4B6" w:rsidR="00E7704E" w:rsidRDefault="2706683B" w:rsidP="00941A23">
      <w:pPr>
        <w:pStyle w:val="ListParagraph"/>
        <w:numPr>
          <w:ilvl w:val="0"/>
          <w:numId w:val="4"/>
        </w:numPr>
        <w:spacing w:line="276" w:lineRule="auto"/>
        <w:rPr>
          <w:rFonts w:eastAsia="Arial" w:cs="Arial"/>
          <w:b/>
          <w:bCs/>
          <w:color w:val="333333"/>
          <w:szCs w:val="24"/>
        </w:rPr>
      </w:pPr>
      <w:r w:rsidRPr="42F3AA71">
        <w:rPr>
          <w:rFonts w:eastAsia="Arial" w:cs="Arial"/>
          <w:color w:val="333333"/>
          <w:szCs w:val="24"/>
        </w:rPr>
        <w:t xml:space="preserve">Recorded webinars (20 mins) on </w:t>
      </w:r>
      <w:hyperlink r:id="rId25">
        <w:r w:rsidRPr="42F3AA71">
          <w:rPr>
            <w:rStyle w:val="Hyperlink"/>
            <w:rFonts w:eastAsia="Arial" w:cs="Arial"/>
            <w:szCs w:val="24"/>
          </w:rPr>
          <w:t>exam revision tips</w:t>
        </w:r>
      </w:hyperlink>
      <w:r w:rsidRPr="42F3AA71">
        <w:rPr>
          <w:rFonts w:eastAsia="Arial" w:cs="Arial"/>
          <w:color w:val="333333"/>
          <w:szCs w:val="24"/>
        </w:rPr>
        <w:t xml:space="preserve"> and </w:t>
      </w:r>
      <w:hyperlink r:id="rId26">
        <w:r w:rsidRPr="42F3AA71">
          <w:rPr>
            <w:rStyle w:val="Hyperlink"/>
            <w:rFonts w:eastAsia="Arial" w:cs="Arial"/>
            <w:szCs w:val="24"/>
          </w:rPr>
          <w:t>exam strategy.</w:t>
        </w:r>
      </w:hyperlink>
    </w:p>
    <w:p w14:paraId="3112D117" w14:textId="3D801246" w:rsidR="00E7704E" w:rsidRDefault="00FD5F8E" w:rsidP="00941A23">
      <w:pPr>
        <w:pStyle w:val="ListParagraph"/>
        <w:numPr>
          <w:ilvl w:val="0"/>
          <w:numId w:val="4"/>
        </w:numPr>
        <w:spacing w:line="276" w:lineRule="auto"/>
        <w:rPr>
          <w:b/>
          <w:bCs/>
          <w:color w:val="333333"/>
          <w:szCs w:val="24"/>
        </w:rPr>
      </w:pPr>
      <w:hyperlink r:id="rId27">
        <w:r w:rsidR="2706683B" w:rsidRPr="42F3AA71">
          <w:rPr>
            <w:rStyle w:val="Hyperlink"/>
            <w:rFonts w:eastAsia="Arial" w:cs="Arial"/>
            <w:szCs w:val="24"/>
          </w:rPr>
          <w:t>Exams and revision study guide</w:t>
        </w:r>
      </w:hyperlink>
    </w:p>
    <w:p w14:paraId="3A138778" w14:textId="6E7933D2" w:rsidR="00E7704E" w:rsidRDefault="00E7704E" w:rsidP="00941A23">
      <w:pPr>
        <w:spacing w:line="276" w:lineRule="auto"/>
        <w:rPr>
          <w:rFonts w:eastAsia="Calibri"/>
          <w:b/>
          <w:bCs/>
          <w:color w:val="333333"/>
          <w:szCs w:val="24"/>
        </w:rPr>
      </w:pPr>
      <w:r>
        <w:br/>
      </w:r>
      <w:r w:rsidR="6E4B17A9" w:rsidRPr="42F3AA71">
        <w:rPr>
          <w:rFonts w:eastAsia="Arial" w:cs="Arial"/>
          <w:color w:val="333333"/>
          <w:szCs w:val="24"/>
        </w:rPr>
        <w:t xml:space="preserve">You can also access an interactive e-module on exams and revision from </w:t>
      </w:r>
      <w:hyperlink r:id="rId28">
        <w:r w:rsidR="6E4B17A9" w:rsidRPr="42F3AA71">
          <w:rPr>
            <w:rStyle w:val="Hyperlink"/>
            <w:rFonts w:eastAsia="Arial" w:cs="Arial"/>
            <w:szCs w:val="24"/>
          </w:rPr>
          <w:t>Skills4Study</w:t>
        </w:r>
      </w:hyperlink>
      <w:r w:rsidR="6E4B17A9" w:rsidRPr="42F3AA71">
        <w:rPr>
          <w:rFonts w:eastAsia="Arial" w:cs="Arial"/>
          <w:color w:val="333333"/>
          <w:szCs w:val="24"/>
        </w:rPr>
        <w:t xml:space="preserve"> for free.</w:t>
      </w:r>
      <w:r>
        <w:br/>
      </w:r>
    </w:p>
    <w:p w14:paraId="6A1C6135" w14:textId="3ABD1ADC" w:rsidR="00E7704E" w:rsidRDefault="5C0A27A7" w:rsidP="00941A23">
      <w:pPr>
        <w:spacing w:line="276" w:lineRule="auto"/>
        <w:rPr>
          <w:rFonts w:eastAsia="Arial" w:cs="Arial"/>
          <w:color w:val="333333"/>
          <w:szCs w:val="24"/>
        </w:rPr>
      </w:pPr>
      <w:r w:rsidRPr="42F3AA71">
        <w:rPr>
          <w:rFonts w:eastAsia="Arial" w:cs="Arial"/>
          <w:color w:val="333333"/>
          <w:szCs w:val="24"/>
        </w:rPr>
        <w:t xml:space="preserve">Good luck with your revision! If you have any questions about how the Skills Centre can support you, please don’t hesitate to email </w:t>
      </w:r>
      <w:hyperlink r:id="rId29">
        <w:r w:rsidRPr="42F3AA71">
          <w:rPr>
            <w:rStyle w:val="Hyperlink"/>
            <w:rFonts w:eastAsia="Arial" w:cs="Arial"/>
            <w:szCs w:val="24"/>
          </w:rPr>
          <w:t>skillscentre@shu.ac.uk</w:t>
        </w:r>
      </w:hyperlink>
      <w:r w:rsidRPr="42F3AA71">
        <w:rPr>
          <w:rFonts w:eastAsia="Arial" w:cs="Arial"/>
          <w:color w:val="333333"/>
          <w:szCs w:val="24"/>
        </w:rPr>
        <w:t>.</w:t>
      </w:r>
    </w:p>
    <w:p w14:paraId="28A0F6FF" w14:textId="02EBB81A" w:rsidR="00E7704E" w:rsidRDefault="00E7704E" w:rsidP="00941A23">
      <w:pPr>
        <w:pStyle w:val="NoSpacing"/>
        <w:spacing w:line="276" w:lineRule="auto"/>
        <w:rPr>
          <w:rFonts w:eastAsia="Calibri"/>
          <w:szCs w:val="24"/>
        </w:rPr>
      </w:pPr>
    </w:p>
    <w:p w14:paraId="3929FC01" w14:textId="77777777" w:rsidR="009C10FB" w:rsidRDefault="009C10FB" w:rsidP="00941A23">
      <w:pPr>
        <w:spacing w:line="276" w:lineRule="auto"/>
      </w:pPr>
    </w:p>
    <w:p w14:paraId="48AD7978" w14:textId="46FDC64E" w:rsidR="00644216" w:rsidRDefault="00644216" w:rsidP="00941A23">
      <w:pPr>
        <w:spacing w:line="276" w:lineRule="auto"/>
      </w:pPr>
      <w:r>
        <w:t xml:space="preserve">You can also </w:t>
      </w:r>
      <w:hyperlink r:id="rId30" w:anchor="choose" w:history="1">
        <w:r w:rsidRPr="00941A23">
          <w:rPr>
            <w:rStyle w:val="Hyperlink"/>
          </w:rPr>
          <w:t>book space on campus</w:t>
        </w:r>
      </w:hyperlink>
      <w:r w:rsidR="0011123F" w:rsidRPr="00941A23">
        <w:t>.</w:t>
      </w:r>
      <w:r w:rsidR="0011123F">
        <w:rPr>
          <w:rStyle w:val="Hyperlink"/>
          <w:shd w:val="clear" w:color="auto" w:fill="FFFFFF"/>
        </w:rPr>
        <w:t xml:space="preserve"> </w:t>
      </w:r>
    </w:p>
    <w:p w14:paraId="41E0D3E3" w14:textId="77777777" w:rsidR="009C10FB" w:rsidRDefault="009C10FB" w:rsidP="42F3AA71">
      <w:pPr>
        <w:pStyle w:val="NoSpacing"/>
        <w:rPr>
          <w:rFonts w:eastAsia="Calibri"/>
          <w:szCs w:val="24"/>
        </w:rPr>
      </w:pPr>
    </w:p>
    <w:sectPr w:rsidR="009C10FB">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3727" w14:textId="77777777" w:rsidR="00941A23" w:rsidRDefault="00941A23" w:rsidP="00941A23">
      <w:r>
        <w:separator/>
      </w:r>
    </w:p>
  </w:endnote>
  <w:endnote w:type="continuationSeparator" w:id="0">
    <w:p w14:paraId="69F449C3" w14:textId="77777777" w:rsidR="00941A23" w:rsidRDefault="00941A23" w:rsidP="0094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52E" w14:textId="198FC88E" w:rsidR="00941A23" w:rsidRDefault="00941A23">
    <w:pPr>
      <w:pStyle w:val="Footer"/>
    </w:pPr>
    <w:r>
      <w:t xml:space="preserve">Support for Exams </w:t>
    </w:r>
    <w:r w:rsidR="00FD5F8E">
      <w:t xml:space="preserve">&amp; </w:t>
    </w:r>
    <w:r>
      <w:t>Timebound Assessment 2021-22</w:t>
    </w:r>
    <w:r w:rsidR="00FD5F8E">
      <w:br/>
    </w:r>
    <w:r>
      <w:t>Marissa Hill</w:t>
    </w:r>
    <w:r w:rsidR="00FD5F8E">
      <w:t xml:space="preserve"> </w:t>
    </w:r>
    <w:r>
      <w:t>December 2021</w:t>
    </w:r>
  </w:p>
  <w:p w14:paraId="4EB62E72" w14:textId="77777777" w:rsidR="00941A23" w:rsidRDefault="0094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B208" w14:textId="77777777" w:rsidR="00941A23" w:rsidRDefault="00941A23" w:rsidP="00941A23">
      <w:r>
        <w:separator/>
      </w:r>
    </w:p>
  </w:footnote>
  <w:footnote w:type="continuationSeparator" w:id="0">
    <w:p w14:paraId="14C0C7C4" w14:textId="77777777" w:rsidR="00941A23" w:rsidRDefault="00941A23" w:rsidP="0094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18659"/>
      <w:docPartObj>
        <w:docPartGallery w:val="Page Numbers (Top of Page)"/>
        <w:docPartUnique/>
      </w:docPartObj>
    </w:sdtPr>
    <w:sdtEndPr>
      <w:rPr>
        <w:noProof/>
      </w:rPr>
    </w:sdtEndPr>
    <w:sdtContent>
      <w:p w14:paraId="58B87221" w14:textId="797B83C5" w:rsidR="00941A23" w:rsidRDefault="00941A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33CDCB" w14:textId="77777777" w:rsidR="00941A23" w:rsidRDefault="00941A23">
    <w:pPr>
      <w:pStyle w:val="Header"/>
    </w:pPr>
  </w:p>
</w:hdr>
</file>

<file path=word/intelligence.xml><?xml version="1.0" encoding="utf-8"?>
<int:Intelligence xmlns:int="http://schemas.microsoft.com/office/intelligence/2019/intelligence">
  <int:IntelligenceSettings/>
  <int:Manifest>
    <int:WordHash hashCode="GQgoZtRqWle/7/" id="zQpYwkmT"/>
  </int:Manifest>
  <int:Observations>
    <int:Content id="zQpYwkm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9D1"/>
    <w:multiLevelType w:val="hybridMultilevel"/>
    <w:tmpl w:val="1B2E238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 w15:restartNumberingAfterBreak="0">
    <w:nsid w:val="052511CB"/>
    <w:multiLevelType w:val="hybridMultilevel"/>
    <w:tmpl w:val="8A28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86316"/>
    <w:multiLevelType w:val="hybridMultilevel"/>
    <w:tmpl w:val="06ECC462"/>
    <w:lvl w:ilvl="0" w:tplc="8C7E5252">
      <w:start w:val="1"/>
      <w:numFmt w:val="bullet"/>
      <w:lvlText w:val=""/>
      <w:lvlJc w:val="left"/>
      <w:pPr>
        <w:ind w:left="720" w:hanging="360"/>
      </w:pPr>
      <w:rPr>
        <w:rFonts w:ascii="Symbol" w:hAnsi="Symbol" w:hint="default"/>
      </w:rPr>
    </w:lvl>
    <w:lvl w:ilvl="1" w:tplc="6B923CEE">
      <w:start w:val="1"/>
      <w:numFmt w:val="bullet"/>
      <w:lvlText w:val="o"/>
      <w:lvlJc w:val="left"/>
      <w:pPr>
        <w:ind w:left="1440" w:hanging="360"/>
      </w:pPr>
      <w:rPr>
        <w:rFonts w:ascii="Courier New" w:hAnsi="Courier New" w:hint="default"/>
      </w:rPr>
    </w:lvl>
    <w:lvl w:ilvl="2" w:tplc="F9A0F2C2">
      <w:start w:val="1"/>
      <w:numFmt w:val="bullet"/>
      <w:lvlText w:val=""/>
      <w:lvlJc w:val="left"/>
      <w:pPr>
        <w:ind w:left="2160" w:hanging="360"/>
      </w:pPr>
      <w:rPr>
        <w:rFonts w:ascii="Wingdings" w:hAnsi="Wingdings" w:hint="default"/>
      </w:rPr>
    </w:lvl>
    <w:lvl w:ilvl="3" w:tplc="8ADEE786">
      <w:start w:val="1"/>
      <w:numFmt w:val="bullet"/>
      <w:lvlText w:val=""/>
      <w:lvlJc w:val="left"/>
      <w:pPr>
        <w:ind w:left="2880" w:hanging="360"/>
      </w:pPr>
      <w:rPr>
        <w:rFonts w:ascii="Symbol" w:hAnsi="Symbol" w:hint="default"/>
      </w:rPr>
    </w:lvl>
    <w:lvl w:ilvl="4" w:tplc="A5A07548">
      <w:start w:val="1"/>
      <w:numFmt w:val="bullet"/>
      <w:lvlText w:val="o"/>
      <w:lvlJc w:val="left"/>
      <w:pPr>
        <w:ind w:left="3600" w:hanging="360"/>
      </w:pPr>
      <w:rPr>
        <w:rFonts w:ascii="Courier New" w:hAnsi="Courier New" w:hint="default"/>
      </w:rPr>
    </w:lvl>
    <w:lvl w:ilvl="5" w:tplc="A782974C">
      <w:start w:val="1"/>
      <w:numFmt w:val="bullet"/>
      <w:lvlText w:val=""/>
      <w:lvlJc w:val="left"/>
      <w:pPr>
        <w:ind w:left="4320" w:hanging="360"/>
      </w:pPr>
      <w:rPr>
        <w:rFonts w:ascii="Wingdings" w:hAnsi="Wingdings" w:hint="default"/>
      </w:rPr>
    </w:lvl>
    <w:lvl w:ilvl="6" w:tplc="E30A7EB0">
      <w:start w:val="1"/>
      <w:numFmt w:val="bullet"/>
      <w:lvlText w:val=""/>
      <w:lvlJc w:val="left"/>
      <w:pPr>
        <w:ind w:left="5040" w:hanging="360"/>
      </w:pPr>
      <w:rPr>
        <w:rFonts w:ascii="Symbol" w:hAnsi="Symbol" w:hint="default"/>
      </w:rPr>
    </w:lvl>
    <w:lvl w:ilvl="7" w:tplc="8D022124">
      <w:start w:val="1"/>
      <w:numFmt w:val="bullet"/>
      <w:lvlText w:val="o"/>
      <w:lvlJc w:val="left"/>
      <w:pPr>
        <w:ind w:left="5760" w:hanging="360"/>
      </w:pPr>
      <w:rPr>
        <w:rFonts w:ascii="Courier New" w:hAnsi="Courier New" w:hint="default"/>
      </w:rPr>
    </w:lvl>
    <w:lvl w:ilvl="8" w:tplc="D52C87F4">
      <w:start w:val="1"/>
      <w:numFmt w:val="bullet"/>
      <w:lvlText w:val=""/>
      <w:lvlJc w:val="left"/>
      <w:pPr>
        <w:ind w:left="6480" w:hanging="360"/>
      </w:pPr>
      <w:rPr>
        <w:rFonts w:ascii="Wingdings" w:hAnsi="Wingdings" w:hint="default"/>
      </w:rPr>
    </w:lvl>
  </w:abstractNum>
  <w:abstractNum w:abstractNumId="3" w15:restartNumberingAfterBreak="0">
    <w:nsid w:val="11B75652"/>
    <w:multiLevelType w:val="hybridMultilevel"/>
    <w:tmpl w:val="FFFFFFFF"/>
    <w:lvl w:ilvl="0" w:tplc="AD48200C">
      <w:start w:val="1"/>
      <w:numFmt w:val="bullet"/>
      <w:lvlText w:val=""/>
      <w:lvlJc w:val="left"/>
      <w:pPr>
        <w:ind w:left="720" w:hanging="360"/>
      </w:pPr>
      <w:rPr>
        <w:rFonts w:ascii="Symbol" w:hAnsi="Symbol" w:hint="default"/>
      </w:rPr>
    </w:lvl>
    <w:lvl w:ilvl="1" w:tplc="D9CE535C">
      <w:start w:val="1"/>
      <w:numFmt w:val="bullet"/>
      <w:lvlText w:val="o"/>
      <w:lvlJc w:val="left"/>
      <w:pPr>
        <w:ind w:left="1440" w:hanging="360"/>
      </w:pPr>
      <w:rPr>
        <w:rFonts w:ascii="Courier New" w:hAnsi="Courier New" w:hint="default"/>
      </w:rPr>
    </w:lvl>
    <w:lvl w:ilvl="2" w:tplc="7FEE51E4">
      <w:start w:val="1"/>
      <w:numFmt w:val="bullet"/>
      <w:lvlText w:val=""/>
      <w:lvlJc w:val="left"/>
      <w:pPr>
        <w:ind w:left="2160" w:hanging="360"/>
      </w:pPr>
      <w:rPr>
        <w:rFonts w:ascii="Wingdings" w:hAnsi="Wingdings" w:hint="default"/>
      </w:rPr>
    </w:lvl>
    <w:lvl w:ilvl="3" w:tplc="1F46494C">
      <w:start w:val="1"/>
      <w:numFmt w:val="bullet"/>
      <w:lvlText w:val=""/>
      <w:lvlJc w:val="left"/>
      <w:pPr>
        <w:ind w:left="2880" w:hanging="360"/>
      </w:pPr>
      <w:rPr>
        <w:rFonts w:ascii="Symbol" w:hAnsi="Symbol" w:hint="default"/>
      </w:rPr>
    </w:lvl>
    <w:lvl w:ilvl="4" w:tplc="66A65834">
      <w:start w:val="1"/>
      <w:numFmt w:val="bullet"/>
      <w:lvlText w:val="o"/>
      <w:lvlJc w:val="left"/>
      <w:pPr>
        <w:ind w:left="3600" w:hanging="360"/>
      </w:pPr>
      <w:rPr>
        <w:rFonts w:ascii="Courier New" w:hAnsi="Courier New" w:hint="default"/>
      </w:rPr>
    </w:lvl>
    <w:lvl w:ilvl="5" w:tplc="1E065346">
      <w:start w:val="1"/>
      <w:numFmt w:val="bullet"/>
      <w:lvlText w:val=""/>
      <w:lvlJc w:val="left"/>
      <w:pPr>
        <w:ind w:left="4320" w:hanging="360"/>
      </w:pPr>
      <w:rPr>
        <w:rFonts w:ascii="Wingdings" w:hAnsi="Wingdings" w:hint="default"/>
      </w:rPr>
    </w:lvl>
    <w:lvl w:ilvl="6" w:tplc="4008C0DE">
      <w:start w:val="1"/>
      <w:numFmt w:val="bullet"/>
      <w:lvlText w:val=""/>
      <w:lvlJc w:val="left"/>
      <w:pPr>
        <w:ind w:left="5040" w:hanging="360"/>
      </w:pPr>
      <w:rPr>
        <w:rFonts w:ascii="Symbol" w:hAnsi="Symbol" w:hint="default"/>
      </w:rPr>
    </w:lvl>
    <w:lvl w:ilvl="7" w:tplc="A998B338">
      <w:start w:val="1"/>
      <w:numFmt w:val="bullet"/>
      <w:lvlText w:val="o"/>
      <w:lvlJc w:val="left"/>
      <w:pPr>
        <w:ind w:left="5760" w:hanging="360"/>
      </w:pPr>
      <w:rPr>
        <w:rFonts w:ascii="Courier New" w:hAnsi="Courier New" w:hint="default"/>
      </w:rPr>
    </w:lvl>
    <w:lvl w:ilvl="8" w:tplc="1DD4D176">
      <w:start w:val="1"/>
      <w:numFmt w:val="bullet"/>
      <w:lvlText w:val=""/>
      <w:lvlJc w:val="left"/>
      <w:pPr>
        <w:ind w:left="6480" w:hanging="360"/>
      </w:pPr>
      <w:rPr>
        <w:rFonts w:ascii="Wingdings" w:hAnsi="Wingdings" w:hint="default"/>
      </w:rPr>
    </w:lvl>
  </w:abstractNum>
  <w:abstractNum w:abstractNumId="4" w15:restartNumberingAfterBreak="0">
    <w:nsid w:val="1AE869CF"/>
    <w:multiLevelType w:val="hybridMultilevel"/>
    <w:tmpl w:val="FFFFFFFF"/>
    <w:lvl w:ilvl="0" w:tplc="DA64B91E">
      <w:start w:val="1"/>
      <w:numFmt w:val="bullet"/>
      <w:lvlText w:val=""/>
      <w:lvlJc w:val="left"/>
      <w:pPr>
        <w:ind w:left="720" w:hanging="360"/>
      </w:pPr>
      <w:rPr>
        <w:rFonts w:ascii="Symbol" w:hAnsi="Symbol" w:hint="default"/>
      </w:rPr>
    </w:lvl>
    <w:lvl w:ilvl="1" w:tplc="447E11F4">
      <w:start w:val="1"/>
      <w:numFmt w:val="bullet"/>
      <w:lvlText w:val="o"/>
      <w:lvlJc w:val="left"/>
      <w:pPr>
        <w:ind w:left="1440" w:hanging="360"/>
      </w:pPr>
      <w:rPr>
        <w:rFonts w:ascii="Courier New" w:hAnsi="Courier New" w:hint="default"/>
      </w:rPr>
    </w:lvl>
    <w:lvl w:ilvl="2" w:tplc="339E9A48">
      <w:start w:val="1"/>
      <w:numFmt w:val="bullet"/>
      <w:lvlText w:val=""/>
      <w:lvlJc w:val="left"/>
      <w:pPr>
        <w:ind w:left="2160" w:hanging="360"/>
      </w:pPr>
      <w:rPr>
        <w:rFonts w:ascii="Wingdings" w:hAnsi="Wingdings" w:hint="default"/>
      </w:rPr>
    </w:lvl>
    <w:lvl w:ilvl="3" w:tplc="692E9622">
      <w:start w:val="1"/>
      <w:numFmt w:val="bullet"/>
      <w:lvlText w:val=""/>
      <w:lvlJc w:val="left"/>
      <w:pPr>
        <w:ind w:left="2880" w:hanging="360"/>
      </w:pPr>
      <w:rPr>
        <w:rFonts w:ascii="Symbol" w:hAnsi="Symbol" w:hint="default"/>
      </w:rPr>
    </w:lvl>
    <w:lvl w:ilvl="4" w:tplc="1E90CCAE">
      <w:start w:val="1"/>
      <w:numFmt w:val="bullet"/>
      <w:lvlText w:val="o"/>
      <w:lvlJc w:val="left"/>
      <w:pPr>
        <w:ind w:left="3600" w:hanging="360"/>
      </w:pPr>
      <w:rPr>
        <w:rFonts w:ascii="Courier New" w:hAnsi="Courier New" w:hint="default"/>
      </w:rPr>
    </w:lvl>
    <w:lvl w:ilvl="5" w:tplc="B344C0E6">
      <w:start w:val="1"/>
      <w:numFmt w:val="bullet"/>
      <w:lvlText w:val=""/>
      <w:lvlJc w:val="left"/>
      <w:pPr>
        <w:ind w:left="4320" w:hanging="360"/>
      </w:pPr>
      <w:rPr>
        <w:rFonts w:ascii="Wingdings" w:hAnsi="Wingdings" w:hint="default"/>
      </w:rPr>
    </w:lvl>
    <w:lvl w:ilvl="6" w:tplc="A822B548">
      <w:start w:val="1"/>
      <w:numFmt w:val="bullet"/>
      <w:lvlText w:val=""/>
      <w:lvlJc w:val="left"/>
      <w:pPr>
        <w:ind w:left="5040" w:hanging="360"/>
      </w:pPr>
      <w:rPr>
        <w:rFonts w:ascii="Symbol" w:hAnsi="Symbol" w:hint="default"/>
      </w:rPr>
    </w:lvl>
    <w:lvl w:ilvl="7" w:tplc="19D69F20">
      <w:start w:val="1"/>
      <w:numFmt w:val="bullet"/>
      <w:lvlText w:val="o"/>
      <w:lvlJc w:val="left"/>
      <w:pPr>
        <w:ind w:left="5760" w:hanging="360"/>
      </w:pPr>
      <w:rPr>
        <w:rFonts w:ascii="Courier New" w:hAnsi="Courier New" w:hint="default"/>
      </w:rPr>
    </w:lvl>
    <w:lvl w:ilvl="8" w:tplc="2774D07C">
      <w:start w:val="1"/>
      <w:numFmt w:val="bullet"/>
      <w:lvlText w:val=""/>
      <w:lvlJc w:val="left"/>
      <w:pPr>
        <w:ind w:left="6480" w:hanging="360"/>
      </w:pPr>
      <w:rPr>
        <w:rFonts w:ascii="Wingdings" w:hAnsi="Wingdings" w:hint="default"/>
      </w:rPr>
    </w:lvl>
  </w:abstractNum>
  <w:abstractNum w:abstractNumId="5" w15:restartNumberingAfterBreak="0">
    <w:nsid w:val="2178317B"/>
    <w:multiLevelType w:val="hybridMultilevel"/>
    <w:tmpl w:val="FCD4D7B0"/>
    <w:lvl w:ilvl="0" w:tplc="2ED881B4">
      <w:start w:val="1"/>
      <w:numFmt w:val="bullet"/>
      <w:lvlText w:val=""/>
      <w:lvlJc w:val="left"/>
      <w:pPr>
        <w:ind w:left="720" w:hanging="360"/>
      </w:pPr>
      <w:rPr>
        <w:rFonts w:ascii="Symbol" w:hAnsi="Symbol" w:hint="default"/>
      </w:rPr>
    </w:lvl>
    <w:lvl w:ilvl="1" w:tplc="3FEA58AE">
      <w:start w:val="1"/>
      <w:numFmt w:val="bullet"/>
      <w:lvlText w:val="o"/>
      <w:lvlJc w:val="left"/>
      <w:pPr>
        <w:ind w:left="1440" w:hanging="360"/>
      </w:pPr>
      <w:rPr>
        <w:rFonts w:ascii="Courier New" w:hAnsi="Courier New" w:hint="default"/>
      </w:rPr>
    </w:lvl>
    <w:lvl w:ilvl="2" w:tplc="9C864F3A">
      <w:start w:val="1"/>
      <w:numFmt w:val="bullet"/>
      <w:lvlText w:val=""/>
      <w:lvlJc w:val="left"/>
      <w:pPr>
        <w:ind w:left="2160" w:hanging="360"/>
      </w:pPr>
      <w:rPr>
        <w:rFonts w:ascii="Wingdings" w:hAnsi="Wingdings" w:hint="default"/>
      </w:rPr>
    </w:lvl>
    <w:lvl w:ilvl="3" w:tplc="C0BEF58A">
      <w:start w:val="1"/>
      <w:numFmt w:val="bullet"/>
      <w:lvlText w:val=""/>
      <w:lvlJc w:val="left"/>
      <w:pPr>
        <w:ind w:left="2880" w:hanging="360"/>
      </w:pPr>
      <w:rPr>
        <w:rFonts w:ascii="Symbol" w:hAnsi="Symbol" w:hint="default"/>
      </w:rPr>
    </w:lvl>
    <w:lvl w:ilvl="4" w:tplc="300CB9D6">
      <w:start w:val="1"/>
      <w:numFmt w:val="bullet"/>
      <w:lvlText w:val="o"/>
      <w:lvlJc w:val="left"/>
      <w:pPr>
        <w:ind w:left="3600" w:hanging="360"/>
      </w:pPr>
      <w:rPr>
        <w:rFonts w:ascii="Courier New" w:hAnsi="Courier New" w:hint="default"/>
      </w:rPr>
    </w:lvl>
    <w:lvl w:ilvl="5" w:tplc="DCD0AE60">
      <w:start w:val="1"/>
      <w:numFmt w:val="bullet"/>
      <w:lvlText w:val=""/>
      <w:lvlJc w:val="left"/>
      <w:pPr>
        <w:ind w:left="4320" w:hanging="360"/>
      </w:pPr>
      <w:rPr>
        <w:rFonts w:ascii="Wingdings" w:hAnsi="Wingdings" w:hint="default"/>
      </w:rPr>
    </w:lvl>
    <w:lvl w:ilvl="6" w:tplc="3D2040EA">
      <w:start w:val="1"/>
      <w:numFmt w:val="bullet"/>
      <w:lvlText w:val=""/>
      <w:lvlJc w:val="left"/>
      <w:pPr>
        <w:ind w:left="5040" w:hanging="360"/>
      </w:pPr>
      <w:rPr>
        <w:rFonts w:ascii="Symbol" w:hAnsi="Symbol" w:hint="default"/>
      </w:rPr>
    </w:lvl>
    <w:lvl w:ilvl="7" w:tplc="D818AD90">
      <w:start w:val="1"/>
      <w:numFmt w:val="bullet"/>
      <w:lvlText w:val="o"/>
      <w:lvlJc w:val="left"/>
      <w:pPr>
        <w:ind w:left="5760" w:hanging="360"/>
      </w:pPr>
      <w:rPr>
        <w:rFonts w:ascii="Courier New" w:hAnsi="Courier New" w:hint="default"/>
      </w:rPr>
    </w:lvl>
    <w:lvl w:ilvl="8" w:tplc="FA6A47F6">
      <w:start w:val="1"/>
      <w:numFmt w:val="bullet"/>
      <w:lvlText w:val=""/>
      <w:lvlJc w:val="left"/>
      <w:pPr>
        <w:ind w:left="6480" w:hanging="360"/>
      </w:pPr>
      <w:rPr>
        <w:rFonts w:ascii="Wingdings" w:hAnsi="Wingdings" w:hint="default"/>
      </w:rPr>
    </w:lvl>
  </w:abstractNum>
  <w:abstractNum w:abstractNumId="6" w15:restartNumberingAfterBreak="0">
    <w:nsid w:val="2881113B"/>
    <w:multiLevelType w:val="hybridMultilevel"/>
    <w:tmpl w:val="9502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0B"/>
    <w:multiLevelType w:val="hybridMultilevel"/>
    <w:tmpl w:val="C8F619EC"/>
    <w:lvl w:ilvl="0" w:tplc="D03AD2B6">
      <w:start w:val="1"/>
      <w:numFmt w:val="bullet"/>
      <w:lvlText w:val=""/>
      <w:lvlJc w:val="left"/>
      <w:pPr>
        <w:ind w:left="720" w:hanging="360"/>
      </w:pPr>
      <w:rPr>
        <w:rFonts w:ascii="Symbol" w:hAnsi="Symbol" w:hint="default"/>
      </w:rPr>
    </w:lvl>
    <w:lvl w:ilvl="1" w:tplc="363C26BC">
      <w:start w:val="1"/>
      <w:numFmt w:val="bullet"/>
      <w:lvlText w:val="o"/>
      <w:lvlJc w:val="left"/>
      <w:pPr>
        <w:ind w:left="1440" w:hanging="360"/>
      </w:pPr>
      <w:rPr>
        <w:rFonts w:ascii="Courier New" w:hAnsi="Courier New" w:hint="default"/>
      </w:rPr>
    </w:lvl>
    <w:lvl w:ilvl="2" w:tplc="576AD272">
      <w:start w:val="1"/>
      <w:numFmt w:val="bullet"/>
      <w:lvlText w:val=""/>
      <w:lvlJc w:val="left"/>
      <w:pPr>
        <w:ind w:left="2160" w:hanging="360"/>
      </w:pPr>
      <w:rPr>
        <w:rFonts w:ascii="Wingdings" w:hAnsi="Wingdings" w:hint="default"/>
      </w:rPr>
    </w:lvl>
    <w:lvl w:ilvl="3" w:tplc="EF8A0A68">
      <w:start w:val="1"/>
      <w:numFmt w:val="bullet"/>
      <w:lvlText w:val=""/>
      <w:lvlJc w:val="left"/>
      <w:pPr>
        <w:ind w:left="2880" w:hanging="360"/>
      </w:pPr>
      <w:rPr>
        <w:rFonts w:ascii="Symbol" w:hAnsi="Symbol" w:hint="default"/>
      </w:rPr>
    </w:lvl>
    <w:lvl w:ilvl="4" w:tplc="A554175A">
      <w:start w:val="1"/>
      <w:numFmt w:val="bullet"/>
      <w:lvlText w:val="o"/>
      <w:lvlJc w:val="left"/>
      <w:pPr>
        <w:ind w:left="3600" w:hanging="360"/>
      </w:pPr>
      <w:rPr>
        <w:rFonts w:ascii="Courier New" w:hAnsi="Courier New" w:hint="default"/>
      </w:rPr>
    </w:lvl>
    <w:lvl w:ilvl="5" w:tplc="30BC18F4">
      <w:start w:val="1"/>
      <w:numFmt w:val="bullet"/>
      <w:lvlText w:val=""/>
      <w:lvlJc w:val="left"/>
      <w:pPr>
        <w:ind w:left="4320" w:hanging="360"/>
      </w:pPr>
      <w:rPr>
        <w:rFonts w:ascii="Wingdings" w:hAnsi="Wingdings" w:hint="default"/>
      </w:rPr>
    </w:lvl>
    <w:lvl w:ilvl="6" w:tplc="9B7A23F0">
      <w:start w:val="1"/>
      <w:numFmt w:val="bullet"/>
      <w:lvlText w:val=""/>
      <w:lvlJc w:val="left"/>
      <w:pPr>
        <w:ind w:left="5040" w:hanging="360"/>
      </w:pPr>
      <w:rPr>
        <w:rFonts w:ascii="Symbol" w:hAnsi="Symbol" w:hint="default"/>
      </w:rPr>
    </w:lvl>
    <w:lvl w:ilvl="7" w:tplc="F414230E">
      <w:start w:val="1"/>
      <w:numFmt w:val="bullet"/>
      <w:lvlText w:val="o"/>
      <w:lvlJc w:val="left"/>
      <w:pPr>
        <w:ind w:left="5760" w:hanging="360"/>
      </w:pPr>
      <w:rPr>
        <w:rFonts w:ascii="Courier New" w:hAnsi="Courier New" w:hint="default"/>
      </w:rPr>
    </w:lvl>
    <w:lvl w:ilvl="8" w:tplc="16F64CCA">
      <w:start w:val="1"/>
      <w:numFmt w:val="bullet"/>
      <w:lvlText w:val=""/>
      <w:lvlJc w:val="left"/>
      <w:pPr>
        <w:ind w:left="6480" w:hanging="360"/>
      </w:pPr>
      <w:rPr>
        <w:rFonts w:ascii="Wingdings" w:hAnsi="Wingdings" w:hint="default"/>
      </w:rPr>
    </w:lvl>
  </w:abstractNum>
  <w:abstractNum w:abstractNumId="8" w15:restartNumberingAfterBreak="0">
    <w:nsid w:val="5A262228"/>
    <w:multiLevelType w:val="hybridMultilevel"/>
    <w:tmpl w:val="FFFFFFFF"/>
    <w:lvl w:ilvl="0" w:tplc="1C42573E">
      <w:start w:val="1"/>
      <w:numFmt w:val="bullet"/>
      <w:lvlText w:val=""/>
      <w:lvlJc w:val="left"/>
      <w:pPr>
        <w:ind w:left="720" w:hanging="360"/>
      </w:pPr>
      <w:rPr>
        <w:rFonts w:ascii="Symbol" w:hAnsi="Symbol" w:hint="default"/>
      </w:rPr>
    </w:lvl>
    <w:lvl w:ilvl="1" w:tplc="70F8613A">
      <w:start w:val="1"/>
      <w:numFmt w:val="bullet"/>
      <w:lvlText w:val="o"/>
      <w:lvlJc w:val="left"/>
      <w:pPr>
        <w:ind w:left="1440" w:hanging="360"/>
      </w:pPr>
      <w:rPr>
        <w:rFonts w:ascii="Courier New" w:hAnsi="Courier New" w:hint="default"/>
      </w:rPr>
    </w:lvl>
    <w:lvl w:ilvl="2" w:tplc="4BD812A0">
      <w:start w:val="1"/>
      <w:numFmt w:val="bullet"/>
      <w:lvlText w:val=""/>
      <w:lvlJc w:val="left"/>
      <w:pPr>
        <w:ind w:left="2160" w:hanging="360"/>
      </w:pPr>
      <w:rPr>
        <w:rFonts w:ascii="Wingdings" w:hAnsi="Wingdings" w:hint="default"/>
      </w:rPr>
    </w:lvl>
    <w:lvl w:ilvl="3" w:tplc="FAAC43F2">
      <w:start w:val="1"/>
      <w:numFmt w:val="bullet"/>
      <w:lvlText w:val=""/>
      <w:lvlJc w:val="left"/>
      <w:pPr>
        <w:ind w:left="2880" w:hanging="360"/>
      </w:pPr>
      <w:rPr>
        <w:rFonts w:ascii="Symbol" w:hAnsi="Symbol" w:hint="default"/>
      </w:rPr>
    </w:lvl>
    <w:lvl w:ilvl="4" w:tplc="2FF29C74">
      <w:start w:val="1"/>
      <w:numFmt w:val="bullet"/>
      <w:lvlText w:val="o"/>
      <w:lvlJc w:val="left"/>
      <w:pPr>
        <w:ind w:left="3600" w:hanging="360"/>
      </w:pPr>
      <w:rPr>
        <w:rFonts w:ascii="Courier New" w:hAnsi="Courier New" w:hint="default"/>
      </w:rPr>
    </w:lvl>
    <w:lvl w:ilvl="5" w:tplc="A0069128">
      <w:start w:val="1"/>
      <w:numFmt w:val="bullet"/>
      <w:lvlText w:val=""/>
      <w:lvlJc w:val="left"/>
      <w:pPr>
        <w:ind w:left="4320" w:hanging="360"/>
      </w:pPr>
      <w:rPr>
        <w:rFonts w:ascii="Wingdings" w:hAnsi="Wingdings" w:hint="default"/>
      </w:rPr>
    </w:lvl>
    <w:lvl w:ilvl="6" w:tplc="2B524E3A">
      <w:start w:val="1"/>
      <w:numFmt w:val="bullet"/>
      <w:lvlText w:val=""/>
      <w:lvlJc w:val="left"/>
      <w:pPr>
        <w:ind w:left="5040" w:hanging="360"/>
      </w:pPr>
      <w:rPr>
        <w:rFonts w:ascii="Symbol" w:hAnsi="Symbol" w:hint="default"/>
      </w:rPr>
    </w:lvl>
    <w:lvl w:ilvl="7" w:tplc="86D4E496">
      <w:start w:val="1"/>
      <w:numFmt w:val="bullet"/>
      <w:lvlText w:val="o"/>
      <w:lvlJc w:val="left"/>
      <w:pPr>
        <w:ind w:left="5760" w:hanging="360"/>
      </w:pPr>
      <w:rPr>
        <w:rFonts w:ascii="Courier New" w:hAnsi="Courier New" w:hint="default"/>
      </w:rPr>
    </w:lvl>
    <w:lvl w:ilvl="8" w:tplc="EB7A489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xNDA1sLS0MDO2NDRT0lEKTi0uzszPAykwrgUAsnbJ0ywAAAA="/>
  </w:docVars>
  <w:rsids>
    <w:rsidRoot w:val="00F4289A"/>
    <w:rsid w:val="00000046"/>
    <w:rsid w:val="00004F65"/>
    <w:rsid w:val="00005584"/>
    <w:rsid w:val="000146D0"/>
    <w:rsid w:val="0002671C"/>
    <w:rsid w:val="0002706C"/>
    <w:rsid w:val="00027714"/>
    <w:rsid w:val="000458AC"/>
    <w:rsid w:val="000555AE"/>
    <w:rsid w:val="00062EF7"/>
    <w:rsid w:val="0008059A"/>
    <w:rsid w:val="0008612A"/>
    <w:rsid w:val="0009429F"/>
    <w:rsid w:val="000A317B"/>
    <w:rsid w:val="000B0AAD"/>
    <w:rsid w:val="000C4F68"/>
    <w:rsid w:val="000D19F9"/>
    <w:rsid w:val="000D35F5"/>
    <w:rsid w:val="000D74F8"/>
    <w:rsid w:val="000E3123"/>
    <w:rsid w:val="000E3997"/>
    <w:rsid w:val="000F131C"/>
    <w:rsid w:val="000F1D89"/>
    <w:rsid w:val="000F24D2"/>
    <w:rsid w:val="000F3B82"/>
    <w:rsid w:val="000F6C50"/>
    <w:rsid w:val="00104776"/>
    <w:rsid w:val="0011123F"/>
    <w:rsid w:val="001135B4"/>
    <w:rsid w:val="00136D9C"/>
    <w:rsid w:val="0014048B"/>
    <w:rsid w:val="00144357"/>
    <w:rsid w:val="00145138"/>
    <w:rsid w:val="0015623A"/>
    <w:rsid w:val="001563EF"/>
    <w:rsid w:val="00161219"/>
    <w:rsid w:val="001619FC"/>
    <w:rsid w:val="001743D6"/>
    <w:rsid w:val="001769C6"/>
    <w:rsid w:val="001827D7"/>
    <w:rsid w:val="00184CF3"/>
    <w:rsid w:val="00187F67"/>
    <w:rsid w:val="0019257B"/>
    <w:rsid w:val="001A5896"/>
    <w:rsid w:val="001B0AC7"/>
    <w:rsid w:val="001B2927"/>
    <w:rsid w:val="001C30E4"/>
    <w:rsid w:val="001C4F8B"/>
    <w:rsid w:val="001C7A43"/>
    <w:rsid w:val="001D75A3"/>
    <w:rsid w:val="001F23E2"/>
    <w:rsid w:val="00216A2B"/>
    <w:rsid w:val="00220E47"/>
    <w:rsid w:val="00221867"/>
    <w:rsid w:val="002244B8"/>
    <w:rsid w:val="00225187"/>
    <w:rsid w:val="00230220"/>
    <w:rsid w:val="00234C7D"/>
    <w:rsid w:val="00235ABC"/>
    <w:rsid w:val="002423F6"/>
    <w:rsid w:val="00243CF0"/>
    <w:rsid w:val="00247BE0"/>
    <w:rsid w:val="002839D0"/>
    <w:rsid w:val="002B79AE"/>
    <w:rsid w:val="002C58B5"/>
    <w:rsid w:val="002E39BB"/>
    <w:rsid w:val="00323B77"/>
    <w:rsid w:val="00327D5E"/>
    <w:rsid w:val="0033126A"/>
    <w:rsid w:val="003528CA"/>
    <w:rsid w:val="00356139"/>
    <w:rsid w:val="00360C77"/>
    <w:rsid w:val="0036561F"/>
    <w:rsid w:val="0038346A"/>
    <w:rsid w:val="00384976"/>
    <w:rsid w:val="00390F56"/>
    <w:rsid w:val="00393635"/>
    <w:rsid w:val="003947C0"/>
    <w:rsid w:val="003A1246"/>
    <w:rsid w:val="003A35A5"/>
    <w:rsid w:val="003D1AA6"/>
    <w:rsid w:val="003D2F60"/>
    <w:rsid w:val="003D5D55"/>
    <w:rsid w:val="003D7789"/>
    <w:rsid w:val="003E192C"/>
    <w:rsid w:val="003E382F"/>
    <w:rsid w:val="00400B8F"/>
    <w:rsid w:val="004203E8"/>
    <w:rsid w:val="00422788"/>
    <w:rsid w:val="004247FA"/>
    <w:rsid w:val="00436429"/>
    <w:rsid w:val="00446DE3"/>
    <w:rsid w:val="004573B1"/>
    <w:rsid w:val="00462E5C"/>
    <w:rsid w:val="00466B12"/>
    <w:rsid w:val="00471BC2"/>
    <w:rsid w:val="004C0122"/>
    <w:rsid w:val="004C5D85"/>
    <w:rsid w:val="004D481B"/>
    <w:rsid w:val="004D4BA2"/>
    <w:rsid w:val="004D684A"/>
    <w:rsid w:val="004E04EB"/>
    <w:rsid w:val="004E41B4"/>
    <w:rsid w:val="004F3996"/>
    <w:rsid w:val="004F5C5C"/>
    <w:rsid w:val="005005D8"/>
    <w:rsid w:val="00513320"/>
    <w:rsid w:val="005201EC"/>
    <w:rsid w:val="00525F38"/>
    <w:rsid w:val="00525FE7"/>
    <w:rsid w:val="0052647F"/>
    <w:rsid w:val="00527A2B"/>
    <w:rsid w:val="005520DC"/>
    <w:rsid w:val="0055775F"/>
    <w:rsid w:val="00562348"/>
    <w:rsid w:val="00566A06"/>
    <w:rsid w:val="00575F84"/>
    <w:rsid w:val="00576F41"/>
    <w:rsid w:val="00576F96"/>
    <w:rsid w:val="005B1AA8"/>
    <w:rsid w:val="005B209A"/>
    <w:rsid w:val="005B29D9"/>
    <w:rsid w:val="005C2E80"/>
    <w:rsid w:val="005D0191"/>
    <w:rsid w:val="005D240A"/>
    <w:rsid w:val="0060110D"/>
    <w:rsid w:val="006134A5"/>
    <w:rsid w:val="00613579"/>
    <w:rsid w:val="00636E00"/>
    <w:rsid w:val="00640110"/>
    <w:rsid w:val="006409A3"/>
    <w:rsid w:val="00644216"/>
    <w:rsid w:val="006508F3"/>
    <w:rsid w:val="00663CD3"/>
    <w:rsid w:val="006A11CD"/>
    <w:rsid w:val="006A6525"/>
    <w:rsid w:val="006A6646"/>
    <w:rsid w:val="006B0823"/>
    <w:rsid w:val="006B3B99"/>
    <w:rsid w:val="006B7B49"/>
    <w:rsid w:val="006C0101"/>
    <w:rsid w:val="006C40C1"/>
    <w:rsid w:val="006F6BC6"/>
    <w:rsid w:val="007056F1"/>
    <w:rsid w:val="0071065B"/>
    <w:rsid w:val="00732F83"/>
    <w:rsid w:val="00734306"/>
    <w:rsid w:val="00735C3A"/>
    <w:rsid w:val="007613F8"/>
    <w:rsid w:val="007703C1"/>
    <w:rsid w:val="007731CB"/>
    <w:rsid w:val="00775A6D"/>
    <w:rsid w:val="00775F41"/>
    <w:rsid w:val="007877CA"/>
    <w:rsid w:val="00790183"/>
    <w:rsid w:val="00790BD0"/>
    <w:rsid w:val="0079791E"/>
    <w:rsid w:val="007A0632"/>
    <w:rsid w:val="007A0F4E"/>
    <w:rsid w:val="007A4D11"/>
    <w:rsid w:val="007B4A4A"/>
    <w:rsid w:val="007C6FAF"/>
    <w:rsid w:val="007D0187"/>
    <w:rsid w:val="007D6AB0"/>
    <w:rsid w:val="007D7A73"/>
    <w:rsid w:val="007F06E7"/>
    <w:rsid w:val="007F6AAC"/>
    <w:rsid w:val="00817DF5"/>
    <w:rsid w:val="0082059D"/>
    <w:rsid w:val="0082720C"/>
    <w:rsid w:val="0082777E"/>
    <w:rsid w:val="0084158D"/>
    <w:rsid w:val="00842B2A"/>
    <w:rsid w:val="00844D4D"/>
    <w:rsid w:val="00844E25"/>
    <w:rsid w:val="00850FCF"/>
    <w:rsid w:val="00851504"/>
    <w:rsid w:val="00891751"/>
    <w:rsid w:val="0089323B"/>
    <w:rsid w:val="00895E8F"/>
    <w:rsid w:val="008A0488"/>
    <w:rsid w:val="008A050D"/>
    <w:rsid w:val="008B0777"/>
    <w:rsid w:val="008C2712"/>
    <w:rsid w:val="008D3D9D"/>
    <w:rsid w:val="008E1C58"/>
    <w:rsid w:val="008E3F72"/>
    <w:rsid w:val="008F2515"/>
    <w:rsid w:val="008F7CB6"/>
    <w:rsid w:val="00902111"/>
    <w:rsid w:val="009153EB"/>
    <w:rsid w:val="0091552D"/>
    <w:rsid w:val="00923333"/>
    <w:rsid w:val="00925E15"/>
    <w:rsid w:val="00933B18"/>
    <w:rsid w:val="00941A23"/>
    <w:rsid w:val="009434C1"/>
    <w:rsid w:val="00945E1B"/>
    <w:rsid w:val="00960453"/>
    <w:rsid w:val="00963B8A"/>
    <w:rsid w:val="009A2159"/>
    <w:rsid w:val="009A3B6F"/>
    <w:rsid w:val="009A4E62"/>
    <w:rsid w:val="009C10FB"/>
    <w:rsid w:val="009C3CFB"/>
    <w:rsid w:val="009C7D39"/>
    <w:rsid w:val="009D3311"/>
    <w:rsid w:val="009F451B"/>
    <w:rsid w:val="00A04410"/>
    <w:rsid w:val="00A23BE1"/>
    <w:rsid w:val="00A4081B"/>
    <w:rsid w:val="00A438E0"/>
    <w:rsid w:val="00A442F6"/>
    <w:rsid w:val="00A52B51"/>
    <w:rsid w:val="00A53206"/>
    <w:rsid w:val="00A553D1"/>
    <w:rsid w:val="00A6506F"/>
    <w:rsid w:val="00A73963"/>
    <w:rsid w:val="00A80795"/>
    <w:rsid w:val="00A97D82"/>
    <w:rsid w:val="00AA1C34"/>
    <w:rsid w:val="00AA4C6F"/>
    <w:rsid w:val="00AB2963"/>
    <w:rsid w:val="00AB2B66"/>
    <w:rsid w:val="00AC6B57"/>
    <w:rsid w:val="00AE07DF"/>
    <w:rsid w:val="00AE4A24"/>
    <w:rsid w:val="00AE5162"/>
    <w:rsid w:val="00AF6559"/>
    <w:rsid w:val="00B04773"/>
    <w:rsid w:val="00B2536E"/>
    <w:rsid w:val="00B36C67"/>
    <w:rsid w:val="00B372AB"/>
    <w:rsid w:val="00B50FAD"/>
    <w:rsid w:val="00B5211E"/>
    <w:rsid w:val="00B62966"/>
    <w:rsid w:val="00B62C57"/>
    <w:rsid w:val="00B66E84"/>
    <w:rsid w:val="00B71E89"/>
    <w:rsid w:val="00B75409"/>
    <w:rsid w:val="00B86C75"/>
    <w:rsid w:val="00B945CA"/>
    <w:rsid w:val="00BA45C9"/>
    <w:rsid w:val="00BA721C"/>
    <w:rsid w:val="00BB1B1C"/>
    <w:rsid w:val="00BB3747"/>
    <w:rsid w:val="00BB3DB3"/>
    <w:rsid w:val="00BB3F7B"/>
    <w:rsid w:val="00BC0F9E"/>
    <w:rsid w:val="00BE0DC8"/>
    <w:rsid w:val="00BE14BF"/>
    <w:rsid w:val="00BE49E4"/>
    <w:rsid w:val="00BF1743"/>
    <w:rsid w:val="00BF2CDF"/>
    <w:rsid w:val="00BF6D62"/>
    <w:rsid w:val="00C0005A"/>
    <w:rsid w:val="00C0670A"/>
    <w:rsid w:val="00C069A2"/>
    <w:rsid w:val="00C23A30"/>
    <w:rsid w:val="00C35BCE"/>
    <w:rsid w:val="00C46958"/>
    <w:rsid w:val="00C54E5A"/>
    <w:rsid w:val="00C57014"/>
    <w:rsid w:val="00C737DE"/>
    <w:rsid w:val="00C9220C"/>
    <w:rsid w:val="00C92432"/>
    <w:rsid w:val="00CA60A8"/>
    <w:rsid w:val="00CB59E8"/>
    <w:rsid w:val="00CB6496"/>
    <w:rsid w:val="00CC49C1"/>
    <w:rsid w:val="00D0046A"/>
    <w:rsid w:val="00D266CE"/>
    <w:rsid w:val="00D323D6"/>
    <w:rsid w:val="00D40B27"/>
    <w:rsid w:val="00D42E16"/>
    <w:rsid w:val="00D62936"/>
    <w:rsid w:val="00D8254D"/>
    <w:rsid w:val="00D83ACD"/>
    <w:rsid w:val="00DB138D"/>
    <w:rsid w:val="00DC677C"/>
    <w:rsid w:val="00DC681F"/>
    <w:rsid w:val="00DD67A6"/>
    <w:rsid w:val="00DE3622"/>
    <w:rsid w:val="00E15872"/>
    <w:rsid w:val="00E15F87"/>
    <w:rsid w:val="00E22230"/>
    <w:rsid w:val="00E3171D"/>
    <w:rsid w:val="00E32DC3"/>
    <w:rsid w:val="00E3551B"/>
    <w:rsid w:val="00E3609F"/>
    <w:rsid w:val="00E52E0B"/>
    <w:rsid w:val="00E60776"/>
    <w:rsid w:val="00E63BA7"/>
    <w:rsid w:val="00E67C63"/>
    <w:rsid w:val="00E728BE"/>
    <w:rsid w:val="00E7397B"/>
    <w:rsid w:val="00E74147"/>
    <w:rsid w:val="00E74CF0"/>
    <w:rsid w:val="00E769D5"/>
    <w:rsid w:val="00E7704E"/>
    <w:rsid w:val="00E80F8E"/>
    <w:rsid w:val="00E81E73"/>
    <w:rsid w:val="00E853BC"/>
    <w:rsid w:val="00EA1D85"/>
    <w:rsid w:val="00EA4B7D"/>
    <w:rsid w:val="00EB155B"/>
    <w:rsid w:val="00EC1516"/>
    <w:rsid w:val="00EC70EE"/>
    <w:rsid w:val="00ED3421"/>
    <w:rsid w:val="00EE03B4"/>
    <w:rsid w:val="00EE2D16"/>
    <w:rsid w:val="00EE59C4"/>
    <w:rsid w:val="00EF0D18"/>
    <w:rsid w:val="00EF187C"/>
    <w:rsid w:val="00EF6269"/>
    <w:rsid w:val="00EF67FD"/>
    <w:rsid w:val="00F011BD"/>
    <w:rsid w:val="00F036EF"/>
    <w:rsid w:val="00F03862"/>
    <w:rsid w:val="00F16485"/>
    <w:rsid w:val="00F20B9F"/>
    <w:rsid w:val="00F33288"/>
    <w:rsid w:val="00F4289A"/>
    <w:rsid w:val="00F56F65"/>
    <w:rsid w:val="00F5726C"/>
    <w:rsid w:val="00F65CF4"/>
    <w:rsid w:val="00F85AA8"/>
    <w:rsid w:val="00F90515"/>
    <w:rsid w:val="00F908FA"/>
    <w:rsid w:val="00F96C3C"/>
    <w:rsid w:val="00F9746B"/>
    <w:rsid w:val="00FA3E3A"/>
    <w:rsid w:val="00FC188F"/>
    <w:rsid w:val="00FC2267"/>
    <w:rsid w:val="00FD011B"/>
    <w:rsid w:val="00FD5C46"/>
    <w:rsid w:val="00FD5F8E"/>
    <w:rsid w:val="00FF3CC5"/>
    <w:rsid w:val="00FF4D5E"/>
    <w:rsid w:val="00FF66CC"/>
    <w:rsid w:val="03B98A0B"/>
    <w:rsid w:val="0462C060"/>
    <w:rsid w:val="04A7B74F"/>
    <w:rsid w:val="04BD7A1A"/>
    <w:rsid w:val="04D27139"/>
    <w:rsid w:val="06A19B69"/>
    <w:rsid w:val="076D2637"/>
    <w:rsid w:val="0799C9AA"/>
    <w:rsid w:val="07B30B54"/>
    <w:rsid w:val="07FA6EF1"/>
    <w:rsid w:val="08097A83"/>
    <w:rsid w:val="08FEF580"/>
    <w:rsid w:val="0974FD7A"/>
    <w:rsid w:val="097CD651"/>
    <w:rsid w:val="098AF6F0"/>
    <w:rsid w:val="0A4B557C"/>
    <w:rsid w:val="0A501AD9"/>
    <w:rsid w:val="0A6C4AF3"/>
    <w:rsid w:val="0B5F7573"/>
    <w:rsid w:val="0B777F9C"/>
    <w:rsid w:val="0C46E358"/>
    <w:rsid w:val="0C9A384F"/>
    <w:rsid w:val="0CC2003A"/>
    <w:rsid w:val="0D9C5B09"/>
    <w:rsid w:val="0F32DB8B"/>
    <w:rsid w:val="0F6DADEA"/>
    <w:rsid w:val="0FF768F7"/>
    <w:rsid w:val="10126926"/>
    <w:rsid w:val="10BA6648"/>
    <w:rsid w:val="1194FFC0"/>
    <w:rsid w:val="11F9452F"/>
    <w:rsid w:val="12684448"/>
    <w:rsid w:val="13084AE3"/>
    <w:rsid w:val="13553B42"/>
    <w:rsid w:val="139A3231"/>
    <w:rsid w:val="13AF2A5C"/>
    <w:rsid w:val="146D76B9"/>
    <w:rsid w:val="14A19B3E"/>
    <w:rsid w:val="14A39E14"/>
    <w:rsid w:val="153E6F18"/>
    <w:rsid w:val="15481515"/>
    <w:rsid w:val="1564A10E"/>
    <w:rsid w:val="15A997FD"/>
    <w:rsid w:val="15BFB6EF"/>
    <w:rsid w:val="15FEE253"/>
    <w:rsid w:val="172B2A95"/>
    <w:rsid w:val="17A233DA"/>
    <w:rsid w:val="183797BA"/>
    <w:rsid w:val="19721709"/>
    <w:rsid w:val="1997F249"/>
    <w:rsid w:val="19B720DA"/>
    <w:rsid w:val="1ACD8BCF"/>
    <w:rsid w:val="1C55A0FF"/>
    <w:rsid w:val="1C666264"/>
    <w:rsid w:val="1CD945FE"/>
    <w:rsid w:val="1CE605D7"/>
    <w:rsid w:val="1D67C668"/>
    <w:rsid w:val="1D72FCEA"/>
    <w:rsid w:val="1D8DAFEF"/>
    <w:rsid w:val="1E086AC2"/>
    <w:rsid w:val="1F7EBB64"/>
    <w:rsid w:val="1FEC9062"/>
    <w:rsid w:val="20101C77"/>
    <w:rsid w:val="211B415F"/>
    <w:rsid w:val="213CCD53"/>
    <w:rsid w:val="219D7488"/>
    <w:rsid w:val="21E6DFE1"/>
    <w:rsid w:val="2230ED20"/>
    <w:rsid w:val="22337CD6"/>
    <w:rsid w:val="22A3F639"/>
    <w:rsid w:val="22F5942B"/>
    <w:rsid w:val="23074461"/>
    <w:rsid w:val="23E85191"/>
    <w:rsid w:val="24D97600"/>
    <w:rsid w:val="2523884D"/>
    <w:rsid w:val="253D889E"/>
    <w:rsid w:val="2697F5A8"/>
    <w:rsid w:val="26AF633A"/>
    <w:rsid w:val="2706683B"/>
    <w:rsid w:val="275F5E2E"/>
    <w:rsid w:val="279A1A73"/>
    <w:rsid w:val="279EBDAA"/>
    <w:rsid w:val="27CA9932"/>
    <w:rsid w:val="2870B9F5"/>
    <w:rsid w:val="291208CD"/>
    <w:rsid w:val="29D4EC77"/>
    <w:rsid w:val="2AAB5928"/>
    <w:rsid w:val="2B39D992"/>
    <w:rsid w:val="2B40724D"/>
    <w:rsid w:val="2B4A2CF9"/>
    <w:rsid w:val="2B7E9DB0"/>
    <w:rsid w:val="2BC3A94E"/>
    <w:rsid w:val="2C7F782D"/>
    <w:rsid w:val="2C8732E2"/>
    <w:rsid w:val="2C96EDD6"/>
    <w:rsid w:val="2CCC29D1"/>
    <w:rsid w:val="2CCEEC58"/>
    <w:rsid w:val="2F7BD4F3"/>
    <w:rsid w:val="2F9D0CFC"/>
    <w:rsid w:val="2FD8F7CC"/>
    <w:rsid w:val="3012EE0F"/>
    <w:rsid w:val="30EE7110"/>
    <w:rsid w:val="333A0994"/>
    <w:rsid w:val="334D929B"/>
    <w:rsid w:val="33715181"/>
    <w:rsid w:val="33A2FB13"/>
    <w:rsid w:val="3675BBAC"/>
    <w:rsid w:val="36FFFD20"/>
    <w:rsid w:val="371AB4DE"/>
    <w:rsid w:val="371D4494"/>
    <w:rsid w:val="37460481"/>
    <w:rsid w:val="3777E170"/>
    <w:rsid w:val="37E3728D"/>
    <w:rsid w:val="37F3B145"/>
    <w:rsid w:val="383594BA"/>
    <w:rsid w:val="384B8E30"/>
    <w:rsid w:val="3888CA6A"/>
    <w:rsid w:val="390C016B"/>
    <w:rsid w:val="3918DF66"/>
    <w:rsid w:val="39EFB77C"/>
    <w:rsid w:val="3A1481EE"/>
    <w:rsid w:val="3A544DDE"/>
    <w:rsid w:val="3ACD0DDB"/>
    <w:rsid w:val="3B1A7BD7"/>
    <w:rsid w:val="3C7392BD"/>
    <w:rsid w:val="3C8468ED"/>
    <w:rsid w:val="3CDE91C2"/>
    <w:rsid w:val="3D6384A5"/>
    <w:rsid w:val="3D9FC4C0"/>
    <w:rsid w:val="3DC79743"/>
    <w:rsid w:val="3E20394E"/>
    <w:rsid w:val="3E730948"/>
    <w:rsid w:val="3E733C19"/>
    <w:rsid w:val="3FC2A630"/>
    <w:rsid w:val="3FECFDD1"/>
    <w:rsid w:val="3FF324EF"/>
    <w:rsid w:val="3FF6A3CE"/>
    <w:rsid w:val="40081C0E"/>
    <w:rsid w:val="40B51712"/>
    <w:rsid w:val="40D1A30B"/>
    <w:rsid w:val="410CF3FD"/>
    <w:rsid w:val="41F6FED4"/>
    <w:rsid w:val="428BC5CD"/>
    <w:rsid w:val="42E2CFD3"/>
    <w:rsid w:val="42F3AA71"/>
    <w:rsid w:val="42FA2E69"/>
    <w:rsid w:val="435FA2C8"/>
    <w:rsid w:val="43E7AFF6"/>
    <w:rsid w:val="4448553D"/>
    <w:rsid w:val="44659CB1"/>
    <w:rsid w:val="452E9F96"/>
    <w:rsid w:val="46A8F1D6"/>
    <w:rsid w:val="46C3A994"/>
    <w:rsid w:val="470A299B"/>
    <w:rsid w:val="47FA1E1F"/>
    <w:rsid w:val="48C981DB"/>
    <w:rsid w:val="4A883A82"/>
    <w:rsid w:val="4C4229BE"/>
    <w:rsid w:val="4CDF7BD9"/>
    <w:rsid w:val="4D27027E"/>
    <w:rsid w:val="4D2C2D7D"/>
    <w:rsid w:val="4D40BC8A"/>
    <w:rsid w:val="4D50742B"/>
    <w:rsid w:val="4E2418B8"/>
    <w:rsid w:val="4E472B7B"/>
    <w:rsid w:val="4E4B864B"/>
    <w:rsid w:val="4E9D961E"/>
    <w:rsid w:val="4F00D962"/>
    <w:rsid w:val="4F15AAA6"/>
    <w:rsid w:val="4F37619E"/>
    <w:rsid w:val="4FDBD89F"/>
    <w:rsid w:val="507EFEBE"/>
    <w:rsid w:val="50CC4193"/>
    <w:rsid w:val="50EC6E10"/>
    <w:rsid w:val="524CC89F"/>
    <w:rsid w:val="531FC79D"/>
    <w:rsid w:val="539828EA"/>
    <w:rsid w:val="53BE53EE"/>
    <w:rsid w:val="53F9C023"/>
    <w:rsid w:val="54034ADD"/>
    <w:rsid w:val="542B5031"/>
    <w:rsid w:val="553EDAFA"/>
    <w:rsid w:val="55FA76E2"/>
    <w:rsid w:val="5697E61E"/>
    <w:rsid w:val="56B0C6CC"/>
    <w:rsid w:val="576000CC"/>
    <w:rsid w:val="577AB88A"/>
    <w:rsid w:val="57A6082D"/>
    <w:rsid w:val="57B4034D"/>
    <w:rsid w:val="589AAEB6"/>
    <w:rsid w:val="5A521327"/>
    <w:rsid w:val="5A981A88"/>
    <w:rsid w:val="5BB088D0"/>
    <w:rsid w:val="5C0A27A7"/>
    <w:rsid w:val="5CA26D37"/>
    <w:rsid w:val="5D2430BC"/>
    <w:rsid w:val="5E1499B0"/>
    <w:rsid w:val="5E279AEF"/>
    <w:rsid w:val="5E6C91DE"/>
    <w:rsid w:val="5E7F0E0A"/>
    <w:rsid w:val="5F1C3BDF"/>
    <w:rsid w:val="5FADB036"/>
    <w:rsid w:val="60F1DAC7"/>
    <w:rsid w:val="6303C2E6"/>
    <w:rsid w:val="6423B912"/>
    <w:rsid w:val="64A858E9"/>
    <w:rsid w:val="6504DF6D"/>
    <w:rsid w:val="65C09460"/>
    <w:rsid w:val="66F62BFA"/>
    <w:rsid w:val="67F31076"/>
    <w:rsid w:val="68256994"/>
    <w:rsid w:val="688B8FB3"/>
    <w:rsid w:val="68C2D7A0"/>
    <w:rsid w:val="68D5192E"/>
    <w:rsid w:val="69EB667E"/>
    <w:rsid w:val="6CC42280"/>
    <w:rsid w:val="6DA95C67"/>
    <w:rsid w:val="6E294E56"/>
    <w:rsid w:val="6E4B17A9"/>
    <w:rsid w:val="6E7FA22E"/>
    <w:rsid w:val="6ED8A5E8"/>
    <w:rsid w:val="6F0AB83E"/>
    <w:rsid w:val="6F75AE52"/>
    <w:rsid w:val="706185BB"/>
    <w:rsid w:val="709FEBC3"/>
    <w:rsid w:val="70CC62E4"/>
    <w:rsid w:val="7134FC13"/>
    <w:rsid w:val="71A5CE8A"/>
    <w:rsid w:val="7210C9C0"/>
    <w:rsid w:val="7290E63C"/>
    <w:rsid w:val="72C19D8F"/>
    <w:rsid w:val="740D99F3"/>
    <w:rsid w:val="74377FF7"/>
    <w:rsid w:val="743E8417"/>
    <w:rsid w:val="74764FC8"/>
    <w:rsid w:val="74A70CDD"/>
    <w:rsid w:val="74BB46B7"/>
    <w:rsid w:val="74E81168"/>
    <w:rsid w:val="768F988D"/>
    <w:rsid w:val="76BAB55F"/>
    <w:rsid w:val="76BF5896"/>
    <w:rsid w:val="76CB26E8"/>
    <w:rsid w:val="77408FA0"/>
    <w:rsid w:val="77929D1E"/>
    <w:rsid w:val="77CEDD39"/>
    <w:rsid w:val="7B02B357"/>
    <w:rsid w:val="7B0E9D57"/>
    <w:rsid w:val="7B22A8A6"/>
    <w:rsid w:val="7B4F8DC7"/>
    <w:rsid w:val="7B5C2CF8"/>
    <w:rsid w:val="7BECC4BD"/>
    <w:rsid w:val="7BEF8744"/>
    <w:rsid w:val="7C065EB7"/>
    <w:rsid w:val="7C108C7C"/>
    <w:rsid w:val="7C3AE41D"/>
    <w:rsid w:val="7C57A337"/>
    <w:rsid w:val="7CB82E25"/>
    <w:rsid w:val="7CDC7612"/>
    <w:rsid w:val="7DC040F4"/>
    <w:rsid w:val="7E136B1F"/>
    <w:rsid w:val="7E1C75B6"/>
    <w:rsid w:val="7E59B1F0"/>
    <w:rsid w:val="7E9C6FDF"/>
    <w:rsid w:val="7EA8D6A4"/>
    <w:rsid w:val="7F51E031"/>
    <w:rsid w:val="7FB0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243CB95"/>
  <w15:chartTrackingRefBased/>
  <w15:docId w15:val="{F1291687-B34D-459F-BF2C-C4BC291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7C"/>
    <w:pPr>
      <w:spacing w:after="0" w:line="240" w:lineRule="auto"/>
    </w:pPr>
    <w:rPr>
      <w:rFonts w:ascii="Arial" w:hAnsi="Arial" w:cs="Calibri"/>
      <w:sz w:val="24"/>
      <w:lang w:eastAsia="en-GB"/>
    </w:rPr>
  </w:style>
  <w:style w:type="paragraph" w:styleId="Heading1">
    <w:name w:val="heading 1"/>
    <w:basedOn w:val="Normal"/>
    <w:next w:val="Normal"/>
    <w:link w:val="Heading1Char"/>
    <w:uiPriority w:val="9"/>
    <w:qFormat/>
    <w:rsid w:val="00844E2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B50FAD"/>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E25"/>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semiHidden/>
    <w:rsid w:val="00B50FAD"/>
    <w:rPr>
      <w:rFonts w:ascii="Arial" w:eastAsiaTheme="majorEastAsia" w:hAnsi="Arial" w:cstheme="majorBidi"/>
      <w:sz w:val="28"/>
      <w:szCs w:val="26"/>
      <w:lang w:eastAsia="en-GB"/>
    </w:rPr>
  </w:style>
  <w:style w:type="character" w:styleId="Hyperlink">
    <w:name w:val="Hyperlink"/>
    <w:basedOn w:val="DefaultParagraphFont"/>
    <w:uiPriority w:val="99"/>
    <w:unhideWhenUsed/>
    <w:rsid w:val="00E769D5"/>
    <w:rPr>
      <w:color w:val="0000FF"/>
      <w:u w:val="single"/>
    </w:rPr>
  </w:style>
  <w:style w:type="character" w:styleId="Strong">
    <w:name w:val="Strong"/>
    <w:basedOn w:val="DefaultParagraphFont"/>
    <w:uiPriority w:val="22"/>
    <w:qFormat/>
    <w:rsid w:val="00E769D5"/>
    <w:rPr>
      <w:b/>
      <w:bCs/>
    </w:rPr>
  </w:style>
  <w:style w:type="paragraph" w:styleId="NoSpacing">
    <w:name w:val="No Spacing"/>
    <w:uiPriority w:val="1"/>
    <w:qFormat/>
    <w:rsid w:val="00E7704E"/>
    <w:pPr>
      <w:spacing w:after="0" w:line="240" w:lineRule="auto"/>
    </w:pPr>
    <w:rPr>
      <w:rFonts w:ascii="Arial" w:hAnsi="Arial" w:cs="Calibri"/>
      <w:sz w:val="24"/>
      <w:lang w:eastAsia="en-GB"/>
    </w:rPr>
  </w:style>
  <w:style w:type="paragraph" w:styleId="Title">
    <w:name w:val="Title"/>
    <w:basedOn w:val="Normal"/>
    <w:next w:val="Normal"/>
    <w:link w:val="TitleChar"/>
    <w:uiPriority w:val="10"/>
    <w:qFormat/>
    <w:rsid w:val="00B50F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FAD"/>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F187C"/>
    <w:rPr>
      <w:color w:val="605E5C"/>
      <w:shd w:val="clear" w:color="auto" w:fill="E1DFDD"/>
    </w:rPr>
  </w:style>
  <w:style w:type="paragraph" w:styleId="Header">
    <w:name w:val="header"/>
    <w:basedOn w:val="Normal"/>
    <w:link w:val="HeaderChar"/>
    <w:uiPriority w:val="99"/>
    <w:unhideWhenUsed/>
    <w:rsid w:val="00941A23"/>
    <w:pPr>
      <w:tabs>
        <w:tab w:val="center" w:pos="4513"/>
        <w:tab w:val="right" w:pos="9026"/>
      </w:tabs>
    </w:pPr>
  </w:style>
  <w:style w:type="character" w:customStyle="1" w:styleId="HeaderChar">
    <w:name w:val="Header Char"/>
    <w:basedOn w:val="DefaultParagraphFont"/>
    <w:link w:val="Header"/>
    <w:uiPriority w:val="99"/>
    <w:rsid w:val="00941A23"/>
    <w:rPr>
      <w:rFonts w:ascii="Arial" w:hAnsi="Arial" w:cs="Calibri"/>
      <w:sz w:val="24"/>
      <w:lang w:eastAsia="en-GB"/>
    </w:rPr>
  </w:style>
  <w:style w:type="paragraph" w:styleId="Footer">
    <w:name w:val="footer"/>
    <w:basedOn w:val="Normal"/>
    <w:link w:val="FooterChar"/>
    <w:uiPriority w:val="99"/>
    <w:unhideWhenUsed/>
    <w:rsid w:val="00941A23"/>
    <w:pPr>
      <w:tabs>
        <w:tab w:val="center" w:pos="4513"/>
        <w:tab w:val="right" w:pos="9026"/>
      </w:tabs>
    </w:pPr>
  </w:style>
  <w:style w:type="character" w:customStyle="1" w:styleId="FooterChar">
    <w:name w:val="Footer Char"/>
    <w:basedOn w:val="DefaultParagraphFont"/>
    <w:link w:val="Footer"/>
    <w:uiPriority w:val="99"/>
    <w:rsid w:val="00941A23"/>
    <w:rPr>
      <w:rFonts w:ascii="Arial" w:hAnsi="Arial" w:cs="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6549">
      <w:bodyDiv w:val="1"/>
      <w:marLeft w:val="0"/>
      <w:marRight w:val="0"/>
      <w:marTop w:val="0"/>
      <w:marBottom w:val="0"/>
      <w:divBdr>
        <w:top w:val="none" w:sz="0" w:space="0" w:color="auto"/>
        <w:left w:val="none" w:sz="0" w:space="0" w:color="auto"/>
        <w:bottom w:val="none" w:sz="0" w:space="0" w:color="auto"/>
        <w:right w:val="none" w:sz="0" w:space="0" w:color="auto"/>
      </w:divBdr>
    </w:div>
    <w:div w:id="7127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wellbeing/resources/group-sessions" TargetMode="External"/><Relationship Id="rId13" Type="http://schemas.openxmlformats.org/officeDocument/2006/relationships/hyperlink" Target="https://v2.togetherall.com/courses/stop-procrastinating-and-be-more-productive" TargetMode="External"/><Relationship Id="rId18" Type="http://schemas.openxmlformats.org/officeDocument/2006/relationships/hyperlink" Target="https://www.shu.ac.uk/-/media/home/wellbeing/files/managing-your-studies-and-your-time.pdf?sc_lang=en&amp;hash=5535D4AFDE6D83965A110BA9304E13CD" TargetMode="External"/><Relationship Id="rId26" Type="http://schemas.openxmlformats.org/officeDocument/2006/relationships/hyperlink" Target="https://shu.cloud.panopto.eu/Panopto/Pages/Viewer.aspx?id=1c13cf6b-7a57-4246-8459-ade8010b4b65" TargetMode="External"/><Relationship Id="rId3" Type="http://schemas.openxmlformats.org/officeDocument/2006/relationships/styles" Target="styles.xml"/><Relationship Id="rId21" Type="http://schemas.openxmlformats.org/officeDocument/2006/relationships/hyperlink" Target="https://unihub.shu.ac.uk/students/events/Detail/12645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u.ac.uk/wellbeing/register-for-support/togetherall" TargetMode="External"/><Relationship Id="rId17" Type="http://schemas.openxmlformats.org/officeDocument/2006/relationships/hyperlink" Target="https://trello.com/en-GB" TargetMode="External"/><Relationship Id="rId25" Type="http://schemas.openxmlformats.org/officeDocument/2006/relationships/hyperlink" Target="https://shu.cloud.panopto.eu/Panopto/Pages/Viewer.aspx?id=e56e0c3c-880c-4757-a851-ade800e2c6a8&amp;query=revision%20tip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custodo.cn/" TargetMode="External"/><Relationship Id="rId20" Type="http://schemas.openxmlformats.org/officeDocument/2006/relationships/hyperlink" Target="https://unihub.shu.ac.uk/students/events/Detail/1255479/assistive-technology-revising-" TargetMode="External"/><Relationship Id="rId29" Type="http://schemas.openxmlformats.org/officeDocument/2006/relationships/hyperlink" Target="mailto:skillscentre@shu.ac.uk" TargetMode="External"/><Relationship Id="R40d111ca23434ae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uElUiVoQPQ" TargetMode="External"/><Relationship Id="rId24" Type="http://schemas.openxmlformats.org/officeDocument/2006/relationships/hyperlink" Target="https://libguides.shu.ac.uk/skillscentre/events/bytyp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2.togetherall.com/resources/article/learn-skills/goal-setting" TargetMode="External"/><Relationship Id="rId23" Type="http://schemas.openxmlformats.org/officeDocument/2006/relationships/hyperlink" Target="http://bit.ly/library-dropin" TargetMode="External"/><Relationship Id="rId28" Type="http://schemas.openxmlformats.org/officeDocument/2006/relationships/hyperlink" Target="https://www.skillsforstudy.com/login" TargetMode="External"/><Relationship Id="rId10" Type="http://schemas.openxmlformats.org/officeDocument/2006/relationships/hyperlink" Target="https://youtu.be/5a88mUAzNLk" TargetMode="External"/><Relationship Id="rId19" Type="http://schemas.openxmlformats.org/officeDocument/2006/relationships/hyperlink" Target="https://unihub.shu.ac.uk/students/events/Detail/1255470/assistive-technology-revis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u.ac.uk/wellbeing/resources/videos" TargetMode="External"/><Relationship Id="rId14" Type="http://schemas.openxmlformats.org/officeDocument/2006/relationships/hyperlink" Target="https://www.shu.ac.uk/wellbeing/topics/study-problems" TargetMode="External"/><Relationship Id="rId22" Type="http://schemas.openxmlformats.org/officeDocument/2006/relationships/hyperlink" Target="https://unihub.shu.ac.uk/students/events/Detail/1258079" TargetMode="External"/><Relationship Id="rId27" Type="http://schemas.openxmlformats.org/officeDocument/2006/relationships/hyperlink" Target="https://libguides.shu.ac.uk/exams" TargetMode="External"/><Relationship Id="rId30" Type="http://schemas.openxmlformats.org/officeDocument/2006/relationships/hyperlink" Target="https://www.shu.ac.uk/myhallam/it-and-library/online-learning-on-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7C83-2704-4BDF-B49A-8D7E51FB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Links>
    <vt:vector size="138" baseType="variant">
      <vt:variant>
        <vt:i4>8060931</vt:i4>
      </vt:variant>
      <vt:variant>
        <vt:i4>66</vt:i4>
      </vt:variant>
      <vt:variant>
        <vt:i4>0</vt:i4>
      </vt:variant>
      <vt:variant>
        <vt:i4>5</vt:i4>
      </vt:variant>
      <vt:variant>
        <vt:lpwstr>mailto:skillscentre@shu.ac.uk</vt:lpwstr>
      </vt:variant>
      <vt:variant>
        <vt:lpwstr/>
      </vt:variant>
      <vt:variant>
        <vt:i4>4653146</vt:i4>
      </vt:variant>
      <vt:variant>
        <vt:i4>63</vt:i4>
      </vt:variant>
      <vt:variant>
        <vt:i4>0</vt:i4>
      </vt:variant>
      <vt:variant>
        <vt:i4>5</vt:i4>
      </vt:variant>
      <vt:variant>
        <vt:lpwstr>https://www.skillsforstudy.com/login</vt:lpwstr>
      </vt:variant>
      <vt:variant>
        <vt:lpwstr/>
      </vt:variant>
      <vt:variant>
        <vt:i4>5701642</vt:i4>
      </vt:variant>
      <vt:variant>
        <vt:i4>60</vt:i4>
      </vt:variant>
      <vt:variant>
        <vt:i4>0</vt:i4>
      </vt:variant>
      <vt:variant>
        <vt:i4>5</vt:i4>
      </vt:variant>
      <vt:variant>
        <vt:lpwstr>https://libguides.shu.ac.uk/exams</vt:lpwstr>
      </vt:variant>
      <vt:variant>
        <vt:lpwstr/>
      </vt:variant>
      <vt:variant>
        <vt:i4>2359349</vt:i4>
      </vt:variant>
      <vt:variant>
        <vt:i4>57</vt:i4>
      </vt:variant>
      <vt:variant>
        <vt:i4>0</vt:i4>
      </vt:variant>
      <vt:variant>
        <vt:i4>5</vt:i4>
      </vt:variant>
      <vt:variant>
        <vt:lpwstr>https://shu.cloud.panopto.eu/Panopto/Pages/Viewer.aspx?id=1c13cf6b-7a57-4246-8459-ade8010b4b65</vt:lpwstr>
      </vt:variant>
      <vt:variant>
        <vt:lpwstr/>
      </vt:variant>
      <vt:variant>
        <vt:i4>327756</vt:i4>
      </vt:variant>
      <vt:variant>
        <vt:i4>54</vt:i4>
      </vt:variant>
      <vt:variant>
        <vt:i4>0</vt:i4>
      </vt:variant>
      <vt:variant>
        <vt:i4>5</vt:i4>
      </vt:variant>
      <vt:variant>
        <vt:lpwstr>https://shu.cloud.panopto.eu/Panopto/Pages/Viewer.aspx?id=e56e0c3c-880c-4757-a851-ade800e2c6a8&amp;query=revision%20tips</vt:lpwstr>
      </vt:variant>
      <vt:variant>
        <vt:lpwstr/>
      </vt:variant>
      <vt:variant>
        <vt:i4>2818150</vt:i4>
      </vt:variant>
      <vt:variant>
        <vt:i4>51</vt:i4>
      </vt:variant>
      <vt:variant>
        <vt:i4>0</vt:i4>
      </vt:variant>
      <vt:variant>
        <vt:i4>5</vt:i4>
      </vt:variant>
      <vt:variant>
        <vt:lpwstr>https://libguides.shu.ac.uk/skillscentre/events/bytype</vt:lpwstr>
      </vt:variant>
      <vt:variant>
        <vt:lpwstr>s-lg-box-15619794</vt:lpwstr>
      </vt:variant>
      <vt:variant>
        <vt:i4>5636163</vt:i4>
      </vt:variant>
      <vt:variant>
        <vt:i4>48</vt:i4>
      </vt:variant>
      <vt:variant>
        <vt:i4>0</vt:i4>
      </vt:variant>
      <vt:variant>
        <vt:i4>5</vt:i4>
      </vt:variant>
      <vt:variant>
        <vt:lpwstr>http://bit.ly/library-dropin</vt:lpwstr>
      </vt:variant>
      <vt:variant>
        <vt:lpwstr/>
      </vt:variant>
      <vt:variant>
        <vt:i4>7274610</vt:i4>
      </vt:variant>
      <vt:variant>
        <vt:i4>45</vt:i4>
      </vt:variant>
      <vt:variant>
        <vt:i4>0</vt:i4>
      </vt:variant>
      <vt:variant>
        <vt:i4>5</vt:i4>
      </vt:variant>
      <vt:variant>
        <vt:lpwstr>https://unihub.shu.ac.uk/students/events/Detail/1258079</vt:lpwstr>
      </vt:variant>
      <vt:variant>
        <vt:lpwstr/>
      </vt:variant>
      <vt:variant>
        <vt:i4>6553716</vt:i4>
      </vt:variant>
      <vt:variant>
        <vt:i4>42</vt:i4>
      </vt:variant>
      <vt:variant>
        <vt:i4>0</vt:i4>
      </vt:variant>
      <vt:variant>
        <vt:i4>5</vt:i4>
      </vt:variant>
      <vt:variant>
        <vt:lpwstr>https://unihub.shu.ac.uk/students/events/Detail/1264507</vt:lpwstr>
      </vt:variant>
      <vt:variant>
        <vt:lpwstr/>
      </vt:variant>
      <vt:variant>
        <vt:i4>3670143</vt:i4>
      </vt:variant>
      <vt:variant>
        <vt:i4>39</vt:i4>
      </vt:variant>
      <vt:variant>
        <vt:i4>0</vt:i4>
      </vt:variant>
      <vt:variant>
        <vt:i4>5</vt:i4>
      </vt:variant>
      <vt:variant>
        <vt:lpwstr>https://unihub.shu.ac.uk/students/events/Detail/1255479/assistive-technology-revising-</vt:lpwstr>
      </vt:variant>
      <vt:variant>
        <vt:lpwstr/>
      </vt:variant>
      <vt:variant>
        <vt:i4>3670134</vt:i4>
      </vt:variant>
      <vt:variant>
        <vt:i4>36</vt:i4>
      </vt:variant>
      <vt:variant>
        <vt:i4>0</vt:i4>
      </vt:variant>
      <vt:variant>
        <vt:i4>5</vt:i4>
      </vt:variant>
      <vt:variant>
        <vt:lpwstr>https://unihub.shu.ac.uk/students/events/Detail/1255470/assistive-technology-revising-</vt:lpwstr>
      </vt:variant>
      <vt:variant>
        <vt:lpwstr/>
      </vt:variant>
      <vt:variant>
        <vt:i4>1507433</vt:i4>
      </vt:variant>
      <vt:variant>
        <vt:i4>33</vt:i4>
      </vt:variant>
      <vt:variant>
        <vt:i4>0</vt:i4>
      </vt:variant>
      <vt:variant>
        <vt:i4>5</vt:i4>
      </vt:variant>
      <vt:variant>
        <vt:lpwstr>https://www.shu.ac.uk/-/media/home/wellbeing/files/managing-your-studies-and-your-time.pdf?sc_lang=en&amp;hash=5535D4AFDE6D83965A110BA9304E13CD</vt:lpwstr>
      </vt:variant>
      <vt:variant>
        <vt:lpwstr/>
      </vt:variant>
      <vt:variant>
        <vt:i4>4456538</vt:i4>
      </vt:variant>
      <vt:variant>
        <vt:i4>30</vt:i4>
      </vt:variant>
      <vt:variant>
        <vt:i4>0</vt:i4>
      </vt:variant>
      <vt:variant>
        <vt:i4>5</vt:i4>
      </vt:variant>
      <vt:variant>
        <vt:lpwstr>https://trello.com/en-GB</vt:lpwstr>
      </vt:variant>
      <vt:variant>
        <vt:lpwstr/>
      </vt:variant>
      <vt:variant>
        <vt:i4>131157</vt:i4>
      </vt:variant>
      <vt:variant>
        <vt:i4>27</vt:i4>
      </vt:variant>
      <vt:variant>
        <vt:i4>0</vt:i4>
      </vt:variant>
      <vt:variant>
        <vt:i4>5</vt:i4>
      </vt:variant>
      <vt:variant>
        <vt:lpwstr>https://www.focustodo.cn/</vt:lpwstr>
      </vt:variant>
      <vt:variant>
        <vt:lpwstr/>
      </vt:variant>
      <vt:variant>
        <vt:i4>6619258</vt:i4>
      </vt:variant>
      <vt:variant>
        <vt:i4>24</vt:i4>
      </vt:variant>
      <vt:variant>
        <vt:i4>0</vt:i4>
      </vt:variant>
      <vt:variant>
        <vt:i4>5</vt:i4>
      </vt:variant>
      <vt:variant>
        <vt:lpwstr>https://v2.togetherall.com/resources/article/learn-skills/goal-setting</vt:lpwstr>
      </vt:variant>
      <vt:variant>
        <vt:lpwstr/>
      </vt:variant>
      <vt:variant>
        <vt:i4>917525</vt:i4>
      </vt:variant>
      <vt:variant>
        <vt:i4>21</vt:i4>
      </vt:variant>
      <vt:variant>
        <vt:i4>0</vt:i4>
      </vt:variant>
      <vt:variant>
        <vt:i4>5</vt:i4>
      </vt:variant>
      <vt:variant>
        <vt:lpwstr>https://www.shu.ac.uk/wellbeing/topics/study-problems</vt:lpwstr>
      </vt:variant>
      <vt:variant>
        <vt:lpwstr/>
      </vt:variant>
      <vt:variant>
        <vt:i4>3473513</vt:i4>
      </vt:variant>
      <vt:variant>
        <vt:i4>18</vt:i4>
      </vt:variant>
      <vt:variant>
        <vt:i4>0</vt:i4>
      </vt:variant>
      <vt:variant>
        <vt:i4>5</vt:i4>
      </vt:variant>
      <vt:variant>
        <vt:lpwstr>https://v2.togetherall.com/courses/stop-procrastinating-and-be-more-productive</vt:lpwstr>
      </vt:variant>
      <vt:variant>
        <vt:lpwstr/>
      </vt:variant>
      <vt:variant>
        <vt:i4>1245277</vt:i4>
      </vt:variant>
      <vt:variant>
        <vt:i4>15</vt:i4>
      </vt:variant>
      <vt:variant>
        <vt:i4>0</vt:i4>
      </vt:variant>
      <vt:variant>
        <vt:i4>5</vt:i4>
      </vt:variant>
      <vt:variant>
        <vt:lpwstr>https://www.shu.ac.uk/wellbeing/register-for-support/togetherall</vt:lpwstr>
      </vt:variant>
      <vt:variant>
        <vt:lpwstr/>
      </vt:variant>
      <vt:variant>
        <vt:i4>5570587</vt:i4>
      </vt:variant>
      <vt:variant>
        <vt:i4>12</vt:i4>
      </vt:variant>
      <vt:variant>
        <vt:i4>0</vt:i4>
      </vt:variant>
      <vt:variant>
        <vt:i4>5</vt:i4>
      </vt:variant>
      <vt:variant>
        <vt:lpwstr>https://youtu.be/ruElUiVoQPQ</vt:lpwstr>
      </vt:variant>
      <vt:variant>
        <vt:lpwstr/>
      </vt:variant>
      <vt:variant>
        <vt:i4>4522062</vt:i4>
      </vt:variant>
      <vt:variant>
        <vt:i4>9</vt:i4>
      </vt:variant>
      <vt:variant>
        <vt:i4>0</vt:i4>
      </vt:variant>
      <vt:variant>
        <vt:i4>5</vt:i4>
      </vt:variant>
      <vt:variant>
        <vt:lpwstr>https://youtu.be/5a88mUAzNLk</vt:lpwstr>
      </vt:variant>
      <vt:variant>
        <vt:lpwstr/>
      </vt:variant>
      <vt:variant>
        <vt:i4>5701644</vt:i4>
      </vt:variant>
      <vt:variant>
        <vt:i4>6</vt:i4>
      </vt:variant>
      <vt:variant>
        <vt:i4>0</vt:i4>
      </vt:variant>
      <vt:variant>
        <vt:i4>5</vt:i4>
      </vt:variant>
      <vt:variant>
        <vt:lpwstr>https://www.shu.ac.uk/wellbeing/resources/videos</vt:lpwstr>
      </vt:variant>
      <vt:variant>
        <vt:lpwstr/>
      </vt:variant>
      <vt:variant>
        <vt:i4>524302</vt:i4>
      </vt:variant>
      <vt:variant>
        <vt:i4>3</vt:i4>
      </vt:variant>
      <vt:variant>
        <vt:i4>0</vt:i4>
      </vt:variant>
      <vt:variant>
        <vt:i4>5</vt:i4>
      </vt:variant>
      <vt:variant>
        <vt:lpwstr>https://www.shu.ac.uk/wellbeing/resources/group-sessions</vt:lpwstr>
      </vt:variant>
      <vt:variant>
        <vt:lpwstr/>
      </vt:variant>
      <vt:variant>
        <vt:i4>5898327</vt:i4>
      </vt:variant>
      <vt:variant>
        <vt:i4>0</vt:i4>
      </vt:variant>
      <vt:variant>
        <vt:i4>0</vt:i4>
      </vt:variant>
      <vt:variant>
        <vt:i4>5</vt:i4>
      </vt:variant>
      <vt:variant>
        <vt:lpwstr>https://www.shu.ac.uk/myhallam/it-and-library/online-learning-on-campus</vt:lpwstr>
      </vt:variant>
      <vt:variant>
        <vt:lpwstr>choose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Marissa</dc:creator>
  <cp:keywords/>
  <dc:description/>
  <cp:lastModifiedBy>Brownell, Natalie</cp:lastModifiedBy>
  <cp:revision>3</cp:revision>
  <dcterms:created xsi:type="dcterms:W3CDTF">2021-12-03T10:23:00Z</dcterms:created>
  <dcterms:modified xsi:type="dcterms:W3CDTF">2021-12-03T10:29:00Z</dcterms:modified>
</cp:coreProperties>
</file>