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5F9D0FA1" w14:textId="540E7861" w:rsidR="006E4474" w:rsidRPr="00C766D1" w:rsidRDefault="003F7E41" w:rsidP="00C766D1">
      <w:pPr>
        <w:pStyle w:val="Heading1"/>
        <w:rPr>
          <w:rFonts w:ascii="Arial" w:hAnsi="Arial" w:cs="Arial"/>
          <w:color w:val="7A003A"/>
        </w:rPr>
      </w:pPr>
      <w:r w:rsidRPr="00C766D1">
        <w:rPr>
          <w:rFonts w:ascii="Arial" w:hAnsi="Arial" w:cs="Arial"/>
          <w:color w:val="7A003A"/>
        </w:rPr>
        <w:t>Applications for Pr</w:t>
      </w:r>
      <w:r w:rsidR="00153B51" w:rsidRPr="00C766D1">
        <w:rPr>
          <w:rFonts w:ascii="Arial" w:hAnsi="Arial" w:cs="Arial"/>
          <w:color w:val="7A003A"/>
        </w:rPr>
        <w:t xml:space="preserve">ofessor and </w:t>
      </w:r>
      <w:r w:rsidR="00582D19" w:rsidRPr="00C766D1">
        <w:rPr>
          <w:rFonts w:ascii="Arial" w:hAnsi="Arial" w:cs="Arial"/>
          <w:color w:val="7A003A"/>
        </w:rPr>
        <w:t xml:space="preserve">Associate Professor </w:t>
      </w:r>
      <w:bookmarkStart w:id="0" w:name="_GoBack"/>
      <w:bookmarkEnd w:id="0"/>
      <w:r w:rsidR="00FD0C94" w:rsidRPr="00C766D1">
        <w:rPr>
          <w:rFonts w:ascii="Arial" w:hAnsi="Arial" w:cs="Arial"/>
          <w:color w:val="7A003A"/>
        </w:rPr>
        <w:t>Progression</w:t>
      </w:r>
      <w:r w:rsidR="00582D19" w:rsidRPr="00C766D1">
        <w:rPr>
          <w:rFonts w:ascii="Arial" w:hAnsi="Arial" w:cs="Arial"/>
          <w:color w:val="7A003A"/>
        </w:rPr>
        <w:t xml:space="preserve"> </w:t>
      </w:r>
      <w:r w:rsidR="00FF1644" w:rsidRPr="00C766D1">
        <w:rPr>
          <w:rFonts w:ascii="Arial" w:hAnsi="Arial" w:cs="Arial"/>
          <w:color w:val="7A003A"/>
        </w:rPr>
        <w:t>2020/21</w:t>
      </w:r>
    </w:p>
    <w:p w14:paraId="2E8BE438" w14:textId="01C85B65" w:rsidR="00350B2E" w:rsidRDefault="00350B2E" w:rsidP="00A4496F">
      <w:pPr>
        <w:spacing w:line="240" w:lineRule="auto"/>
      </w:pPr>
    </w:p>
    <w:p w14:paraId="0CC803AD" w14:textId="6C20FC4B" w:rsidR="00706795" w:rsidRPr="00C766D1" w:rsidRDefault="00C766D1" w:rsidP="00C766D1">
      <w:pPr>
        <w:spacing w:line="360" w:lineRule="auto"/>
      </w:pPr>
      <w:r w:rsidRPr="00C766D1">
        <w:t>T</w:t>
      </w:r>
      <w:r w:rsidR="00706795" w:rsidRPr="00C766D1">
        <w:t>he University is now inviting applications for Professorship and Associate Professorship</w:t>
      </w:r>
      <w:r w:rsidR="009E4569" w:rsidRPr="00C766D1">
        <w:t xml:space="preserve"> through the annual progression process</w:t>
      </w:r>
      <w:r w:rsidR="00E46751" w:rsidRPr="00C766D1">
        <w:t xml:space="preserve"> for 2020/21.</w:t>
      </w:r>
    </w:p>
    <w:p w14:paraId="6B6D0553" w14:textId="2A8CA86A" w:rsidR="0044255A" w:rsidRPr="00C766D1" w:rsidRDefault="0044255A" w:rsidP="00C766D1">
      <w:pPr>
        <w:spacing w:line="360" w:lineRule="auto"/>
        <w:rPr>
          <w:b/>
          <w:bCs/>
          <w:color w:val="993366"/>
        </w:rPr>
      </w:pPr>
      <w:r w:rsidRPr="00C766D1">
        <w:rPr>
          <w:b/>
          <w:bCs/>
          <w:color w:val="993366"/>
        </w:rPr>
        <w:t>Applications are particularly welcome from BAME colleagues and/or women, who are under-represented at Professor and Associate Professor/Reader level.</w:t>
      </w:r>
    </w:p>
    <w:p w14:paraId="20107B7E" w14:textId="3EB3DA8C" w:rsidR="00E46751" w:rsidRPr="00C766D1" w:rsidRDefault="00A776CD" w:rsidP="00C766D1">
      <w:pPr>
        <w:spacing w:line="360" w:lineRule="auto"/>
      </w:pPr>
      <w:r w:rsidRPr="00C766D1">
        <w:t xml:space="preserve">I </w:t>
      </w:r>
      <w:r w:rsidR="0044255A" w:rsidRPr="00C766D1">
        <w:t>must</w:t>
      </w:r>
      <w:r w:rsidRPr="00C766D1">
        <w:t xml:space="preserve"> emphasise the importance of reading </w:t>
      </w:r>
      <w:r w:rsidR="00E46751" w:rsidRPr="00C766D1">
        <w:t xml:space="preserve">the </w:t>
      </w:r>
      <w:hyperlink r:id="rId11" w:history="1">
        <w:r w:rsidR="00E46751" w:rsidRPr="00C766D1">
          <w:rPr>
            <w:rStyle w:val="Hyperlink"/>
          </w:rPr>
          <w:t>application guidance</w:t>
        </w:r>
      </w:hyperlink>
      <w:r w:rsidR="00E46751" w:rsidRPr="00C766D1">
        <w:t xml:space="preserve"> in full</w:t>
      </w:r>
      <w:r w:rsidR="007D6EF0" w:rsidRPr="00C766D1">
        <w:t xml:space="preserve"> as a first step</w:t>
      </w:r>
      <w:r w:rsidR="00B50C0F" w:rsidRPr="00C766D1">
        <w:t>. It details the process you will need to follow. Importantly, this includes</w:t>
      </w:r>
      <w:r w:rsidR="00A30E99" w:rsidRPr="00C766D1">
        <w:t xml:space="preserve"> submitting a Statement of Intent to Apply</w:t>
      </w:r>
      <w:r w:rsidR="008F1203" w:rsidRPr="00C766D1">
        <w:t>, the deadline for which is 4</w:t>
      </w:r>
      <w:r w:rsidR="008F1203" w:rsidRPr="00C766D1">
        <w:rPr>
          <w:vertAlign w:val="superscript"/>
        </w:rPr>
        <w:t>th</w:t>
      </w:r>
      <w:r w:rsidR="008F1203" w:rsidRPr="00C766D1">
        <w:t xml:space="preserve"> December 2020.</w:t>
      </w:r>
      <w:r w:rsidR="00475DEF" w:rsidRPr="00C766D1">
        <w:t xml:space="preserve"> If you do not submit this by the deadline, any application you subsequently submit will not be considered.</w:t>
      </w:r>
    </w:p>
    <w:p w14:paraId="03F7BE8B" w14:textId="72A081F1" w:rsidR="008F1203" w:rsidRPr="00C766D1" w:rsidRDefault="008F1203" w:rsidP="00C766D1">
      <w:pPr>
        <w:spacing w:line="360" w:lineRule="auto"/>
      </w:pPr>
      <w:r w:rsidRPr="00C766D1">
        <w:t xml:space="preserve">Before submitting this, you should have a provisional discussion with your </w:t>
      </w:r>
      <w:proofErr w:type="spellStart"/>
      <w:r w:rsidRPr="00C766D1">
        <w:t>HoD</w:t>
      </w:r>
      <w:proofErr w:type="spellEnd"/>
      <w:r w:rsidRPr="00C766D1">
        <w:t>/</w:t>
      </w:r>
      <w:proofErr w:type="spellStart"/>
      <w:r w:rsidRPr="00C766D1">
        <w:t>HoRC</w:t>
      </w:r>
      <w:proofErr w:type="spellEnd"/>
      <w:r w:rsidR="002404D7" w:rsidRPr="00C766D1">
        <w:t xml:space="preserve"> if you are based in an academic department or research centre</w:t>
      </w:r>
      <w:r w:rsidR="00B6160A" w:rsidRPr="00C766D1">
        <w:t>, followed by a discussion with a relevant Associate Dean</w:t>
      </w:r>
      <w:r w:rsidR="000B2A16" w:rsidRPr="00C766D1">
        <w:t xml:space="preserve"> depending on the basis of your application.</w:t>
      </w:r>
    </w:p>
    <w:p w14:paraId="197F3642" w14:textId="3FC3671B" w:rsidR="003A5341" w:rsidRPr="00C766D1" w:rsidRDefault="003A5341" w:rsidP="00C766D1">
      <w:pPr>
        <w:spacing w:line="360" w:lineRule="auto"/>
      </w:pPr>
      <w:r w:rsidRPr="00C766D1">
        <w:t xml:space="preserve">If you are considering applying during this round you are strongly encouraged to attend the </w:t>
      </w:r>
      <w:hyperlink r:id="rId12" w:history="1">
        <w:r w:rsidRPr="00C766D1">
          <w:rPr>
            <w:rStyle w:val="Hyperlink"/>
          </w:rPr>
          <w:t>Applying for Professor or Associate Professor</w:t>
        </w:r>
      </w:hyperlink>
      <w:r w:rsidRPr="00C766D1">
        <w:t xml:space="preserve"> workshop on 16</w:t>
      </w:r>
      <w:r w:rsidRPr="00C766D1">
        <w:rPr>
          <w:vertAlign w:val="superscript"/>
        </w:rPr>
        <w:t>th</w:t>
      </w:r>
      <w:r w:rsidRPr="00C766D1">
        <w:t xml:space="preserve"> December between 11:00-13:00.</w:t>
      </w:r>
    </w:p>
    <w:p w14:paraId="285DA21D" w14:textId="5B910F38" w:rsidR="00D4660B" w:rsidRPr="00C766D1" w:rsidRDefault="00D4660B" w:rsidP="00C766D1">
      <w:pPr>
        <w:spacing w:line="360" w:lineRule="auto"/>
      </w:pPr>
      <w:r w:rsidRPr="00C766D1">
        <w:t xml:space="preserve">Colleagues aspiring to become professors, based on an outstanding contribution to Teaching and Learning specifically, are also invited to attend the </w:t>
      </w:r>
      <w:hyperlink r:id="rId13" w:history="1">
        <w:r w:rsidRPr="00C766D1">
          <w:rPr>
            <w:rStyle w:val="Hyperlink"/>
          </w:rPr>
          <w:t>Professors in Preparation</w:t>
        </w:r>
      </w:hyperlink>
      <w:r w:rsidRPr="00C766D1">
        <w:t xml:space="preserve"> workshop on 3</w:t>
      </w:r>
      <w:r w:rsidRPr="00C766D1">
        <w:rPr>
          <w:vertAlign w:val="superscript"/>
        </w:rPr>
        <w:t>rd</w:t>
      </w:r>
      <w:r w:rsidRPr="00C766D1">
        <w:t xml:space="preserve"> December, 10:45-15:00.</w:t>
      </w:r>
      <w:r w:rsidR="007051FE" w:rsidRPr="00C766D1">
        <w:t xml:space="preserve"> You don’t have to have submitted your Statement of Intent to Apply in order to attend this workshop</w:t>
      </w:r>
      <w:r w:rsidR="00E56A72" w:rsidRPr="00C766D1">
        <w:t xml:space="preserve"> and you are welcome to attend even if you don’t intend to apply for professorship this year.</w:t>
      </w:r>
    </w:p>
    <w:p w14:paraId="353B8BB1" w14:textId="1BAFE528" w:rsidR="003A5341" w:rsidRPr="00C766D1" w:rsidRDefault="003A5341" w:rsidP="00C766D1">
      <w:pPr>
        <w:spacing w:line="360" w:lineRule="auto"/>
      </w:pPr>
      <w:r w:rsidRPr="00C766D1">
        <w:t>You are welcome to attend both workshops if relevant.</w:t>
      </w:r>
    </w:p>
    <w:p w14:paraId="345C132D" w14:textId="13B3B1FE" w:rsidR="006D6371" w:rsidRPr="00C766D1" w:rsidRDefault="006D6371" w:rsidP="00C766D1">
      <w:pPr>
        <w:spacing w:line="360" w:lineRule="auto"/>
      </w:pPr>
      <w:r w:rsidRPr="00C766D1">
        <w:t>The deadline for full applications is 28</w:t>
      </w:r>
      <w:r w:rsidRPr="00C766D1">
        <w:rPr>
          <w:vertAlign w:val="superscript"/>
        </w:rPr>
        <w:t>th</w:t>
      </w:r>
      <w:r w:rsidRPr="00C766D1">
        <w:t xml:space="preserve"> February 2021</w:t>
      </w:r>
      <w:r w:rsidR="00714C42" w:rsidRPr="00C766D1">
        <w:t xml:space="preserve">, after which date all eligible applications will be considered by </w:t>
      </w:r>
      <w:r w:rsidR="00FE2B9C" w:rsidRPr="00C766D1">
        <w:t>the College Academic Progression Panel</w:t>
      </w:r>
      <w:r w:rsidR="00834DD1" w:rsidRPr="00C766D1">
        <w:t xml:space="preserve"> (CAPP)</w:t>
      </w:r>
      <w:r w:rsidR="00FE2B9C" w:rsidRPr="00C766D1">
        <w:t>, chaired by myself.</w:t>
      </w:r>
      <w:r w:rsidR="001F4788" w:rsidRPr="00C766D1">
        <w:t xml:space="preserve"> If the</w:t>
      </w:r>
      <w:r w:rsidR="00834DD1" w:rsidRPr="00C766D1">
        <w:t xml:space="preserve"> CAPP decide to support your application it will then be </w:t>
      </w:r>
      <w:r w:rsidR="00834DD1" w:rsidRPr="00C766D1">
        <w:lastRenderedPageBreak/>
        <w:t>considered by the Professoriate Committee</w:t>
      </w:r>
      <w:r w:rsidR="00A776CD" w:rsidRPr="00C766D1">
        <w:t xml:space="preserve"> (July) who are responsible for making awards.</w:t>
      </w:r>
    </w:p>
    <w:p w14:paraId="2F9CA965" w14:textId="196AE190" w:rsidR="006D6371" w:rsidRPr="00C766D1" w:rsidRDefault="006D6371" w:rsidP="00C766D1">
      <w:pPr>
        <w:spacing w:line="360" w:lineRule="auto"/>
      </w:pPr>
      <w:r w:rsidRPr="00C766D1">
        <w:t>Successful applicants will take up their new post and/or title with effect from 1 September 2021.</w:t>
      </w:r>
    </w:p>
    <w:p w14:paraId="5C53DF48" w14:textId="2EBC046C" w:rsidR="006D6371" w:rsidRDefault="006D6371" w:rsidP="00A4496F">
      <w:pPr>
        <w:spacing w:line="240" w:lineRule="auto"/>
        <w:rPr>
          <w:sz w:val="22"/>
          <w:szCs w:val="22"/>
        </w:rPr>
      </w:pPr>
    </w:p>
    <w:sectPr w:rsidR="006D637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A4AA9" w14:textId="77777777" w:rsidR="00C96B81" w:rsidRDefault="00C96B81" w:rsidP="00C96B81">
      <w:pPr>
        <w:spacing w:after="0" w:line="240" w:lineRule="auto"/>
      </w:pPr>
      <w:r>
        <w:separator/>
      </w:r>
    </w:p>
  </w:endnote>
  <w:endnote w:type="continuationSeparator" w:id="0">
    <w:p w14:paraId="059B4689" w14:textId="77777777" w:rsidR="00C96B81" w:rsidRDefault="00C96B81" w:rsidP="00C9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86851" w14:textId="7D10B39C" w:rsidR="00C96B81" w:rsidRPr="00C96B81" w:rsidRDefault="00C96B81">
    <w:pPr>
      <w:pStyle w:val="Footer"/>
    </w:pPr>
    <w:r>
      <w:t xml:space="preserve">Applications for Professor and Associate Professor progression 2020/21 </w:t>
    </w:r>
    <w:r>
      <w:br/>
    </w:r>
    <w:r>
      <w:rPr>
        <w:b/>
      </w:rPr>
      <w:t xml:space="preserve">Content Owner: </w:t>
    </w:r>
    <w:r>
      <w:t xml:space="preserve">Sam Coulby - HROD  </w:t>
    </w:r>
    <w:r>
      <w:rPr>
        <w:b/>
      </w:rPr>
      <w:t xml:space="preserve">Dated: </w:t>
    </w:r>
    <w:r>
      <w:t>November 2020</w:t>
    </w:r>
  </w:p>
  <w:p w14:paraId="1C478E9F" w14:textId="77777777" w:rsidR="00C96B81" w:rsidRDefault="00C96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40C32" w14:textId="77777777" w:rsidR="00C96B81" w:rsidRDefault="00C96B81" w:rsidP="00C96B81">
      <w:pPr>
        <w:spacing w:after="0" w:line="240" w:lineRule="auto"/>
      </w:pPr>
      <w:r>
        <w:separator/>
      </w:r>
    </w:p>
  </w:footnote>
  <w:footnote w:type="continuationSeparator" w:id="0">
    <w:p w14:paraId="72DC20C7" w14:textId="77777777" w:rsidR="00C96B81" w:rsidRDefault="00C96B81" w:rsidP="00C9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982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1618EB" w14:textId="130CCA4A" w:rsidR="00C96B81" w:rsidRDefault="00C96B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C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22003A" w14:textId="77777777" w:rsidR="00C96B81" w:rsidRDefault="00C96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1A2"/>
    <w:multiLevelType w:val="hybridMultilevel"/>
    <w:tmpl w:val="B05C4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19B"/>
    <w:multiLevelType w:val="hybridMultilevel"/>
    <w:tmpl w:val="18CE0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FDD"/>
    <w:multiLevelType w:val="hybridMultilevel"/>
    <w:tmpl w:val="B05C4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27BBB"/>
    <w:multiLevelType w:val="hybridMultilevel"/>
    <w:tmpl w:val="313E6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B9"/>
    <w:rsid w:val="000071A4"/>
    <w:rsid w:val="00024DEE"/>
    <w:rsid w:val="00025C80"/>
    <w:rsid w:val="0003192E"/>
    <w:rsid w:val="00034146"/>
    <w:rsid w:val="000812EB"/>
    <w:rsid w:val="00097981"/>
    <w:rsid w:val="000B2A16"/>
    <w:rsid w:val="000F5D42"/>
    <w:rsid w:val="001032F8"/>
    <w:rsid w:val="00103CF0"/>
    <w:rsid w:val="00153B51"/>
    <w:rsid w:val="0017498D"/>
    <w:rsid w:val="00197321"/>
    <w:rsid w:val="001C7C26"/>
    <w:rsid w:val="001D335C"/>
    <w:rsid w:val="001F4788"/>
    <w:rsid w:val="002404D7"/>
    <w:rsid w:val="00275389"/>
    <w:rsid w:val="002B5046"/>
    <w:rsid w:val="002C77C5"/>
    <w:rsid w:val="00340B74"/>
    <w:rsid w:val="00350B2E"/>
    <w:rsid w:val="003A5341"/>
    <w:rsid w:val="003D1CB3"/>
    <w:rsid w:val="003D73A3"/>
    <w:rsid w:val="003D78C8"/>
    <w:rsid w:val="003F7E41"/>
    <w:rsid w:val="004345CD"/>
    <w:rsid w:val="0044255A"/>
    <w:rsid w:val="00445B12"/>
    <w:rsid w:val="00475DEF"/>
    <w:rsid w:val="004D0539"/>
    <w:rsid w:val="004D64BE"/>
    <w:rsid w:val="004E2338"/>
    <w:rsid w:val="004E2727"/>
    <w:rsid w:val="00506A64"/>
    <w:rsid w:val="00506B73"/>
    <w:rsid w:val="00520C17"/>
    <w:rsid w:val="00582D19"/>
    <w:rsid w:val="005C49FF"/>
    <w:rsid w:val="005D3B6E"/>
    <w:rsid w:val="005D3EC2"/>
    <w:rsid w:val="00637237"/>
    <w:rsid w:val="006456BC"/>
    <w:rsid w:val="00682E30"/>
    <w:rsid w:val="006A5CCD"/>
    <w:rsid w:val="006C2129"/>
    <w:rsid w:val="006D6371"/>
    <w:rsid w:val="006D734B"/>
    <w:rsid w:val="006E4474"/>
    <w:rsid w:val="006E494F"/>
    <w:rsid w:val="006E65B0"/>
    <w:rsid w:val="007051FE"/>
    <w:rsid w:val="00706795"/>
    <w:rsid w:val="00714C42"/>
    <w:rsid w:val="0072389B"/>
    <w:rsid w:val="0072680C"/>
    <w:rsid w:val="0073424D"/>
    <w:rsid w:val="00776961"/>
    <w:rsid w:val="007C05E9"/>
    <w:rsid w:val="007D6EF0"/>
    <w:rsid w:val="00832FC6"/>
    <w:rsid w:val="00834DD1"/>
    <w:rsid w:val="008674A4"/>
    <w:rsid w:val="008C3895"/>
    <w:rsid w:val="008D33FD"/>
    <w:rsid w:val="008D50FC"/>
    <w:rsid w:val="008E347E"/>
    <w:rsid w:val="008F1203"/>
    <w:rsid w:val="009515B1"/>
    <w:rsid w:val="00971664"/>
    <w:rsid w:val="009B00BD"/>
    <w:rsid w:val="009B7606"/>
    <w:rsid w:val="009D30D4"/>
    <w:rsid w:val="009E4569"/>
    <w:rsid w:val="00A060B6"/>
    <w:rsid w:val="00A30E99"/>
    <w:rsid w:val="00A4223D"/>
    <w:rsid w:val="00A4496F"/>
    <w:rsid w:val="00A776CD"/>
    <w:rsid w:val="00AB2F68"/>
    <w:rsid w:val="00AB5726"/>
    <w:rsid w:val="00AC089A"/>
    <w:rsid w:val="00B03DFF"/>
    <w:rsid w:val="00B06384"/>
    <w:rsid w:val="00B50C0F"/>
    <w:rsid w:val="00B6088F"/>
    <w:rsid w:val="00B6160A"/>
    <w:rsid w:val="00B7397C"/>
    <w:rsid w:val="00B96DE7"/>
    <w:rsid w:val="00BB0F7D"/>
    <w:rsid w:val="00BB45F2"/>
    <w:rsid w:val="00C314A4"/>
    <w:rsid w:val="00C436DA"/>
    <w:rsid w:val="00C766D1"/>
    <w:rsid w:val="00C83278"/>
    <w:rsid w:val="00C96B81"/>
    <w:rsid w:val="00CC322C"/>
    <w:rsid w:val="00CC74FF"/>
    <w:rsid w:val="00CD69F0"/>
    <w:rsid w:val="00CE2383"/>
    <w:rsid w:val="00D06062"/>
    <w:rsid w:val="00D32D95"/>
    <w:rsid w:val="00D4508A"/>
    <w:rsid w:val="00D4660B"/>
    <w:rsid w:val="00D67321"/>
    <w:rsid w:val="00D7603E"/>
    <w:rsid w:val="00D80308"/>
    <w:rsid w:val="00DF4DC7"/>
    <w:rsid w:val="00E0224C"/>
    <w:rsid w:val="00E46751"/>
    <w:rsid w:val="00E56A72"/>
    <w:rsid w:val="00E74341"/>
    <w:rsid w:val="00E847F8"/>
    <w:rsid w:val="00EA2598"/>
    <w:rsid w:val="00EA5041"/>
    <w:rsid w:val="00EB4277"/>
    <w:rsid w:val="00F338FB"/>
    <w:rsid w:val="00F35D60"/>
    <w:rsid w:val="00F3687F"/>
    <w:rsid w:val="00F41528"/>
    <w:rsid w:val="00F65A2A"/>
    <w:rsid w:val="00F955B9"/>
    <w:rsid w:val="00FC3414"/>
    <w:rsid w:val="00FD0C94"/>
    <w:rsid w:val="00FE2B9C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7C78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8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8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96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81"/>
  </w:style>
  <w:style w:type="paragraph" w:styleId="Footer">
    <w:name w:val="footer"/>
    <w:basedOn w:val="Normal"/>
    <w:link w:val="FooterChar"/>
    <w:uiPriority w:val="99"/>
    <w:unhideWhenUsed/>
    <w:rsid w:val="00C96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81"/>
  </w:style>
  <w:style w:type="paragraph" w:styleId="BalloonText">
    <w:name w:val="Balloon Text"/>
    <w:basedOn w:val="Normal"/>
    <w:link w:val="BalloonTextChar"/>
    <w:uiPriority w:val="99"/>
    <w:semiHidden/>
    <w:unhideWhenUsed/>
    <w:rsid w:val="00C9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8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8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96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81"/>
  </w:style>
  <w:style w:type="paragraph" w:styleId="Footer">
    <w:name w:val="footer"/>
    <w:basedOn w:val="Normal"/>
    <w:link w:val="FooterChar"/>
    <w:uiPriority w:val="99"/>
    <w:unhideWhenUsed/>
    <w:rsid w:val="00C96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81"/>
  </w:style>
  <w:style w:type="paragraph" w:styleId="BalloonText">
    <w:name w:val="Balloon Text"/>
    <w:basedOn w:val="Normal"/>
    <w:link w:val="BalloonTextChar"/>
    <w:uiPriority w:val="99"/>
    <w:semiHidden/>
    <w:unhideWhenUsed/>
    <w:rsid w:val="00C9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.uk/e/professors-in-preparation-tickets-12855889611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ventbrite.co.uk/e/applying-for-professor-or-associate-professor-tickets-128561413649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heffieldhallam.sharepoint.com/sites/3005/pay/acprog/SitePages/professor-associate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AB"/>
    <w:rsid w:val="00A2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1AB429FF714045A084019E17776214">
    <w:name w:val="861AB429FF714045A084019E17776214"/>
    <w:rsid w:val="00A24C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1AB429FF714045A084019E17776214">
    <w:name w:val="861AB429FF714045A084019E17776214"/>
    <w:rsid w:val="00A24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A02D14E75D245BFB57B85125AFFD8" ma:contentTypeVersion="12" ma:contentTypeDescription="Create a new document." ma:contentTypeScope="" ma:versionID="603ed4339b3b366b1688b1d8b64a8bf8">
  <xsd:schema xmlns:xsd="http://www.w3.org/2001/XMLSchema" xmlns:xs="http://www.w3.org/2001/XMLSchema" xmlns:p="http://schemas.microsoft.com/office/2006/metadata/properties" xmlns:ns3="f3981769-c412-41aa-a5d2-d8dd32526f12" xmlns:ns4="53a8e1d4-c4cb-4671-93f5-77ada22e0b4a" targetNamespace="http://schemas.microsoft.com/office/2006/metadata/properties" ma:root="true" ma:fieldsID="3537d64e7c30fdbf247ab14e40532630" ns3:_="" ns4:_="">
    <xsd:import namespace="f3981769-c412-41aa-a5d2-d8dd32526f12"/>
    <xsd:import namespace="53a8e1d4-c4cb-4671-93f5-77ada22e0b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1769-c412-41aa-a5d2-d8dd32526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e1d4-c4cb-4671-93f5-77ada22e0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29824-5FCF-429A-9B16-459DDF592B8B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53a8e1d4-c4cb-4671-93f5-77ada22e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3981769-c412-41aa-a5d2-d8dd32526f1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94ABFF-2004-4C1F-A758-6701E12EF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58F7-A314-4480-A694-C15E3331D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1769-c412-41aa-a5d2-d8dd32526f12"/>
    <ds:schemaRef ds:uri="53a8e1d4-c4cb-4671-93f5-77ada22e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Coulby</dc:creator>
  <cp:lastModifiedBy>Natalie Brownell</cp:lastModifiedBy>
  <cp:revision>5</cp:revision>
  <dcterms:created xsi:type="dcterms:W3CDTF">2020-11-12T15:28:00Z</dcterms:created>
  <dcterms:modified xsi:type="dcterms:W3CDTF">2020-11-12T15:34:00Z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0x010100556A02D14E75D245BFB57B85125AFFD8</vt:lpwstr>
  </property>
</Properties>
</file>