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D893" w14:textId="77777777" w:rsidR="008A31B4" w:rsidRPr="00D61538" w:rsidRDefault="00487154" w:rsidP="00487154">
      <w:pPr>
        <w:pStyle w:val="Heading"/>
        <w:rPr>
          <w:rFonts w:asciiTheme="minorHAnsi" w:eastAsia="FS Clerkenwell" w:hAnsiTheme="minorHAnsi" w:cs="FS Clerkenwell"/>
          <w:bCs w:val="0"/>
          <w:color w:val="E21171"/>
          <w:szCs w:val="24"/>
          <w:u w:color="E21171"/>
          <w:lang w:val="en-US"/>
        </w:rPr>
      </w:pPr>
      <w:bookmarkStart w:id="0" w:name="_Toc400714203"/>
      <w:bookmarkStart w:id="1" w:name="_Toc10471428"/>
      <w:bookmarkStart w:id="2" w:name="_Toc10471563"/>
      <w:bookmarkStart w:id="3" w:name="_Toc10475611"/>
      <w:r>
        <w:rPr>
          <w:rFonts w:asciiTheme="minorHAnsi" w:eastAsia="FS Clerkenwell" w:hAnsiTheme="minorHAnsi" w:cs="FS Clerkenwell"/>
          <w:bCs w:val="0"/>
          <w:color w:val="E21171"/>
          <w:szCs w:val="24"/>
          <w:u w:color="E21171"/>
          <w:lang w:val="en-US"/>
        </w:rPr>
        <w:t>Enhancing Teaching Quality</w:t>
      </w:r>
      <w:r w:rsidRPr="00D61538">
        <w:rPr>
          <w:rFonts w:asciiTheme="minorHAnsi" w:eastAsia="FS Clerkenwell" w:hAnsiTheme="minorHAnsi" w:cs="FS Clerkenwell"/>
          <w:bCs w:val="0"/>
          <w:color w:val="E21171"/>
          <w:szCs w:val="24"/>
          <w:u w:color="E21171"/>
        </w:rPr>
        <w:t xml:space="preserve"> </w:t>
      </w:r>
      <w:r>
        <w:rPr>
          <w:rFonts w:asciiTheme="minorHAnsi" w:eastAsia="FS Clerkenwell" w:hAnsiTheme="minorHAnsi" w:cs="FS Clerkenwell"/>
          <w:bCs w:val="0"/>
          <w:color w:val="E21171"/>
          <w:szCs w:val="24"/>
          <w:u w:color="E21171"/>
        </w:rPr>
        <w:t>- P</w:t>
      </w:r>
      <w:r w:rsidR="008A31B4" w:rsidRPr="00D61538">
        <w:rPr>
          <w:rFonts w:asciiTheme="minorHAnsi" w:eastAsia="FS Clerkenwell" w:hAnsiTheme="minorHAnsi" w:cs="FS Clerkenwell"/>
          <w:bCs w:val="0"/>
          <w:color w:val="E21171"/>
          <w:szCs w:val="24"/>
          <w:u w:color="E21171"/>
        </w:rPr>
        <w:t>eer</w:t>
      </w:r>
      <w:r w:rsidR="008A31B4" w:rsidRPr="00D61538">
        <w:rPr>
          <w:rFonts w:asciiTheme="minorHAnsi" w:eastAsia="FS Clerkenwell" w:hAnsiTheme="minorHAnsi" w:cs="FS Clerkenwell"/>
          <w:bCs w:val="0"/>
          <w:color w:val="E21171"/>
          <w:szCs w:val="24"/>
          <w:u w:color="E21171"/>
          <w:lang w:val="en-GB"/>
        </w:rPr>
        <w:t xml:space="preserve"> </w:t>
      </w:r>
      <w:r w:rsidR="008A31B4" w:rsidRPr="00D61538">
        <w:rPr>
          <w:rFonts w:asciiTheme="minorHAnsi" w:eastAsia="FS Clerkenwell" w:hAnsiTheme="minorHAnsi" w:cs="FS Clerkenwell"/>
          <w:bCs w:val="0"/>
          <w:color w:val="E21171"/>
          <w:szCs w:val="24"/>
          <w:u w:color="E21171"/>
          <w:lang w:val="en-US"/>
        </w:rPr>
        <w:t>Observation of Teaching</w:t>
      </w:r>
      <w:bookmarkEnd w:id="0"/>
      <w:bookmarkEnd w:id="1"/>
      <w:bookmarkEnd w:id="2"/>
      <w:bookmarkEnd w:id="3"/>
      <w:r>
        <w:rPr>
          <w:rFonts w:asciiTheme="minorHAnsi" w:eastAsia="FS Clerkenwell" w:hAnsiTheme="minorHAnsi" w:cs="FS Clerkenwell"/>
          <w:bCs w:val="0"/>
          <w:color w:val="E21171"/>
          <w:szCs w:val="24"/>
          <w:u w:color="E21171"/>
          <w:lang w:val="en-US"/>
        </w:rPr>
        <w:t xml:space="preserve">  </w:t>
      </w:r>
    </w:p>
    <w:p w14:paraId="7A8B7CD4" w14:textId="77777777" w:rsidR="009334E2" w:rsidRPr="00D61538" w:rsidRDefault="009334E2" w:rsidP="00D61538">
      <w:pPr>
        <w:pStyle w:val="Body"/>
        <w:rPr>
          <w:rFonts w:asciiTheme="minorHAnsi" w:hAnsiTheme="minorHAnsi"/>
          <w:sz w:val="24"/>
          <w:szCs w:val="24"/>
          <w:lang w:val="en-US"/>
        </w:rPr>
      </w:pPr>
    </w:p>
    <w:sdt>
      <w:sdtPr>
        <w:rPr>
          <w:rFonts w:asciiTheme="minorHAnsi" w:eastAsiaTheme="minorHAnsi" w:hAnsiTheme="minorHAnsi" w:cs="Arial"/>
          <w:b w:val="0"/>
          <w:bCs w:val="0"/>
          <w:color w:val="auto"/>
          <w:sz w:val="24"/>
          <w:szCs w:val="24"/>
          <w:lang w:val="en-GB" w:eastAsia="en-US"/>
        </w:rPr>
        <w:id w:val="1354997554"/>
        <w:docPartObj>
          <w:docPartGallery w:val="Table of Contents"/>
          <w:docPartUnique/>
        </w:docPartObj>
      </w:sdtPr>
      <w:sdtEndPr>
        <w:rPr>
          <w:noProof/>
          <w:sz w:val="22"/>
          <w:szCs w:val="22"/>
        </w:rPr>
      </w:sdtEndPr>
      <w:sdtContent>
        <w:p w14:paraId="5440D3EA" w14:textId="77777777" w:rsidR="00171E31" w:rsidRPr="00171E31" w:rsidRDefault="00615EFC" w:rsidP="00171E31">
          <w:pPr>
            <w:pStyle w:val="TOCHeading"/>
            <w:spacing w:before="0" w:line="240" w:lineRule="auto"/>
            <w:rPr>
              <w:sz w:val="18"/>
            </w:rPr>
          </w:pPr>
          <w:r w:rsidRPr="00D61538">
            <w:rPr>
              <w:rFonts w:asciiTheme="minorHAnsi" w:hAnsiTheme="minorHAnsi"/>
              <w:sz w:val="22"/>
              <w:szCs w:val="22"/>
            </w:rPr>
            <w:t>Contents</w:t>
          </w:r>
          <w:r w:rsidR="00171E31">
            <w:rPr>
              <w:rFonts w:asciiTheme="minorHAnsi" w:hAnsiTheme="minorHAnsi"/>
              <w:sz w:val="22"/>
              <w:szCs w:val="22"/>
            </w:rPr>
            <w:br/>
          </w:r>
        </w:p>
        <w:p w14:paraId="560E9E6F" w14:textId="77777777" w:rsidR="00171E31" w:rsidRPr="00171E31" w:rsidRDefault="00615EFC" w:rsidP="00171E31">
          <w:pPr>
            <w:pStyle w:val="TOC1"/>
            <w:tabs>
              <w:tab w:val="right" w:leader="dot" w:pos="9016"/>
            </w:tabs>
            <w:rPr>
              <w:rFonts w:eastAsiaTheme="minorEastAsia" w:cstheme="minorBidi"/>
              <w:b/>
              <w:noProof/>
              <w:sz w:val="22"/>
              <w:lang w:eastAsia="en-GB"/>
            </w:rPr>
          </w:pPr>
          <w:r w:rsidRPr="00171E31">
            <w:rPr>
              <w:b/>
              <w:sz w:val="22"/>
            </w:rPr>
            <w:fldChar w:fldCharType="begin"/>
          </w:r>
          <w:r w:rsidRPr="00171E31">
            <w:rPr>
              <w:b/>
              <w:sz w:val="22"/>
            </w:rPr>
            <w:instrText xml:space="preserve"> TOC \o "1-3" \h \z \u </w:instrText>
          </w:r>
          <w:r w:rsidRPr="00171E31">
            <w:rPr>
              <w:b/>
              <w:sz w:val="22"/>
            </w:rPr>
            <w:fldChar w:fldCharType="separate"/>
          </w:r>
          <w:hyperlink w:anchor="_Toc10475612" w:history="1">
            <w:r w:rsidR="00171E31" w:rsidRPr="00171E31">
              <w:rPr>
                <w:rStyle w:val="Hyperlink"/>
                <w:rFonts w:eastAsia="FS Clerkenwell" w:cs="FS Clerkenwell"/>
                <w:b/>
                <w:noProof/>
                <w:u w:color="B70D50"/>
                <w:lang w:val="en-US"/>
              </w:rPr>
              <w:t>Aims of Peer</w:t>
            </w:r>
            <w:r w:rsidR="00171E31" w:rsidRPr="00171E31">
              <w:rPr>
                <w:rStyle w:val="Hyperlink"/>
                <w:rFonts w:eastAsia="FS Clerkenwell" w:cs="FS Clerkenwell"/>
                <w:b/>
                <w:noProof/>
                <w:u w:color="B70D50"/>
              </w:rPr>
              <w:t xml:space="preserve"> </w:t>
            </w:r>
            <w:r w:rsidR="00171E31" w:rsidRPr="00171E31">
              <w:rPr>
                <w:rStyle w:val="Hyperlink"/>
                <w:rFonts w:eastAsia="FS Clerkenwell" w:cs="FS Clerkenwell"/>
                <w:b/>
                <w:noProof/>
                <w:u w:color="B70D50"/>
                <w:lang w:val="en-US"/>
              </w:rPr>
              <w:t>Observation of Teaching</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_Toc10475612 \h </w:instrText>
            </w:r>
            <w:r w:rsidR="00171E31" w:rsidRPr="00171E31">
              <w:rPr>
                <w:b/>
                <w:noProof/>
                <w:webHidden/>
              </w:rPr>
            </w:r>
            <w:r w:rsidR="00171E31" w:rsidRPr="00171E31">
              <w:rPr>
                <w:b/>
                <w:noProof/>
                <w:webHidden/>
              </w:rPr>
              <w:fldChar w:fldCharType="separate"/>
            </w:r>
            <w:r w:rsidR="00171E31" w:rsidRPr="00171E31">
              <w:rPr>
                <w:b/>
                <w:noProof/>
                <w:webHidden/>
              </w:rPr>
              <w:t>4</w:t>
            </w:r>
            <w:r w:rsidR="00171E31" w:rsidRPr="00171E31">
              <w:rPr>
                <w:b/>
                <w:noProof/>
                <w:webHidden/>
              </w:rPr>
              <w:fldChar w:fldCharType="end"/>
            </w:r>
          </w:hyperlink>
        </w:p>
        <w:p w14:paraId="09E0EDC8" w14:textId="77777777" w:rsidR="00171E31" w:rsidRPr="00171E31" w:rsidRDefault="00AF3E47">
          <w:pPr>
            <w:pStyle w:val="TOC2"/>
            <w:tabs>
              <w:tab w:val="right" w:leader="dot" w:pos="9016"/>
            </w:tabs>
            <w:rPr>
              <w:rFonts w:eastAsiaTheme="minorEastAsia" w:cstheme="minorBidi"/>
              <w:b/>
              <w:noProof/>
              <w:sz w:val="22"/>
              <w:lang w:eastAsia="en-GB"/>
            </w:rPr>
          </w:pPr>
          <w:hyperlink w:anchor="_Toc10475619" w:history="1">
            <w:r w:rsidR="00171E31" w:rsidRPr="00171E31">
              <w:rPr>
                <w:rStyle w:val="Hyperlink"/>
                <w:rFonts w:eastAsia="FS Clerkenwell" w:cs="FS Clerkenwell"/>
                <w:b/>
                <w:noProof/>
                <w:u w:color="B70D50"/>
                <w:lang w:val="en-US"/>
              </w:rPr>
              <w:t>Benefits of Peer</w:t>
            </w:r>
            <w:r w:rsidR="00171E31" w:rsidRPr="00171E31">
              <w:rPr>
                <w:rStyle w:val="Hyperlink"/>
                <w:rFonts w:eastAsia="FS Clerkenwell" w:cs="FS Clerkenwell"/>
                <w:b/>
                <w:noProof/>
                <w:u w:color="B70D50"/>
              </w:rPr>
              <w:t xml:space="preserve"> Observation</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_Toc10475619 \h </w:instrText>
            </w:r>
            <w:r w:rsidR="00171E31" w:rsidRPr="00171E31">
              <w:rPr>
                <w:b/>
                <w:noProof/>
                <w:webHidden/>
              </w:rPr>
            </w:r>
            <w:r w:rsidR="00171E31" w:rsidRPr="00171E31">
              <w:rPr>
                <w:b/>
                <w:noProof/>
                <w:webHidden/>
              </w:rPr>
              <w:fldChar w:fldCharType="separate"/>
            </w:r>
            <w:r w:rsidR="00171E31" w:rsidRPr="00171E31">
              <w:rPr>
                <w:b/>
                <w:noProof/>
                <w:webHidden/>
              </w:rPr>
              <w:t>5</w:t>
            </w:r>
            <w:r w:rsidR="00171E31" w:rsidRPr="00171E31">
              <w:rPr>
                <w:b/>
                <w:noProof/>
                <w:webHidden/>
              </w:rPr>
              <w:fldChar w:fldCharType="end"/>
            </w:r>
          </w:hyperlink>
        </w:p>
        <w:p w14:paraId="150EC2E3" w14:textId="77777777" w:rsidR="00171E31" w:rsidRPr="00171E31" w:rsidRDefault="00AF3E47">
          <w:pPr>
            <w:pStyle w:val="TOC2"/>
            <w:tabs>
              <w:tab w:val="right" w:leader="dot" w:pos="9016"/>
            </w:tabs>
            <w:rPr>
              <w:rFonts w:eastAsiaTheme="minorEastAsia" w:cstheme="minorBidi"/>
              <w:b/>
              <w:noProof/>
              <w:sz w:val="22"/>
              <w:lang w:eastAsia="en-GB"/>
            </w:rPr>
          </w:pPr>
          <w:hyperlink w:anchor="_Toc10475620" w:history="1">
            <w:r w:rsidR="00171E31" w:rsidRPr="00171E31">
              <w:rPr>
                <w:rStyle w:val="Hyperlink"/>
                <w:rFonts w:eastAsia="FS Clerkenwell" w:cs="FS Clerkenwell"/>
                <w:b/>
                <w:noProof/>
                <w:u w:color="B70D50"/>
                <w:lang w:val="en-US"/>
              </w:rPr>
              <w:t>Six stages of Peer</w:t>
            </w:r>
            <w:r w:rsidR="00171E31" w:rsidRPr="00171E31">
              <w:rPr>
                <w:rStyle w:val="Hyperlink"/>
                <w:rFonts w:eastAsia="FS Clerkenwell" w:cs="FS Clerkenwell"/>
                <w:b/>
                <w:noProof/>
                <w:u w:color="B70D50"/>
              </w:rPr>
              <w:t xml:space="preserve"> </w:t>
            </w:r>
            <w:r w:rsidR="00171E31" w:rsidRPr="00171E31">
              <w:rPr>
                <w:rStyle w:val="Hyperlink"/>
                <w:rFonts w:eastAsia="FS Clerkenwell" w:cs="FS Clerkenwell"/>
                <w:b/>
                <w:noProof/>
                <w:u w:color="B70D50"/>
                <w:lang w:val="en-US"/>
              </w:rPr>
              <w:t>Observation of Teaching</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_Toc10475620 \h </w:instrText>
            </w:r>
            <w:r w:rsidR="00171E31" w:rsidRPr="00171E31">
              <w:rPr>
                <w:b/>
                <w:noProof/>
                <w:webHidden/>
              </w:rPr>
            </w:r>
            <w:r w:rsidR="00171E31" w:rsidRPr="00171E31">
              <w:rPr>
                <w:b/>
                <w:noProof/>
                <w:webHidden/>
              </w:rPr>
              <w:fldChar w:fldCharType="separate"/>
            </w:r>
            <w:r w:rsidR="00171E31" w:rsidRPr="00171E31">
              <w:rPr>
                <w:b/>
                <w:noProof/>
                <w:webHidden/>
              </w:rPr>
              <w:t>6</w:t>
            </w:r>
            <w:r w:rsidR="00171E31" w:rsidRPr="00171E31">
              <w:rPr>
                <w:b/>
                <w:noProof/>
                <w:webHidden/>
              </w:rPr>
              <w:fldChar w:fldCharType="end"/>
            </w:r>
          </w:hyperlink>
        </w:p>
        <w:p w14:paraId="72573EE7" w14:textId="77777777" w:rsidR="00171E31" w:rsidRPr="00171E31" w:rsidRDefault="00AF3E47">
          <w:pPr>
            <w:pStyle w:val="TOC2"/>
            <w:tabs>
              <w:tab w:val="right" w:leader="dot" w:pos="9016"/>
            </w:tabs>
            <w:rPr>
              <w:rFonts w:eastAsiaTheme="minorEastAsia" w:cstheme="minorBidi"/>
              <w:b/>
              <w:noProof/>
              <w:sz w:val="22"/>
              <w:lang w:eastAsia="en-GB"/>
            </w:rPr>
          </w:pPr>
          <w:hyperlink w:anchor="_Toc10475655" w:history="1">
            <w:r w:rsidR="00171E31" w:rsidRPr="00171E31">
              <w:rPr>
                <w:rStyle w:val="Hyperlink"/>
                <w:rFonts w:eastAsia="FS Clerkenwell" w:cs="FS Clerkenwell"/>
                <w:b/>
                <w:noProof/>
                <w:u w:color="B70D50"/>
                <w:lang w:val="en-US"/>
              </w:rPr>
              <w:t>Guidance when observing</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_Toc10475655 \h </w:instrText>
            </w:r>
            <w:r w:rsidR="00171E31" w:rsidRPr="00171E31">
              <w:rPr>
                <w:b/>
                <w:noProof/>
                <w:webHidden/>
              </w:rPr>
            </w:r>
            <w:r w:rsidR="00171E31" w:rsidRPr="00171E31">
              <w:rPr>
                <w:b/>
                <w:noProof/>
                <w:webHidden/>
              </w:rPr>
              <w:fldChar w:fldCharType="separate"/>
            </w:r>
            <w:r w:rsidR="00171E31" w:rsidRPr="00171E31">
              <w:rPr>
                <w:b/>
                <w:noProof/>
                <w:webHidden/>
              </w:rPr>
              <w:t>9</w:t>
            </w:r>
            <w:r w:rsidR="00171E31" w:rsidRPr="00171E31">
              <w:rPr>
                <w:b/>
                <w:noProof/>
                <w:webHidden/>
              </w:rPr>
              <w:fldChar w:fldCharType="end"/>
            </w:r>
          </w:hyperlink>
        </w:p>
        <w:p w14:paraId="181505DA" w14:textId="77777777" w:rsidR="00171E31" w:rsidRPr="00171E31" w:rsidRDefault="00AF3E47">
          <w:pPr>
            <w:pStyle w:val="TOC2"/>
            <w:tabs>
              <w:tab w:val="right" w:leader="dot" w:pos="9016"/>
            </w:tabs>
            <w:rPr>
              <w:rFonts w:eastAsiaTheme="minorEastAsia" w:cstheme="minorBidi"/>
              <w:b/>
              <w:noProof/>
              <w:sz w:val="22"/>
              <w:lang w:eastAsia="en-GB"/>
            </w:rPr>
          </w:pPr>
          <w:hyperlink w:anchor="_Toc10475715" w:history="1">
            <w:r w:rsidR="00171E31" w:rsidRPr="00171E31">
              <w:rPr>
                <w:rStyle w:val="Hyperlink"/>
                <w:rFonts w:eastAsia="FS Clerkenwell" w:cs="FS Clerkenwell"/>
                <w:b/>
                <w:noProof/>
                <w:u w:color="B70D50"/>
                <w:lang w:val="en-US"/>
              </w:rPr>
              <w:t>Guidelines for giving and receiving feedback</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_Toc10475715 \h </w:instrText>
            </w:r>
            <w:r w:rsidR="00171E31" w:rsidRPr="00171E31">
              <w:rPr>
                <w:b/>
                <w:noProof/>
                <w:webHidden/>
              </w:rPr>
            </w:r>
            <w:r w:rsidR="00171E31" w:rsidRPr="00171E31">
              <w:rPr>
                <w:b/>
                <w:noProof/>
                <w:webHidden/>
              </w:rPr>
              <w:fldChar w:fldCharType="separate"/>
            </w:r>
            <w:r w:rsidR="00171E31" w:rsidRPr="00171E31">
              <w:rPr>
                <w:b/>
                <w:noProof/>
                <w:webHidden/>
              </w:rPr>
              <w:t>11</w:t>
            </w:r>
            <w:r w:rsidR="00171E31" w:rsidRPr="00171E31">
              <w:rPr>
                <w:b/>
                <w:noProof/>
                <w:webHidden/>
              </w:rPr>
              <w:fldChar w:fldCharType="end"/>
            </w:r>
          </w:hyperlink>
        </w:p>
        <w:p w14:paraId="798E3F41" w14:textId="77777777" w:rsidR="00171E31" w:rsidRPr="00171E31" w:rsidRDefault="00AF3E47">
          <w:pPr>
            <w:pStyle w:val="TOC1"/>
            <w:tabs>
              <w:tab w:val="right" w:leader="dot" w:pos="9016"/>
            </w:tabs>
            <w:rPr>
              <w:rFonts w:eastAsiaTheme="minorEastAsia" w:cstheme="minorBidi"/>
              <w:b/>
              <w:noProof/>
              <w:sz w:val="22"/>
              <w:lang w:eastAsia="en-GB"/>
            </w:rPr>
          </w:pPr>
          <w:hyperlink w:anchor="_Toc10475742" w:history="1">
            <w:r w:rsidR="00171E31" w:rsidRPr="00171E31">
              <w:rPr>
                <w:rStyle w:val="Hyperlink"/>
                <w:b/>
                <w:noProof/>
              </w:rPr>
              <w:t>Appendix 1: Observation of Teaching Pro-Formas (optional use)</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_Toc10475742 \h </w:instrText>
            </w:r>
            <w:r w:rsidR="00171E31" w:rsidRPr="00171E31">
              <w:rPr>
                <w:b/>
                <w:noProof/>
                <w:webHidden/>
              </w:rPr>
            </w:r>
            <w:r w:rsidR="00171E31" w:rsidRPr="00171E31">
              <w:rPr>
                <w:b/>
                <w:noProof/>
                <w:webHidden/>
              </w:rPr>
              <w:fldChar w:fldCharType="separate"/>
            </w:r>
            <w:r w:rsidR="00171E31" w:rsidRPr="00171E31">
              <w:rPr>
                <w:b/>
                <w:noProof/>
                <w:webHidden/>
              </w:rPr>
              <w:t>12</w:t>
            </w:r>
            <w:r w:rsidR="00171E31" w:rsidRPr="00171E31">
              <w:rPr>
                <w:b/>
                <w:noProof/>
                <w:webHidden/>
              </w:rPr>
              <w:fldChar w:fldCharType="end"/>
            </w:r>
          </w:hyperlink>
        </w:p>
        <w:p w14:paraId="611D9041" w14:textId="77777777" w:rsidR="00171E31" w:rsidRPr="00171E31" w:rsidRDefault="00AF3E47">
          <w:pPr>
            <w:pStyle w:val="TOC2"/>
            <w:tabs>
              <w:tab w:val="right" w:leader="dot" w:pos="9016"/>
            </w:tabs>
            <w:rPr>
              <w:rFonts w:eastAsiaTheme="minorEastAsia" w:cstheme="minorBidi"/>
              <w:b/>
              <w:noProof/>
              <w:sz w:val="22"/>
              <w:lang w:eastAsia="en-GB"/>
            </w:rPr>
          </w:pPr>
          <w:hyperlink w:anchor="_Toc10475743" w:history="1">
            <w:r w:rsidR="00171E31" w:rsidRPr="00171E31">
              <w:rPr>
                <w:rStyle w:val="Hyperlink"/>
                <w:b/>
                <w:noProof/>
              </w:rPr>
              <w:t>Session Details and Planning:</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_Toc10475743 \h </w:instrText>
            </w:r>
            <w:r w:rsidR="00171E31" w:rsidRPr="00171E31">
              <w:rPr>
                <w:b/>
                <w:noProof/>
                <w:webHidden/>
              </w:rPr>
            </w:r>
            <w:r w:rsidR="00171E31" w:rsidRPr="00171E31">
              <w:rPr>
                <w:b/>
                <w:noProof/>
                <w:webHidden/>
              </w:rPr>
              <w:fldChar w:fldCharType="separate"/>
            </w:r>
            <w:r w:rsidR="00171E31" w:rsidRPr="00171E31">
              <w:rPr>
                <w:b/>
                <w:noProof/>
                <w:webHidden/>
              </w:rPr>
              <w:t>12</w:t>
            </w:r>
            <w:r w:rsidR="00171E31" w:rsidRPr="00171E31">
              <w:rPr>
                <w:b/>
                <w:noProof/>
                <w:webHidden/>
              </w:rPr>
              <w:fldChar w:fldCharType="end"/>
            </w:r>
          </w:hyperlink>
        </w:p>
        <w:p w14:paraId="46340054" w14:textId="77777777" w:rsidR="00171E31" w:rsidRPr="00171E31" w:rsidRDefault="00AF3E47">
          <w:pPr>
            <w:pStyle w:val="TOC2"/>
            <w:tabs>
              <w:tab w:val="right" w:leader="dot" w:pos="9016"/>
            </w:tabs>
            <w:rPr>
              <w:rFonts w:eastAsiaTheme="minorEastAsia" w:cstheme="minorBidi"/>
              <w:b/>
              <w:noProof/>
              <w:sz w:val="22"/>
              <w:lang w:eastAsia="en-GB"/>
            </w:rPr>
          </w:pPr>
          <w:hyperlink w:anchor="_Toc10475744" w:history="1">
            <w:r w:rsidR="00171E31" w:rsidRPr="00171E31">
              <w:rPr>
                <w:rStyle w:val="Hyperlink"/>
                <w:b/>
                <w:noProof/>
              </w:rPr>
              <w:t>Session Observation:</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_Toc10475744 \h </w:instrText>
            </w:r>
            <w:r w:rsidR="00171E31" w:rsidRPr="00171E31">
              <w:rPr>
                <w:b/>
                <w:noProof/>
                <w:webHidden/>
              </w:rPr>
            </w:r>
            <w:r w:rsidR="00171E31" w:rsidRPr="00171E31">
              <w:rPr>
                <w:b/>
                <w:noProof/>
                <w:webHidden/>
              </w:rPr>
              <w:fldChar w:fldCharType="separate"/>
            </w:r>
            <w:r w:rsidR="00171E31" w:rsidRPr="00171E31">
              <w:rPr>
                <w:b/>
                <w:noProof/>
                <w:webHidden/>
              </w:rPr>
              <w:t>13</w:t>
            </w:r>
            <w:r w:rsidR="00171E31" w:rsidRPr="00171E31">
              <w:rPr>
                <w:b/>
                <w:noProof/>
                <w:webHidden/>
              </w:rPr>
              <w:fldChar w:fldCharType="end"/>
            </w:r>
          </w:hyperlink>
        </w:p>
        <w:p w14:paraId="65761211" w14:textId="001B3E5E" w:rsidR="00664151" w:rsidRPr="006B4D9D" w:rsidRDefault="00AF3E47" w:rsidP="006B4D9D">
          <w:pPr>
            <w:pStyle w:val="TOC1"/>
            <w:tabs>
              <w:tab w:val="right" w:leader="dot" w:pos="9016"/>
            </w:tabs>
            <w:rPr>
              <w:b/>
              <w:noProof/>
            </w:rPr>
          </w:pPr>
          <w:hyperlink w:anchor="_Toc10475745" w:history="1">
            <w:r w:rsidR="00171E31" w:rsidRPr="00171E31">
              <w:rPr>
                <w:rStyle w:val="Hyperlink"/>
                <w:b/>
                <w:noProof/>
              </w:rPr>
              <w:t>Appendix 2: UKPSF (HEA, 2011)</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_Toc10475745 \h </w:instrText>
            </w:r>
            <w:r w:rsidR="00171E31" w:rsidRPr="00171E31">
              <w:rPr>
                <w:b/>
                <w:noProof/>
                <w:webHidden/>
              </w:rPr>
            </w:r>
            <w:r w:rsidR="00171E31" w:rsidRPr="00171E31">
              <w:rPr>
                <w:b/>
                <w:noProof/>
                <w:webHidden/>
              </w:rPr>
              <w:fldChar w:fldCharType="separate"/>
            </w:r>
            <w:r w:rsidR="00171E31" w:rsidRPr="00171E31">
              <w:rPr>
                <w:b/>
                <w:noProof/>
                <w:webHidden/>
              </w:rPr>
              <w:t>14</w:t>
            </w:r>
            <w:r w:rsidR="00171E31" w:rsidRPr="00171E31">
              <w:rPr>
                <w:b/>
                <w:noProof/>
                <w:webHidden/>
              </w:rPr>
              <w:fldChar w:fldCharType="end"/>
            </w:r>
          </w:hyperlink>
        </w:p>
        <w:p w14:paraId="05A9FDB1" w14:textId="77777777" w:rsidR="00664151" w:rsidRPr="00664151" w:rsidRDefault="00664151" w:rsidP="00664151">
          <w:pPr>
            <w:rPr>
              <w:noProof/>
            </w:rPr>
          </w:pPr>
        </w:p>
        <w:p w14:paraId="3D533EA7" w14:textId="77777777" w:rsidR="00615EFC" w:rsidRPr="00D61538" w:rsidRDefault="00615EFC" w:rsidP="00D61538">
          <w:pPr>
            <w:spacing w:after="0"/>
            <w:rPr>
              <w:sz w:val="22"/>
            </w:rPr>
          </w:pPr>
          <w:r w:rsidRPr="00171E31">
            <w:rPr>
              <w:b/>
              <w:bCs/>
              <w:noProof/>
              <w:sz w:val="22"/>
            </w:rPr>
            <w:fldChar w:fldCharType="end"/>
          </w:r>
        </w:p>
      </w:sdtContent>
    </w:sdt>
    <w:p w14:paraId="3D97642F" w14:textId="77777777" w:rsidR="00615EFC" w:rsidRPr="00D61538" w:rsidRDefault="00615EFC" w:rsidP="00D61538">
      <w:pPr>
        <w:pStyle w:val="Body"/>
        <w:rPr>
          <w:rFonts w:asciiTheme="minorHAnsi" w:hAnsiTheme="minorHAnsi"/>
          <w:lang w:val="en-US"/>
        </w:rPr>
      </w:pPr>
    </w:p>
    <w:p w14:paraId="73EB3EE8" w14:textId="77777777" w:rsidR="008A31B4" w:rsidRPr="00D61538" w:rsidRDefault="008A31B4" w:rsidP="00D61538">
      <w:pPr>
        <w:pStyle w:val="Body"/>
        <w:rPr>
          <w:rFonts w:asciiTheme="minorHAnsi" w:eastAsia="Calibri" w:hAnsiTheme="minorHAnsi" w:cs="Calibri"/>
          <w:u w:color="000000"/>
        </w:rPr>
      </w:pPr>
      <w:r w:rsidRPr="00D61538">
        <w:rPr>
          <w:rFonts w:asciiTheme="minorHAnsi" w:eastAsia="Calibri" w:hAnsiTheme="minorHAnsi" w:cs="Calibri"/>
          <w:u w:color="000000"/>
          <w:lang w:val="en-US"/>
        </w:rPr>
        <w:t xml:space="preserve">Peer-observation of teaching </w:t>
      </w:r>
      <w:r w:rsidR="002E3028" w:rsidRPr="00D61538">
        <w:rPr>
          <w:rFonts w:asciiTheme="minorHAnsi" w:eastAsia="Calibri" w:hAnsiTheme="minorHAnsi" w:cs="Calibri"/>
          <w:u w:color="000000"/>
          <w:lang w:val="en-US"/>
        </w:rPr>
        <w:t>should</w:t>
      </w:r>
      <w:r w:rsidRPr="00D61538">
        <w:rPr>
          <w:rFonts w:asciiTheme="minorHAnsi" w:eastAsia="Calibri" w:hAnsiTheme="minorHAnsi" w:cs="Calibri"/>
          <w:u w:color="000000"/>
          <w:lang w:val="en-US"/>
        </w:rPr>
        <w:t xml:space="preserve"> occur every year as part of Peer</w:t>
      </w:r>
      <w:r w:rsidRPr="00D61538">
        <w:rPr>
          <w:rFonts w:asciiTheme="minorHAnsi" w:eastAsia="Calibri" w:hAnsiTheme="minorHAnsi" w:cs="Calibri"/>
          <w:u w:color="000000"/>
          <w:lang w:val="en-GB"/>
        </w:rPr>
        <w:t xml:space="preserve"> </w:t>
      </w:r>
      <w:r w:rsidRPr="00D61538">
        <w:rPr>
          <w:rFonts w:asciiTheme="minorHAnsi" w:eastAsia="Calibri" w:hAnsiTheme="minorHAnsi" w:cs="Calibri"/>
          <w:u w:color="000000"/>
          <w:lang w:val="en-US"/>
        </w:rPr>
        <w:t>Review</w:t>
      </w:r>
      <w:r w:rsidRPr="00D61538">
        <w:rPr>
          <w:rFonts w:asciiTheme="minorHAnsi" w:eastAsia="Calibri" w:hAnsiTheme="minorHAnsi" w:cs="Calibri"/>
          <w:u w:color="000000"/>
          <w:lang w:val="en-GB"/>
        </w:rPr>
        <w:t xml:space="preserve"> &amp; Enhancement</w:t>
      </w:r>
      <w:r w:rsidRPr="00D61538">
        <w:rPr>
          <w:rFonts w:asciiTheme="minorHAnsi" w:eastAsia="Calibri" w:hAnsiTheme="minorHAnsi" w:cs="Calibri"/>
          <w:u w:color="000000"/>
          <w:lang w:val="en-US"/>
        </w:rPr>
        <w:t xml:space="preserve"> (PRE). </w:t>
      </w:r>
      <w:r w:rsidRPr="00D61538">
        <w:rPr>
          <w:rFonts w:asciiTheme="minorHAnsi" w:eastAsia="Calibri" w:hAnsiTheme="minorHAnsi" w:cs="Calibri"/>
          <w:u w:color="000000"/>
          <w:lang w:val="en-GB"/>
        </w:rPr>
        <w:t>All teaching staff with student-facing roles are expected to engage in peer observation activities as an integral part of professional academic life.</w:t>
      </w:r>
    </w:p>
    <w:p w14:paraId="22D93056" w14:textId="77777777" w:rsidR="00E11F1D" w:rsidRDefault="00E11F1D" w:rsidP="00D61538">
      <w:pPr>
        <w:pStyle w:val="Heading2"/>
        <w:spacing w:after="0"/>
        <w:rPr>
          <w:rFonts w:asciiTheme="minorHAnsi" w:eastAsia="FS Clerkenwell" w:hAnsiTheme="minorHAnsi" w:cs="FS Clerkenwell"/>
          <w:sz w:val="22"/>
          <w:szCs w:val="22"/>
          <w:u w:color="B70D50"/>
          <w:lang w:val="en-US"/>
        </w:rPr>
      </w:pPr>
      <w:bookmarkStart w:id="4" w:name="_Toc400714204"/>
      <w:bookmarkStart w:id="5" w:name="_Toc10471429"/>
    </w:p>
    <w:p w14:paraId="01201602" w14:textId="77777777" w:rsidR="008A31B4" w:rsidRPr="00E11F1D" w:rsidRDefault="008A31B4" w:rsidP="00D61538">
      <w:pPr>
        <w:pStyle w:val="Heading2"/>
        <w:spacing w:after="0"/>
        <w:rPr>
          <w:rFonts w:asciiTheme="minorHAnsi" w:eastAsia="FS Clerkenwell" w:hAnsiTheme="minorHAnsi" w:cs="FS Clerkenwell"/>
          <w:b/>
          <w:bCs/>
          <w:sz w:val="22"/>
          <w:szCs w:val="22"/>
          <w:u w:color="B70D50"/>
        </w:rPr>
      </w:pPr>
      <w:bookmarkStart w:id="6" w:name="_Toc10475612"/>
      <w:r w:rsidRPr="00E11F1D">
        <w:rPr>
          <w:rFonts w:asciiTheme="minorHAnsi" w:eastAsia="FS Clerkenwell" w:hAnsiTheme="minorHAnsi" w:cs="FS Clerkenwell"/>
          <w:b/>
          <w:sz w:val="24"/>
          <w:szCs w:val="22"/>
          <w:u w:color="B70D50"/>
          <w:lang w:val="en-US"/>
        </w:rPr>
        <w:t>Aims of Peer</w:t>
      </w:r>
      <w:r w:rsidRPr="00E11F1D">
        <w:rPr>
          <w:rFonts w:asciiTheme="minorHAnsi" w:eastAsia="FS Clerkenwell" w:hAnsiTheme="minorHAnsi" w:cs="FS Clerkenwell"/>
          <w:b/>
          <w:sz w:val="24"/>
          <w:szCs w:val="22"/>
          <w:u w:color="B70D50"/>
        </w:rPr>
        <w:t xml:space="preserve"> </w:t>
      </w:r>
      <w:r w:rsidRPr="00E11F1D">
        <w:rPr>
          <w:rFonts w:asciiTheme="minorHAnsi" w:eastAsia="FS Clerkenwell" w:hAnsiTheme="minorHAnsi" w:cs="FS Clerkenwell"/>
          <w:b/>
          <w:sz w:val="24"/>
          <w:szCs w:val="22"/>
          <w:u w:color="B70D50"/>
          <w:lang w:val="en-US"/>
        </w:rPr>
        <w:t>Observation of Teaching</w:t>
      </w:r>
      <w:bookmarkEnd w:id="4"/>
      <w:bookmarkEnd w:id="5"/>
      <w:bookmarkEnd w:id="6"/>
      <w:r w:rsidR="00E11F1D" w:rsidRPr="00E11F1D">
        <w:rPr>
          <w:rFonts w:asciiTheme="minorHAnsi" w:eastAsia="FS Clerkenwell" w:hAnsiTheme="minorHAnsi" w:cs="FS Clerkenwell"/>
          <w:b/>
          <w:sz w:val="22"/>
          <w:szCs w:val="22"/>
          <w:u w:color="B70D50"/>
          <w:lang w:val="en-US"/>
        </w:rPr>
        <w:br/>
      </w:r>
    </w:p>
    <w:p w14:paraId="46F8F822" w14:textId="77777777" w:rsidR="00171E31" w:rsidRDefault="008A31B4" w:rsidP="00D61538">
      <w:pPr>
        <w:pStyle w:val="Body"/>
        <w:rPr>
          <w:rFonts w:asciiTheme="minorHAnsi" w:eastAsia="Calibri" w:hAnsiTheme="minorHAnsi" w:cs="Calibri"/>
          <w:u w:color="000000"/>
        </w:rPr>
      </w:pPr>
      <w:r w:rsidRPr="00D61538">
        <w:rPr>
          <w:rFonts w:asciiTheme="minorHAnsi" w:eastAsia="Calibri" w:hAnsiTheme="minorHAnsi" w:cs="Calibri"/>
          <w:u w:color="000000"/>
        </w:rPr>
        <w:t xml:space="preserve">The model of peer observation used at Sheffield Hallam </w:t>
      </w:r>
      <w:r w:rsidR="002E3028" w:rsidRPr="00D61538">
        <w:rPr>
          <w:rFonts w:asciiTheme="minorHAnsi" w:eastAsia="Calibri" w:hAnsiTheme="minorHAnsi" w:cs="Calibri"/>
          <w:u w:color="000000"/>
        </w:rPr>
        <w:t xml:space="preserve">Univeristy </w:t>
      </w:r>
      <w:r w:rsidRPr="00D61538">
        <w:rPr>
          <w:rFonts w:asciiTheme="minorHAnsi" w:eastAsia="Calibri" w:hAnsiTheme="minorHAnsi" w:cs="Calibri"/>
          <w:u w:color="000000"/>
        </w:rPr>
        <w:t xml:space="preserve">is </w:t>
      </w:r>
      <w:r w:rsidR="002E3028" w:rsidRPr="00D61538">
        <w:rPr>
          <w:rFonts w:asciiTheme="minorHAnsi" w:eastAsia="Calibri" w:hAnsiTheme="minorHAnsi" w:cs="Calibri"/>
          <w:u w:color="000000"/>
        </w:rPr>
        <w:t xml:space="preserve">one </w:t>
      </w:r>
      <w:r w:rsidRPr="00D61538">
        <w:rPr>
          <w:rFonts w:asciiTheme="minorHAnsi" w:eastAsia="Calibri" w:hAnsiTheme="minorHAnsi" w:cs="Calibri"/>
          <w:u w:color="000000"/>
        </w:rPr>
        <w:t xml:space="preserve">where </w:t>
      </w:r>
      <w:r w:rsidR="002E3028" w:rsidRPr="00D61538">
        <w:rPr>
          <w:rFonts w:asciiTheme="minorHAnsi" w:eastAsia="Calibri" w:hAnsiTheme="minorHAnsi" w:cs="Calibri"/>
          <w:u w:color="000000"/>
        </w:rPr>
        <w:t xml:space="preserve">the </w:t>
      </w:r>
      <w:r w:rsidRPr="00D61538">
        <w:rPr>
          <w:rFonts w:asciiTheme="minorHAnsi" w:eastAsia="Calibri" w:hAnsiTheme="minorHAnsi" w:cs="Calibri"/>
          <w:u w:color="000000"/>
        </w:rPr>
        <w:t xml:space="preserve">observation process should benefit both the observed and the observer. The focus of any observation of teaching should be constructive criticism within a supportive environment (Lomas and Nicholls 2005) and </w:t>
      </w:r>
      <w:r w:rsidR="002D3B89" w:rsidRPr="00D61538">
        <w:rPr>
          <w:rFonts w:asciiTheme="minorHAnsi" w:eastAsia="Calibri" w:hAnsiTheme="minorHAnsi" w:cs="Calibri"/>
          <w:u w:color="000000"/>
        </w:rPr>
        <w:t>any feedback should be provided against</w:t>
      </w:r>
      <w:r w:rsidRPr="00D61538">
        <w:rPr>
          <w:rFonts w:asciiTheme="minorHAnsi" w:eastAsia="Calibri" w:hAnsiTheme="minorHAnsi" w:cs="Calibri"/>
          <w:u w:color="000000"/>
        </w:rPr>
        <w:t xml:space="preserve"> mutually agreed outcomes</w:t>
      </w:r>
      <w:r w:rsidR="00937999">
        <w:rPr>
          <w:rFonts w:asciiTheme="minorHAnsi" w:eastAsia="Calibri" w:hAnsiTheme="minorHAnsi" w:cs="Calibri"/>
          <w:u w:color="000000"/>
        </w:rPr>
        <w:t>. It is also</w:t>
      </w:r>
      <w:r w:rsidR="002D3B89" w:rsidRPr="00D61538">
        <w:rPr>
          <w:rFonts w:asciiTheme="minorHAnsi" w:eastAsia="Calibri" w:hAnsiTheme="minorHAnsi" w:cs="Calibri"/>
          <w:u w:color="000000"/>
        </w:rPr>
        <w:t xml:space="preserve"> recommended that staff refer to the UK</w:t>
      </w:r>
      <w:r w:rsidR="002E3028" w:rsidRPr="00D61538">
        <w:rPr>
          <w:rFonts w:asciiTheme="minorHAnsi" w:eastAsia="Calibri" w:hAnsiTheme="minorHAnsi" w:cs="Calibri"/>
          <w:u w:color="000000"/>
        </w:rPr>
        <w:t xml:space="preserve"> Professional Stan</w:t>
      </w:r>
      <w:r w:rsidR="002D3B89" w:rsidRPr="00D61538">
        <w:rPr>
          <w:rFonts w:asciiTheme="minorHAnsi" w:eastAsia="Calibri" w:hAnsiTheme="minorHAnsi" w:cs="Calibri"/>
          <w:u w:color="000000"/>
        </w:rPr>
        <w:t xml:space="preserve">dards Framework </w:t>
      </w:r>
      <w:r w:rsidR="002E3028" w:rsidRPr="00D61538">
        <w:rPr>
          <w:rFonts w:asciiTheme="minorHAnsi" w:eastAsia="Calibri" w:hAnsiTheme="minorHAnsi" w:cs="Calibri"/>
          <w:u w:color="000000"/>
        </w:rPr>
        <w:t xml:space="preserve">(HEA, 2011) </w:t>
      </w:r>
      <w:r w:rsidR="002D3B89" w:rsidRPr="00D61538">
        <w:rPr>
          <w:rFonts w:asciiTheme="minorHAnsi" w:eastAsia="Calibri" w:hAnsiTheme="minorHAnsi" w:cs="Calibri"/>
          <w:u w:color="000000"/>
        </w:rPr>
        <w:t xml:space="preserve">as an exernal reference point to inform pre and post observation dicussions. </w:t>
      </w:r>
      <w:r w:rsidR="00171E31">
        <w:rPr>
          <w:rFonts w:asciiTheme="minorHAnsi" w:eastAsia="Calibri" w:hAnsiTheme="minorHAnsi" w:cs="Calibri"/>
          <w:u w:color="000000"/>
        </w:rPr>
        <w:t xml:space="preserve"> </w:t>
      </w:r>
    </w:p>
    <w:p w14:paraId="58540D0A" w14:textId="77777777" w:rsidR="00171E31" w:rsidRDefault="00171E31" w:rsidP="00D61538">
      <w:pPr>
        <w:pStyle w:val="Body"/>
        <w:rPr>
          <w:rFonts w:asciiTheme="minorHAnsi" w:eastAsia="Calibri" w:hAnsiTheme="minorHAnsi" w:cs="Calibri"/>
          <w:u w:color="000000"/>
        </w:rPr>
      </w:pPr>
    </w:p>
    <w:p w14:paraId="2B851206" w14:textId="77777777" w:rsidR="008A31B4" w:rsidRDefault="008A31B4" w:rsidP="00D61538">
      <w:pPr>
        <w:pStyle w:val="Body"/>
        <w:rPr>
          <w:rFonts w:asciiTheme="minorHAnsi" w:eastAsia="Calibri" w:hAnsiTheme="minorHAnsi" w:cs="Calibri"/>
          <w:u w:color="000000"/>
          <w:lang w:val="en-US"/>
        </w:rPr>
      </w:pPr>
      <w:r w:rsidRPr="00D61538">
        <w:rPr>
          <w:rFonts w:asciiTheme="minorHAnsi" w:eastAsia="Calibri" w:hAnsiTheme="minorHAnsi" w:cs="Calibri"/>
          <w:u w:color="000000"/>
        </w:rPr>
        <w:t>Peer</w:t>
      </w:r>
      <w:r w:rsidRPr="00D61538">
        <w:rPr>
          <w:rFonts w:asciiTheme="minorHAnsi" w:eastAsia="Calibri" w:hAnsiTheme="minorHAnsi" w:cs="Calibri"/>
          <w:u w:color="000000"/>
          <w:lang w:val="en-GB"/>
        </w:rPr>
        <w:t xml:space="preserve"> </w:t>
      </w:r>
      <w:r w:rsidRPr="00D61538">
        <w:rPr>
          <w:rFonts w:asciiTheme="minorHAnsi" w:eastAsia="Calibri" w:hAnsiTheme="minorHAnsi" w:cs="Calibri"/>
          <w:u w:color="000000"/>
          <w:lang w:val="en-US"/>
        </w:rPr>
        <w:t>Observation of Teaching should enable:</w:t>
      </w:r>
    </w:p>
    <w:p w14:paraId="2B113E68" w14:textId="77777777" w:rsidR="00171E31" w:rsidRPr="00D61538" w:rsidRDefault="00171E31" w:rsidP="00D61538">
      <w:pPr>
        <w:pStyle w:val="Body"/>
        <w:rPr>
          <w:rFonts w:asciiTheme="minorHAnsi" w:eastAsia="Calibri" w:hAnsiTheme="minorHAnsi" w:cs="Calibri"/>
          <w:u w:color="000000"/>
        </w:rPr>
      </w:pPr>
    </w:p>
    <w:p w14:paraId="4F93E788" w14:textId="77777777" w:rsidR="008A31B4" w:rsidRPr="00D61538" w:rsidRDefault="008A31B4" w:rsidP="00D61538">
      <w:pPr>
        <w:pStyle w:val="ListParagraph"/>
        <w:numPr>
          <w:ilvl w:val="0"/>
          <w:numId w:val="25"/>
        </w:numPr>
        <w:spacing w:after="0" w:line="240" w:lineRule="auto"/>
        <w:rPr>
          <w:sz w:val="22"/>
        </w:rPr>
      </w:pPr>
      <w:bookmarkStart w:id="7" w:name="_Toc10471430"/>
      <w:bookmarkStart w:id="8" w:name="_Toc10471565"/>
      <w:bookmarkStart w:id="9" w:name="_Toc10475613"/>
      <w:r w:rsidRPr="00D61538">
        <w:rPr>
          <w:sz w:val="22"/>
        </w:rPr>
        <w:t>discussion, sharing and mutual support between peers</w:t>
      </w:r>
      <w:bookmarkEnd w:id="7"/>
      <w:bookmarkEnd w:id="8"/>
      <w:bookmarkEnd w:id="9"/>
    </w:p>
    <w:p w14:paraId="78263EBE" w14:textId="77777777" w:rsidR="008A31B4" w:rsidRPr="00D61538" w:rsidRDefault="008A31B4" w:rsidP="00D61538">
      <w:pPr>
        <w:pStyle w:val="ListParagraph"/>
        <w:numPr>
          <w:ilvl w:val="0"/>
          <w:numId w:val="25"/>
        </w:numPr>
        <w:spacing w:after="0" w:line="240" w:lineRule="auto"/>
        <w:rPr>
          <w:sz w:val="22"/>
        </w:rPr>
      </w:pPr>
      <w:bookmarkStart w:id="10" w:name="_Toc10471431"/>
      <w:bookmarkStart w:id="11" w:name="_Toc10471566"/>
      <w:bookmarkStart w:id="12" w:name="_Toc10475614"/>
      <w:r w:rsidRPr="00D61538">
        <w:rPr>
          <w:sz w:val="22"/>
        </w:rPr>
        <w:t>the advancement and development of good practice in teaching</w:t>
      </w:r>
      <w:bookmarkEnd w:id="10"/>
      <w:bookmarkEnd w:id="11"/>
      <w:bookmarkEnd w:id="12"/>
    </w:p>
    <w:p w14:paraId="6E420644" w14:textId="77777777" w:rsidR="008A31B4" w:rsidRPr="00D61538" w:rsidRDefault="008A31B4" w:rsidP="00D61538">
      <w:pPr>
        <w:pStyle w:val="ListParagraph"/>
        <w:numPr>
          <w:ilvl w:val="0"/>
          <w:numId w:val="25"/>
        </w:numPr>
        <w:spacing w:after="0" w:line="240" w:lineRule="auto"/>
        <w:rPr>
          <w:sz w:val="22"/>
        </w:rPr>
      </w:pPr>
      <w:bookmarkStart w:id="13" w:name="_Toc10471432"/>
      <w:bookmarkStart w:id="14" w:name="_Toc10471567"/>
      <w:bookmarkStart w:id="15" w:name="_Toc10475615"/>
      <w:r w:rsidRPr="00D61538">
        <w:rPr>
          <w:sz w:val="22"/>
        </w:rPr>
        <w:t>self-evaluation and reflection on teaching practice</w:t>
      </w:r>
      <w:bookmarkEnd w:id="13"/>
      <w:bookmarkEnd w:id="14"/>
      <w:bookmarkEnd w:id="15"/>
    </w:p>
    <w:p w14:paraId="75F759A8" w14:textId="77777777" w:rsidR="008A31B4" w:rsidRPr="00D61538" w:rsidRDefault="008A31B4" w:rsidP="00D61538">
      <w:pPr>
        <w:pStyle w:val="ListParagraph"/>
        <w:numPr>
          <w:ilvl w:val="0"/>
          <w:numId w:val="25"/>
        </w:numPr>
        <w:spacing w:after="0" w:line="240" w:lineRule="auto"/>
        <w:rPr>
          <w:sz w:val="22"/>
        </w:rPr>
      </w:pPr>
      <w:bookmarkStart w:id="16" w:name="_Toc10471433"/>
      <w:bookmarkStart w:id="17" w:name="_Toc10471568"/>
      <w:bookmarkStart w:id="18" w:name="_Toc10475616"/>
      <w:r w:rsidRPr="00D61538">
        <w:rPr>
          <w:sz w:val="22"/>
        </w:rPr>
        <w:t>evaluation of the interaction of student and teacher</w:t>
      </w:r>
      <w:bookmarkEnd w:id="16"/>
      <w:bookmarkEnd w:id="17"/>
      <w:bookmarkEnd w:id="18"/>
    </w:p>
    <w:p w14:paraId="2D378515" w14:textId="77777777" w:rsidR="008A31B4" w:rsidRPr="00D61538" w:rsidRDefault="008A31B4" w:rsidP="00D61538">
      <w:pPr>
        <w:pStyle w:val="ListParagraph"/>
        <w:numPr>
          <w:ilvl w:val="0"/>
          <w:numId w:val="25"/>
        </w:numPr>
        <w:spacing w:after="0" w:line="240" w:lineRule="auto"/>
        <w:rPr>
          <w:sz w:val="22"/>
        </w:rPr>
      </w:pPr>
      <w:bookmarkStart w:id="19" w:name="_Toc10471434"/>
      <w:bookmarkStart w:id="20" w:name="_Toc10471569"/>
      <w:bookmarkStart w:id="21" w:name="_Toc10475617"/>
      <w:r w:rsidRPr="00D61538">
        <w:rPr>
          <w:sz w:val="22"/>
        </w:rPr>
        <w:t>feedback on teaching methods including new ideas or methods</w:t>
      </w:r>
      <w:bookmarkEnd w:id="19"/>
      <w:bookmarkEnd w:id="20"/>
      <w:bookmarkEnd w:id="21"/>
    </w:p>
    <w:p w14:paraId="45F944A1" w14:textId="77777777" w:rsidR="008A31B4" w:rsidRPr="00D61538" w:rsidRDefault="008A31B4" w:rsidP="00D61538">
      <w:pPr>
        <w:pStyle w:val="ListParagraph"/>
        <w:numPr>
          <w:ilvl w:val="0"/>
          <w:numId w:val="25"/>
        </w:numPr>
        <w:spacing w:after="0" w:line="240" w:lineRule="auto"/>
        <w:rPr>
          <w:sz w:val="22"/>
        </w:rPr>
      </w:pPr>
      <w:bookmarkStart w:id="22" w:name="_Toc10471435"/>
      <w:bookmarkStart w:id="23" w:name="_Toc10471570"/>
      <w:bookmarkStart w:id="24" w:name="_Toc10475618"/>
      <w:r w:rsidRPr="00D61538">
        <w:rPr>
          <w:sz w:val="22"/>
        </w:rPr>
        <w:t>critical self-reflection</w:t>
      </w:r>
      <w:bookmarkEnd w:id="22"/>
      <w:bookmarkEnd w:id="23"/>
      <w:bookmarkEnd w:id="24"/>
    </w:p>
    <w:p w14:paraId="06CAB1B4" w14:textId="77777777" w:rsidR="00E11F1D" w:rsidRDefault="00E11F1D" w:rsidP="00D61538">
      <w:pPr>
        <w:pStyle w:val="Heading2"/>
        <w:spacing w:after="0"/>
        <w:rPr>
          <w:rFonts w:asciiTheme="minorHAnsi" w:eastAsia="FS Clerkenwell" w:hAnsiTheme="minorHAnsi" w:cs="FS Clerkenwell"/>
          <w:sz w:val="22"/>
          <w:szCs w:val="22"/>
          <w:u w:color="B70D50"/>
          <w:lang w:val="en-US"/>
        </w:rPr>
      </w:pPr>
      <w:bookmarkStart w:id="25" w:name="_Toc400714205"/>
      <w:bookmarkStart w:id="26" w:name="_Toc10471436"/>
    </w:p>
    <w:p w14:paraId="290FF85F" w14:textId="77777777" w:rsidR="008A31B4" w:rsidRPr="00E11F1D" w:rsidRDefault="008A31B4" w:rsidP="00D61538">
      <w:pPr>
        <w:pStyle w:val="Heading2"/>
        <w:spacing w:after="0"/>
        <w:rPr>
          <w:rFonts w:asciiTheme="minorHAnsi" w:eastAsia="FS Clerkenwell" w:hAnsiTheme="minorHAnsi" w:cs="FS Clerkenwell"/>
          <w:b/>
          <w:bCs/>
          <w:sz w:val="22"/>
          <w:szCs w:val="22"/>
          <w:u w:color="B70D50"/>
        </w:rPr>
      </w:pPr>
      <w:bookmarkStart w:id="27" w:name="_Toc10475619"/>
      <w:r w:rsidRPr="00E11F1D">
        <w:rPr>
          <w:rFonts w:asciiTheme="minorHAnsi" w:eastAsia="FS Clerkenwell" w:hAnsiTheme="minorHAnsi" w:cs="FS Clerkenwell"/>
          <w:b/>
          <w:sz w:val="24"/>
          <w:szCs w:val="22"/>
          <w:u w:color="B70D50"/>
          <w:lang w:val="en-US"/>
        </w:rPr>
        <w:t>Benefits of Peer</w:t>
      </w:r>
      <w:r w:rsidRPr="00E11F1D">
        <w:rPr>
          <w:rFonts w:asciiTheme="minorHAnsi" w:eastAsia="FS Clerkenwell" w:hAnsiTheme="minorHAnsi" w:cs="FS Clerkenwell"/>
          <w:b/>
          <w:sz w:val="24"/>
          <w:szCs w:val="22"/>
          <w:u w:color="B70D50"/>
        </w:rPr>
        <w:t xml:space="preserve"> Observation</w:t>
      </w:r>
      <w:bookmarkEnd w:id="25"/>
      <w:bookmarkEnd w:id="26"/>
      <w:bookmarkEnd w:id="27"/>
      <w:r w:rsidR="00E11F1D">
        <w:rPr>
          <w:rFonts w:asciiTheme="minorHAnsi" w:eastAsia="FS Clerkenwell" w:hAnsiTheme="minorHAnsi" w:cs="FS Clerkenwell"/>
          <w:b/>
          <w:sz w:val="22"/>
          <w:szCs w:val="22"/>
          <w:u w:color="B70D50"/>
        </w:rPr>
        <w:br/>
      </w:r>
    </w:p>
    <w:p w14:paraId="64B80DE8" w14:textId="77777777" w:rsidR="008A31B4" w:rsidRPr="00E11F1D" w:rsidRDefault="008A31B4" w:rsidP="00E11F1D">
      <w:pPr>
        <w:pStyle w:val="Body"/>
        <w:rPr>
          <w:rFonts w:asciiTheme="minorHAnsi" w:hAnsiTheme="minorHAnsi"/>
        </w:rPr>
      </w:pPr>
      <w:r w:rsidRPr="00D61538">
        <w:rPr>
          <w:rFonts w:asciiTheme="minorHAnsi" w:eastAsia="Calibri" w:hAnsiTheme="minorHAnsi" w:cs="Calibri"/>
          <w:u w:color="000000"/>
          <w:lang w:val="en-US"/>
        </w:rPr>
        <w:t>The benefits</w:t>
      </w:r>
      <w:r w:rsidRPr="00D61538">
        <w:rPr>
          <w:rFonts w:asciiTheme="minorHAnsi" w:eastAsia="Calibri" w:hAnsiTheme="minorHAnsi" w:cs="Calibri"/>
          <w:u w:color="000000"/>
          <w:lang w:val="en-GB"/>
        </w:rPr>
        <w:t xml:space="preserve"> of peer observation</w:t>
      </w:r>
      <w:r w:rsidRPr="00D61538">
        <w:rPr>
          <w:rFonts w:asciiTheme="minorHAnsi" w:eastAsia="Calibri" w:hAnsiTheme="minorHAnsi" w:cs="Calibri"/>
          <w:u w:color="000000"/>
          <w:lang w:val="en-US"/>
        </w:rPr>
        <w:t xml:space="preserve"> are true for both the observed and the observer where both are required to be reflective and critical about their professional practice</w:t>
      </w:r>
      <w:r w:rsidR="00E11F1D">
        <w:rPr>
          <w:rFonts w:asciiTheme="minorHAnsi" w:eastAsia="Calibri" w:hAnsiTheme="minorHAnsi" w:cs="Calibri"/>
          <w:u w:color="000000"/>
          <w:lang w:val="en-US"/>
        </w:rPr>
        <w:t>:</w:t>
      </w:r>
    </w:p>
    <w:p w14:paraId="03FA5C5F" w14:textId="77777777" w:rsidR="008A31B4" w:rsidRPr="00D61538" w:rsidRDefault="008A31B4" w:rsidP="00D61538">
      <w:pPr>
        <w:pStyle w:val="Body"/>
        <w:rPr>
          <w:rFonts w:asciiTheme="minorHAnsi" w:eastAsia="Calibri" w:hAnsiTheme="minorHAnsi" w:cs="Calibri"/>
          <w:u w:color="000000"/>
        </w:rPr>
      </w:pPr>
      <w:r w:rsidRPr="00D61538">
        <w:rPr>
          <w:rFonts w:asciiTheme="minorHAnsi" w:eastAsia="Calibri" w:hAnsiTheme="minorHAnsi" w:cs="Calibri"/>
          <w:noProof/>
          <w:u w:color="000000"/>
          <w:lang w:val="en-GB"/>
        </w:rPr>
        <w:lastRenderedPageBreak/>
        <mc:AlternateContent>
          <mc:Choice Requires="wpg">
            <w:drawing>
              <wp:inline distT="0" distB="0" distL="0" distR="0" wp14:anchorId="0FE014F0" wp14:editId="4B9A9E03">
                <wp:extent cx="5734050" cy="1181151"/>
                <wp:effectExtent l="19050" t="19050" r="19050" b="19050"/>
                <wp:docPr id="1073741827" name="officeArt object" descr="Quote from member of staff."/>
                <wp:cNvGraphicFramePr/>
                <a:graphic xmlns:a="http://schemas.openxmlformats.org/drawingml/2006/main">
                  <a:graphicData uri="http://schemas.microsoft.com/office/word/2010/wordprocessingGroup">
                    <wpg:wgp>
                      <wpg:cNvGrpSpPr/>
                      <wpg:grpSpPr>
                        <a:xfrm>
                          <a:off x="0" y="0"/>
                          <a:ext cx="5734050" cy="1181151"/>
                          <a:chOff x="0" y="0"/>
                          <a:chExt cx="5734050" cy="1706879"/>
                        </a:xfrm>
                      </wpg:grpSpPr>
                      <wps:wsp>
                        <wps:cNvPr id="1073741825" name="Shape 1073741825"/>
                        <wps:cNvSpPr/>
                        <wps:spPr>
                          <a:xfrm>
                            <a:off x="0" y="0"/>
                            <a:ext cx="5734050" cy="1706879"/>
                          </a:xfrm>
                          <a:custGeom>
                            <a:avLst/>
                            <a:gdLst/>
                            <a:ahLst/>
                            <a:cxnLst>
                              <a:cxn ang="0">
                                <a:pos x="wd2" y="hd2"/>
                              </a:cxn>
                              <a:cxn ang="5400000">
                                <a:pos x="wd2" y="hd2"/>
                              </a:cxn>
                              <a:cxn ang="10800000">
                                <a:pos x="wd2" y="hd2"/>
                              </a:cxn>
                              <a:cxn ang="16200000">
                                <a:pos x="wd2" y="hd2"/>
                              </a:cxn>
                            </a:cxnLst>
                            <a:rect l="0" t="0" r="r" b="b"/>
                            <a:pathLst>
                              <a:path w="21600" h="21600" extrusionOk="0">
                                <a:moveTo>
                                  <a:pt x="518" y="21600"/>
                                </a:moveTo>
                                <a:cubicBezTo>
                                  <a:pt x="232" y="21600"/>
                                  <a:pt x="0" y="20821"/>
                                  <a:pt x="0" y="19861"/>
                                </a:cubicBezTo>
                                <a:lnTo>
                                  <a:pt x="0" y="1739"/>
                                </a:lnTo>
                                <a:cubicBezTo>
                                  <a:pt x="0" y="779"/>
                                  <a:pt x="232" y="0"/>
                                  <a:pt x="518" y="0"/>
                                </a:cubicBezTo>
                                <a:moveTo>
                                  <a:pt x="21082" y="0"/>
                                </a:moveTo>
                                <a:cubicBezTo>
                                  <a:pt x="21368" y="0"/>
                                  <a:pt x="21600" y="779"/>
                                  <a:pt x="21600" y="1739"/>
                                </a:cubicBezTo>
                                <a:lnTo>
                                  <a:pt x="21600" y="19861"/>
                                </a:lnTo>
                                <a:cubicBezTo>
                                  <a:pt x="21600" y="20821"/>
                                  <a:pt x="21368" y="21600"/>
                                  <a:pt x="21082" y="21600"/>
                                </a:cubicBezTo>
                              </a:path>
                            </a:pathLst>
                          </a:custGeom>
                          <a:noFill/>
                          <a:ln w="38100" cap="flat">
                            <a:solidFill>
                              <a:srgbClr val="A6A6A6"/>
                            </a:solidFill>
                            <a:prstDash val="solid"/>
                            <a:round/>
                          </a:ln>
                          <a:effectLst/>
                        </wps:spPr>
                        <wps:bodyPr/>
                      </wps:wsp>
                      <wps:wsp>
                        <wps:cNvPr id="1073741826" name="Shape 1073741826" descr="Quote from member of staff."/>
                        <wps:cNvSpPr/>
                        <wps:spPr>
                          <a:xfrm>
                            <a:off x="40248" y="40248"/>
                            <a:ext cx="5653553" cy="1626382"/>
                          </a:xfrm>
                          <a:prstGeom prst="rect">
                            <a:avLst/>
                          </a:prstGeom>
                          <a:noFill/>
                          <a:ln w="12700" cap="flat">
                            <a:noFill/>
                            <a:miter lim="400000"/>
                          </a:ln>
                          <a:effectLst/>
                        </wps:spPr>
                        <wps:txbx>
                          <w:txbxContent>
                            <w:p w14:paraId="2C3D0A48" w14:textId="77777777" w:rsidR="00171E31" w:rsidRPr="00E11F1D" w:rsidRDefault="00171E31" w:rsidP="008A31B4">
                              <w:pPr>
                                <w:pStyle w:val="Quote"/>
                                <w:rPr>
                                  <w:sz w:val="22"/>
                                </w:rPr>
                              </w:pPr>
                              <w:r w:rsidRPr="00E11F1D">
                                <w:rPr>
                                  <w:rFonts w:ascii="Calibri" w:eastAsia="Calibri" w:hAnsi="Calibri" w:cs="Calibri"/>
                                  <w:sz w:val="22"/>
                                  <w:lang w:val="en-US"/>
                                </w:rPr>
                                <w:t>Inviting someone from another teaching team to observe a session was incredibly enlightening and very helpful. The person observing was able to offer me new perspectives on my teaching delivery which built my confidence as well as enabling me to revisit some of my teaching practice. I had an idea to look at communication and we spoke about this and basically honed it down. It was very collaborative. They brought a wealth of their own experience which they generously shared during our discussion.  I would definitely recommend this process to everyone.</w:t>
                              </w:r>
                            </w:p>
                          </w:txbxContent>
                        </wps:txbx>
                        <wps:bodyPr wrap="square" lIns="45719" tIns="45719" rIns="45719" bIns="45719" numCol="1" anchor="ctr">
                          <a:noAutofit/>
                        </wps:bodyPr>
                      </wps:wsp>
                    </wpg:wgp>
                  </a:graphicData>
                </a:graphic>
              </wp:inline>
            </w:drawing>
          </mc:Choice>
          <mc:Fallback>
            <w:pict>
              <v:group w14:anchorId="0FE014F0" id="officeArt object" o:spid="_x0000_s1026" alt="Quote from member of staff." style="width:451.5pt;height:93pt;mso-position-horizontal-relative:char;mso-position-vertical-relative:line" coordsize="57340,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">
                <v:shape id="Shape 1073741825" o:spid="_x0000_s1027" style="position:absolute;width:57340;height:170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" path="m518,21600c232,21600,,20821,,19861l,1739c,779,232,,518,m21082,v286,,518,779,518,1739l21600,19861v,960,-232,1739,-518,1739e" filled="f" strokecolor="#a6a6a6" strokeweight="3pt">
                  <v:path arrowok="t" o:extrusionok="f" o:connecttype="custom" o:connectlocs="2867025,853440;2867025,853440;2867025,853440;2867025,853440" o:connectangles="0,90,180,270"/>
                </v:shape>
                <v:rect id="Shape 1073741826" o:spid="_x0000_s1028" alt="Quote from member of staff." style="position:absolute;left:402;top:402;width:56536;height:16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" filled="f" stroked="f" strokeweight="1pt">
                  <v:stroke miterlimit="4"/>
                  <v:textbox inset="1.27mm,1.27mm,1.27mm,1.27mm">
                    <w:txbxContent>
                      <w:p w14:paraId="2C3D0A48" w14:textId="77777777" w:rsidR="00171E31" w:rsidRPr="00E11F1D" w:rsidRDefault="00171E31" w:rsidP="008A31B4">
                        <w:pPr>
                          <w:pStyle w:val="Quote"/>
                          <w:rPr>
                            <w:sz w:val="22"/>
                          </w:rPr>
                        </w:pPr>
                        <w:r w:rsidRPr="00E11F1D">
                          <w:rPr>
                            <w:rFonts w:ascii="Calibri" w:eastAsia="Calibri" w:hAnsi="Calibri" w:cs="Calibri"/>
                            <w:sz w:val="22"/>
                            <w:lang w:val="en-US"/>
                          </w:rPr>
                          <w:t>Inviting someone from another teaching team to observe a session was incredibly enlightening and very helpful. The person observing was able to offer me new perspectives on my teaching delivery which built my confidence as well as enabling me to revisit some of my teaching practice. I had an idea to look at communication and we spoke about this and basically honed it down. It was very collaborative. They brought a wealth of their own experience which they generously shared during our discussion.  I would definitely recommend this process to everyone.</w:t>
                        </w:r>
                      </w:p>
                    </w:txbxContent>
                  </v:textbox>
                </v:rect>
                <w10:anchorlock/>
              </v:group>
            </w:pict>
          </mc:Fallback>
        </mc:AlternateContent>
      </w:r>
    </w:p>
    <w:p w14:paraId="36B648E2" w14:textId="77777777" w:rsidR="008A31B4" w:rsidRPr="00171E31" w:rsidRDefault="002E3028" w:rsidP="00171E31">
      <w:pPr>
        <w:pStyle w:val="Heading2"/>
        <w:rPr>
          <w:rFonts w:asciiTheme="minorHAnsi" w:hAnsiTheme="minorHAnsi"/>
          <w:b/>
          <w:sz w:val="22"/>
          <w:u w:color="B70D50"/>
          <w:lang w:val="en-US"/>
        </w:rPr>
      </w:pPr>
      <w:bookmarkStart w:id="28" w:name="_Toc400714206"/>
      <w:r w:rsidRPr="00D61538">
        <w:rPr>
          <w:sz w:val="22"/>
          <w:u w:color="B70D50"/>
          <w:lang w:val="en-US"/>
        </w:rPr>
        <w:br w:type="page"/>
      </w:r>
      <w:bookmarkStart w:id="29" w:name="_Toc10471439"/>
      <w:bookmarkStart w:id="30" w:name="_Toc10475620"/>
      <w:r w:rsidR="00D61538" w:rsidRPr="00171E31">
        <w:rPr>
          <w:rFonts w:asciiTheme="minorHAnsi" w:hAnsiTheme="minorHAnsi"/>
          <w:b/>
          <w:sz w:val="24"/>
          <w:u w:color="B70D50"/>
          <w:lang w:val="en-US"/>
        </w:rPr>
        <w:lastRenderedPageBreak/>
        <w:t>Six stages of</w:t>
      </w:r>
      <w:r w:rsidR="008A31B4" w:rsidRPr="00171E31">
        <w:rPr>
          <w:rFonts w:asciiTheme="minorHAnsi" w:hAnsiTheme="minorHAnsi"/>
          <w:b/>
          <w:sz w:val="24"/>
          <w:u w:color="B70D50"/>
          <w:lang w:val="en-US"/>
        </w:rPr>
        <w:t xml:space="preserve"> Peer</w:t>
      </w:r>
      <w:r w:rsidR="008A31B4" w:rsidRPr="00171E31">
        <w:rPr>
          <w:rFonts w:asciiTheme="minorHAnsi" w:hAnsiTheme="minorHAnsi"/>
          <w:b/>
          <w:sz w:val="24"/>
          <w:u w:color="B70D50"/>
        </w:rPr>
        <w:t xml:space="preserve"> </w:t>
      </w:r>
      <w:r w:rsidR="008A31B4" w:rsidRPr="00171E31">
        <w:rPr>
          <w:rFonts w:asciiTheme="minorHAnsi" w:hAnsiTheme="minorHAnsi"/>
          <w:b/>
          <w:sz w:val="24"/>
          <w:u w:color="B70D50"/>
          <w:lang w:val="en-US"/>
        </w:rPr>
        <w:t>Observation of Teaching</w:t>
      </w:r>
      <w:bookmarkEnd w:id="28"/>
      <w:bookmarkEnd w:id="29"/>
      <w:bookmarkEnd w:id="30"/>
      <w:r w:rsidR="00D61538" w:rsidRPr="00171E31">
        <w:rPr>
          <w:rFonts w:asciiTheme="minorHAnsi" w:hAnsiTheme="minorHAnsi"/>
          <w:b/>
          <w:sz w:val="22"/>
          <w:u w:color="B70D50"/>
          <w:lang w:val="en-US"/>
        </w:rPr>
        <w:br/>
      </w:r>
      <w:r w:rsidR="00171E31">
        <w:rPr>
          <w:rFonts w:asciiTheme="minorHAnsi" w:hAnsiTheme="minorHAnsi"/>
          <w:sz w:val="22"/>
          <w:szCs w:val="22"/>
        </w:rPr>
        <w:br/>
      </w:r>
      <w:r w:rsidR="008A31B4" w:rsidRPr="00171E31">
        <w:rPr>
          <w:rFonts w:asciiTheme="minorHAnsi" w:hAnsiTheme="minorHAnsi"/>
          <w:color w:val="auto"/>
          <w:sz w:val="22"/>
          <w:szCs w:val="22"/>
        </w:rPr>
        <w:t>There are several steps to a successful peer observation of teaching:</w:t>
      </w:r>
    </w:p>
    <w:p w14:paraId="0A16CB90" w14:textId="77777777" w:rsidR="00D61538" w:rsidRPr="00171E31" w:rsidRDefault="00D61538" w:rsidP="00171E31">
      <w:pPr>
        <w:spacing w:after="0"/>
        <w:rPr>
          <w:sz w:val="4"/>
        </w:rPr>
      </w:pPr>
    </w:p>
    <w:p w14:paraId="278C1567" w14:textId="77777777" w:rsidR="008A31B4" w:rsidRPr="00D61538" w:rsidRDefault="000004D6" w:rsidP="00D61538">
      <w:pPr>
        <w:pStyle w:val="ListParagraph"/>
        <w:numPr>
          <w:ilvl w:val="0"/>
          <w:numId w:val="27"/>
        </w:numPr>
        <w:spacing w:after="0" w:line="240" w:lineRule="auto"/>
        <w:rPr>
          <w:sz w:val="22"/>
        </w:rPr>
      </w:pPr>
      <w:bookmarkStart w:id="31" w:name="_Toc10471440"/>
      <w:bookmarkStart w:id="32" w:name="_Toc10471575"/>
      <w:bookmarkStart w:id="33" w:name="_Toc10475621"/>
      <w:r w:rsidRPr="00D61538">
        <w:rPr>
          <w:sz w:val="22"/>
        </w:rPr>
        <w:t xml:space="preserve">What is being </w:t>
      </w:r>
      <w:r w:rsidR="008A31B4" w:rsidRPr="00D61538">
        <w:rPr>
          <w:sz w:val="22"/>
        </w:rPr>
        <w:t>observed</w:t>
      </w:r>
      <w:r w:rsidRPr="00D61538">
        <w:rPr>
          <w:sz w:val="22"/>
        </w:rPr>
        <w:t>?</w:t>
      </w:r>
      <w:bookmarkEnd w:id="31"/>
      <w:bookmarkEnd w:id="32"/>
      <w:bookmarkEnd w:id="33"/>
    </w:p>
    <w:p w14:paraId="441DCBD6" w14:textId="77777777" w:rsidR="008A31B4" w:rsidRPr="00D61538" w:rsidRDefault="000004D6" w:rsidP="00D61538">
      <w:pPr>
        <w:pStyle w:val="ListParagraph"/>
        <w:numPr>
          <w:ilvl w:val="0"/>
          <w:numId w:val="27"/>
        </w:numPr>
        <w:spacing w:after="0" w:line="240" w:lineRule="auto"/>
        <w:rPr>
          <w:sz w:val="22"/>
        </w:rPr>
      </w:pPr>
      <w:bookmarkStart w:id="34" w:name="_Toc10471441"/>
      <w:bookmarkStart w:id="35" w:name="_Toc10471576"/>
      <w:bookmarkStart w:id="36" w:name="_Toc10475622"/>
      <w:r w:rsidRPr="00D61538">
        <w:rPr>
          <w:sz w:val="22"/>
        </w:rPr>
        <w:t>Who is observing / being observed?</w:t>
      </w:r>
      <w:bookmarkEnd w:id="34"/>
      <w:bookmarkEnd w:id="35"/>
      <w:bookmarkEnd w:id="36"/>
    </w:p>
    <w:p w14:paraId="4621AC28" w14:textId="77777777" w:rsidR="008A31B4" w:rsidRPr="00D61538" w:rsidRDefault="008A31B4" w:rsidP="00D61538">
      <w:pPr>
        <w:pStyle w:val="ListParagraph"/>
        <w:numPr>
          <w:ilvl w:val="0"/>
          <w:numId w:val="27"/>
        </w:numPr>
        <w:spacing w:after="0" w:line="240" w:lineRule="auto"/>
        <w:rPr>
          <w:sz w:val="22"/>
        </w:rPr>
      </w:pPr>
      <w:bookmarkStart w:id="37" w:name="_Toc10471442"/>
      <w:bookmarkStart w:id="38" w:name="_Toc10471577"/>
      <w:bookmarkStart w:id="39" w:name="_Toc10475623"/>
      <w:r w:rsidRPr="00D61538">
        <w:rPr>
          <w:sz w:val="22"/>
        </w:rPr>
        <w:t>Pre-observation discussion</w:t>
      </w:r>
      <w:r w:rsidR="000004D6" w:rsidRPr="00D61538">
        <w:rPr>
          <w:sz w:val="22"/>
        </w:rPr>
        <w:t xml:space="preserve"> / sharing of information</w:t>
      </w:r>
      <w:bookmarkEnd w:id="37"/>
      <w:bookmarkEnd w:id="38"/>
      <w:bookmarkEnd w:id="39"/>
    </w:p>
    <w:p w14:paraId="14D64516" w14:textId="77777777" w:rsidR="008A31B4" w:rsidRPr="00D61538" w:rsidRDefault="008A31B4" w:rsidP="00D61538">
      <w:pPr>
        <w:pStyle w:val="ListParagraph"/>
        <w:numPr>
          <w:ilvl w:val="0"/>
          <w:numId w:val="27"/>
        </w:numPr>
        <w:spacing w:after="0" w:line="240" w:lineRule="auto"/>
        <w:rPr>
          <w:sz w:val="22"/>
        </w:rPr>
      </w:pPr>
      <w:bookmarkStart w:id="40" w:name="_Toc10471443"/>
      <w:bookmarkStart w:id="41" w:name="_Toc10471578"/>
      <w:bookmarkStart w:id="42" w:name="_Toc10475624"/>
      <w:r w:rsidRPr="00D61538">
        <w:rPr>
          <w:sz w:val="22"/>
        </w:rPr>
        <w:t>The observation</w:t>
      </w:r>
      <w:bookmarkEnd w:id="40"/>
      <w:bookmarkEnd w:id="41"/>
      <w:bookmarkEnd w:id="42"/>
    </w:p>
    <w:p w14:paraId="7B252C90" w14:textId="77777777" w:rsidR="008A31B4" w:rsidRPr="00D61538" w:rsidRDefault="008A31B4" w:rsidP="00D61538">
      <w:pPr>
        <w:pStyle w:val="ListParagraph"/>
        <w:numPr>
          <w:ilvl w:val="0"/>
          <w:numId w:val="27"/>
        </w:numPr>
        <w:spacing w:after="0" w:line="240" w:lineRule="auto"/>
        <w:rPr>
          <w:sz w:val="22"/>
        </w:rPr>
      </w:pPr>
      <w:bookmarkStart w:id="43" w:name="_Toc10471444"/>
      <w:bookmarkStart w:id="44" w:name="_Toc10471579"/>
      <w:bookmarkStart w:id="45" w:name="_Toc10475625"/>
      <w:r w:rsidRPr="00D61538">
        <w:rPr>
          <w:sz w:val="22"/>
        </w:rPr>
        <w:t xml:space="preserve">Post-observation </w:t>
      </w:r>
      <w:r w:rsidR="000004D6" w:rsidRPr="00D61538">
        <w:rPr>
          <w:sz w:val="22"/>
        </w:rPr>
        <w:t>discussion</w:t>
      </w:r>
      <w:bookmarkEnd w:id="43"/>
      <w:bookmarkEnd w:id="44"/>
      <w:bookmarkEnd w:id="45"/>
    </w:p>
    <w:p w14:paraId="5C2B8CC4" w14:textId="77777777" w:rsidR="008A31B4" w:rsidRPr="00D61538" w:rsidRDefault="008A31B4" w:rsidP="00D61538">
      <w:pPr>
        <w:pStyle w:val="ListParagraph"/>
        <w:numPr>
          <w:ilvl w:val="0"/>
          <w:numId w:val="27"/>
        </w:numPr>
        <w:spacing w:after="0" w:line="240" w:lineRule="auto"/>
        <w:rPr>
          <w:sz w:val="22"/>
        </w:rPr>
      </w:pPr>
      <w:bookmarkStart w:id="46" w:name="_Toc10471445"/>
      <w:bookmarkStart w:id="47" w:name="_Toc10471580"/>
      <w:bookmarkStart w:id="48" w:name="_Toc10475626"/>
      <w:r w:rsidRPr="00D61538">
        <w:rPr>
          <w:sz w:val="22"/>
        </w:rPr>
        <w:t>Recording the observation</w:t>
      </w:r>
      <w:bookmarkEnd w:id="46"/>
      <w:bookmarkEnd w:id="47"/>
      <w:bookmarkEnd w:id="48"/>
    </w:p>
    <w:p w14:paraId="0DC4302B" w14:textId="77777777" w:rsidR="00D61538" w:rsidRPr="00D61538" w:rsidRDefault="00D61538" w:rsidP="00D61538">
      <w:pPr>
        <w:pStyle w:val="Heading3"/>
        <w:spacing w:before="0"/>
        <w:rPr>
          <w:rFonts w:asciiTheme="minorHAnsi" w:hAnsiTheme="minorHAnsi"/>
        </w:rPr>
      </w:pPr>
      <w:bookmarkStart w:id="49" w:name="_Toc10471446"/>
      <w:bookmarkStart w:id="50" w:name="_Toc10471581"/>
      <w:r w:rsidRPr="00D61538">
        <w:rPr>
          <w:rFonts w:asciiTheme="minorHAnsi" w:hAnsiTheme="minorHAnsi"/>
        </w:rPr>
        <w:br/>
      </w:r>
      <w:bookmarkStart w:id="51" w:name="_Toc10475627"/>
      <w:r w:rsidR="008A31B4" w:rsidRPr="00D61538">
        <w:rPr>
          <w:rFonts w:asciiTheme="minorHAnsi" w:hAnsiTheme="minorHAnsi"/>
        </w:rPr>
        <w:t xml:space="preserve">1. </w:t>
      </w:r>
      <w:r w:rsidR="000004D6" w:rsidRPr="00D61538">
        <w:rPr>
          <w:rFonts w:asciiTheme="minorHAnsi" w:hAnsiTheme="minorHAnsi"/>
        </w:rPr>
        <w:t>What is being observed?</w:t>
      </w:r>
      <w:bookmarkEnd w:id="49"/>
      <w:bookmarkEnd w:id="50"/>
      <w:bookmarkEnd w:id="51"/>
      <w:r w:rsidRPr="00D61538">
        <w:rPr>
          <w:rFonts w:asciiTheme="minorHAnsi" w:hAnsiTheme="minorHAnsi"/>
        </w:rPr>
        <w:br/>
      </w:r>
    </w:p>
    <w:p w14:paraId="3A78A9DA" w14:textId="77777777" w:rsidR="008A31B4" w:rsidRPr="00D61538" w:rsidRDefault="008A31B4" w:rsidP="00D61538">
      <w:pPr>
        <w:spacing w:after="0"/>
        <w:rPr>
          <w:sz w:val="22"/>
        </w:rPr>
      </w:pPr>
      <w:r w:rsidRPr="00D61538">
        <w:rPr>
          <w:sz w:val="22"/>
        </w:rPr>
        <w:t xml:space="preserve">Student-facing teaching activities happen in a range of physical and virtual environments. Peer Observation of Teaching should happen in a formal teaching environment commonly associated with appropriate teaching methods in a disciplinary area. </w:t>
      </w:r>
      <w:r w:rsidR="000004D6" w:rsidRPr="00D61538">
        <w:rPr>
          <w:sz w:val="22"/>
        </w:rPr>
        <w:t>This could be f</w:t>
      </w:r>
      <w:r w:rsidRPr="00D61538">
        <w:rPr>
          <w:sz w:val="22"/>
        </w:rPr>
        <w:t>ace-to-face activities</w:t>
      </w:r>
      <w:r w:rsidR="002D3B89" w:rsidRPr="00D61538">
        <w:rPr>
          <w:sz w:val="22"/>
        </w:rPr>
        <w:t xml:space="preserve"> based in an on-campus teaching space</w:t>
      </w:r>
      <w:r w:rsidR="000004D6" w:rsidRPr="00D61538">
        <w:rPr>
          <w:sz w:val="22"/>
        </w:rPr>
        <w:t xml:space="preserve">, or </w:t>
      </w:r>
      <w:r w:rsidRPr="00D61538">
        <w:rPr>
          <w:sz w:val="22"/>
        </w:rPr>
        <w:t>tutor-led online activities where students do not share the same physical space but interact with a tutor in a virtual space.</w:t>
      </w:r>
    </w:p>
    <w:p w14:paraId="4218EDEE" w14:textId="77777777" w:rsidR="00D61538" w:rsidRPr="00D61538" w:rsidRDefault="00D61538" w:rsidP="00D61538">
      <w:pPr>
        <w:pStyle w:val="ListParagraph"/>
        <w:numPr>
          <w:ilvl w:val="0"/>
          <w:numId w:val="0"/>
        </w:numPr>
        <w:spacing w:after="0" w:line="240" w:lineRule="auto"/>
        <w:rPr>
          <w:sz w:val="22"/>
        </w:rPr>
      </w:pPr>
      <w:bookmarkStart w:id="52" w:name="_Toc10471447"/>
      <w:bookmarkStart w:id="53" w:name="_Toc10471582"/>
    </w:p>
    <w:p w14:paraId="516CA637" w14:textId="77777777" w:rsidR="000004D6" w:rsidRPr="00D61538" w:rsidRDefault="000004D6" w:rsidP="00D61538">
      <w:pPr>
        <w:pStyle w:val="ListParagraph"/>
        <w:numPr>
          <w:ilvl w:val="0"/>
          <w:numId w:val="0"/>
        </w:numPr>
        <w:spacing w:after="0" w:line="240" w:lineRule="auto"/>
        <w:rPr>
          <w:sz w:val="22"/>
        </w:rPr>
      </w:pPr>
      <w:bookmarkStart w:id="54" w:name="_Toc10475628"/>
      <w:r w:rsidRPr="00D61538">
        <w:rPr>
          <w:sz w:val="22"/>
        </w:rPr>
        <w:t>Observation of teaching benefit</w:t>
      </w:r>
      <w:r w:rsidR="002E3028" w:rsidRPr="00D61538">
        <w:rPr>
          <w:sz w:val="22"/>
        </w:rPr>
        <w:t>s</w:t>
      </w:r>
      <w:r w:rsidRPr="00D61538">
        <w:rPr>
          <w:sz w:val="22"/>
        </w:rPr>
        <w:t xml:space="preserve"> both the observed tutor, who gains insight</w:t>
      </w:r>
      <w:r w:rsidR="002E3028" w:rsidRPr="00D61538">
        <w:rPr>
          <w:sz w:val="22"/>
        </w:rPr>
        <w:t>s</w:t>
      </w:r>
      <w:r w:rsidRPr="00D61538">
        <w:rPr>
          <w:sz w:val="22"/>
        </w:rPr>
        <w:t xml:space="preserve"> from the presence of another person looking at what is going in in the teaching and learning environment; and the observing tutor, who gain</w:t>
      </w:r>
      <w:r w:rsidR="002E3028" w:rsidRPr="00D61538">
        <w:rPr>
          <w:sz w:val="22"/>
        </w:rPr>
        <w:t>s</w:t>
      </w:r>
      <w:r w:rsidRPr="00D61538">
        <w:rPr>
          <w:sz w:val="22"/>
        </w:rPr>
        <w:t xml:space="preserve"> ideas and prompts for reflection on their own teaching. Indeed, an observation could be arranged so that the observing tutor chooses to watch a colleague who has experience with a teaching approach that they themselves would like to develop. A course team may wish to develop a 'team review' </w:t>
      </w:r>
      <w:r w:rsidR="002E3028" w:rsidRPr="00D61538">
        <w:rPr>
          <w:sz w:val="22"/>
        </w:rPr>
        <w:t>approach</w:t>
      </w:r>
      <w:r w:rsidRPr="00D61538">
        <w:rPr>
          <w:sz w:val="22"/>
        </w:rPr>
        <w:t>, where a particular aspect of course design and teaching is focused on, developed together</w:t>
      </w:r>
      <w:r w:rsidR="002E3028" w:rsidRPr="00D61538">
        <w:rPr>
          <w:sz w:val="22"/>
        </w:rPr>
        <w:t xml:space="preserve"> (including students)</w:t>
      </w:r>
      <w:r w:rsidRPr="00D61538">
        <w:rPr>
          <w:sz w:val="22"/>
        </w:rPr>
        <w:t xml:space="preserve">, and culminates in peer </w:t>
      </w:r>
      <w:r w:rsidR="002E3028" w:rsidRPr="00D61538">
        <w:rPr>
          <w:sz w:val="22"/>
        </w:rPr>
        <w:t>observations</w:t>
      </w:r>
      <w:r w:rsidRPr="00D61538">
        <w:rPr>
          <w:sz w:val="22"/>
        </w:rPr>
        <w:t xml:space="preserve"> </w:t>
      </w:r>
      <w:r w:rsidR="002E3028" w:rsidRPr="00D61538">
        <w:rPr>
          <w:sz w:val="22"/>
        </w:rPr>
        <w:t xml:space="preserve">(either within or outside of the team) </w:t>
      </w:r>
      <w:r w:rsidRPr="00D61538">
        <w:rPr>
          <w:sz w:val="22"/>
        </w:rPr>
        <w:t xml:space="preserve">and sharing of </w:t>
      </w:r>
      <w:r w:rsidR="002E3028" w:rsidRPr="00D61538">
        <w:rPr>
          <w:sz w:val="22"/>
        </w:rPr>
        <w:t>feedback (including student feedback).</w:t>
      </w:r>
      <w:bookmarkEnd w:id="52"/>
      <w:bookmarkEnd w:id="53"/>
      <w:bookmarkEnd w:id="54"/>
      <w:r w:rsidR="002E3028" w:rsidRPr="00D61538">
        <w:rPr>
          <w:sz w:val="22"/>
        </w:rPr>
        <w:t xml:space="preserve"> </w:t>
      </w:r>
    </w:p>
    <w:p w14:paraId="50317541" w14:textId="77777777" w:rsidR="008A31B4" w:rsidRPr="00D61538" w:rsidRDefault="00D61538" w:rsidP="00D61538">
      <w:pPr>
        <w:pStyle w:val="Heading3"/>
        <w:spacing w:before="0"/>
        <w:rPr>
          <w:rFonts w:asciiTheme="minorHAnsi" w:eastAsia="FS Clerkenwell" w:hAnsiTheme="minorHAnsi" w:cs="FS Clerkenwell"/>
          <w:u w:color="B70D50"/>
        </w:rPr>
      </w:pPr>
      <w:bookmarkStart w:id="55" w:name="_Toc10471448"/>
      <w:bookmarkStart w:id="56" w:name="_Toc10471583"/>
      <w:r w:rsidRPr="00D61538">
        <w:rPr>
          <w:rFonts w:asciiTheme="minorHAnsi" w:eastAsia="FS Clerkenwell" w:hAnsiTheme="minorHAnsi" w:cs="FS Clerkenwell"/>
          <w:u w:color="B70D50"/>
          <w:lang w:val="en-US"/>
        </w:rPr>
        <w:br/>
      </w:r>
      <w:bookmarkStart w:id="57" w:name="_Toc10475629"/>
      <w:r w:rsidR="008A31B4" w:rsidRPr="00D61538">
        <w:rPr>
          <w:rFonts w:asciiTheme="minorHAnsi" w:eastAsia="FS Clerkenwell" w:hAnsiTheme="minorHAnsi" w:cs="FS Clerkenwell"/>
          <w:u w:color="B70D50"/>
          <w:lang w:val="en-US"/>
        </w:rPr>
        <w:t xml:space="preserve">2. </w:t>
      </w:r>
      <w:r w:rsidR="000004D6" w:rsidRPr="00D61538">
        <w:rPr>
          <w:rFonts w:asciiTheme="minorHAnsi" w:eastAsia="FS Clerkenwell" w:hAnsiTheme="minorHAnsi" w:cs="FS Clerkenwell"/>
          <w:u w:color="B70D50"/>
          <w:lang w:val="en-US"/>
        </w:rPr>
        <w:t>Who is observing / being observed?</w:t>
      </w:r>
      <w:bookmarkEnd w:id="55"/>
      <w:bookmarkEnd w:id="56"/>
      <w:bookmarkEnd w:id="57"/>
    </w:p>
    <w:p w14:paraId="146C2053" w14:textId="77777777" w:rsidR="00D61538" w:rsidRPr="00D61538" w:rsidRDefault="00D61538" w:rsidP="00D61538">
      <w:pPr>
        <w:spacing w:after="0"/>
        <w:rPr>
          <w:sz w:val="22"/>
          <w:u w:color="000000"/>
        </w:rPr>
      </w:pPr>
    </w:p>
    <w:p w14:paraId="1320BE3C" w14:textId="77777777" w:rsidR="002E3028" w:rsidRPr="00D61538" w:rsidRDefault="002E3028" w:rsidP="00D61538">
      <w:pPr>
        <w:spacing w:after="0"/>
        <w:rPr>
          <w:sz w:val="22"/>
          <w:u w:color="000000"/>
        </w:rPr>
      </w:pPr>
      <w:r w:rsidRPr="00D61538">
        <w:rPr>
          <w:sz w:val="22"/>
          <w:u w:color="000000"/>
        </w:rPr>
        <w:t xml:space="preserve">The pairings of colleagues will be co-ordinated, and in some cases determined, by a suitable team leader or department leader; the precise process being decided within each department or centre. Normally a single observer would be selected, but there may be circumstances where more than one observer might be appropriate. For example a trio of peers may carry out a trio of observations where each colleague is observed by the other two colleagues at the same time. </w:t>
      </w:r>
    </w:p>
    <w:p w14:paraId="6A2ED278" w14:textId="77777777" w:rsidR="00D61538" w:rsidRPr="00D61538" w:rsidRDefault="00D61538" w:rsidP="00D61538">
      <w:pPr>
        <w:spacing w:after="0"/>
        <w:rPr>
          <w:sz w:val="22"/>
          <w:u w:color="000000"/>
        </w:rPr>
      </w:pPr>
    </w:p>
    <w:p w14:paraId="214D3B29" w14:textId="77777777" w:rsidR="008A31B4" w:rsidRPr="00D61538" w:rsidRDefault="008A31B4" w:rsidP="00D61538">
      <w:pPr>
        <w:spacing w:after="0"/>
        <w:rPr>
          <w:sz w:val="22"/>
          <w:u w:color="000000"/>
        </w:rPr>
      </w:pPr>
      <w:r w:rsidRPr="00D61538">
        <w:rPr>
          <w:sz w:val="22"/>
          <w:u w:color="000000"/>
        </w:rPr>
        <w:t xml:space="preserve">Teaching observations often occur between colleagues within the same teaching team, but there are benefits to working with peers outside of teaching teams. </w:t>
      </w:r>
      <w:r w:rsidR="002E3028" w:rsidRPr="00D61538">
        <w:rPr>
          <w:sz w:val="22"/>
          <w:u w:color="000000"/>
        </w:rPr>
        <w:t xml:space="preserve">Observation can provide an opportunity for colleagues outside of teaching teams to learn more about the different subject disciplines that we work within. Fresh perspectives can bring forth fresh ideas. </w:t>
      </w:r>
      <w:r w:rsidRPr="00D61538">
        <w:rPr>
          <w:sz w:val="22"/>
          <w:u w:color="000000"/>
        </w:rPr>
        <w:t>The closeness of a teaching team, especially if they already have experience of seeing each other teach, can</w:t>
      </w:r>
      <w:r w:rsidR="002E3028" w:rsidRPr="00D61538">
        <w:rPr>
          <w:sz w:val="22"/>
          <w:u w:color="000000"/>
        </w:rPr>
        <w:t xml:space="preserve"> sometimes</w:t>
      </w:r>
      <w:r w:rsidRPr="00D61538">
        <w:rPr>
          <w:sz w:val="22"/>
          <w:u w:color="000000"/>
        </w:rPr>
        <w:t xml:space="preserve"> prevent the observation experience from being </w:t>
      </w:r>
      <w:r w:rsidR="002D3B89" w:rsidRPr="00D61538">
        <w:rPr>
          <w:sz w:val="22"/>
          <w:u w:color="000000"/>
        </w:rPr>
        <w:t>as useful as it could be</w:t>
      </w:r>
      <w:r w:rsidRPr="00D61538">
        <w:rPr>
          <w:sz w:val="22"/>
          <w:u w:color="000000"/>
        </w:rPr>
        <w:t>.</w:t>
      </w:r>
    </w:p>
    <w:p w14:paraId="2AE34726" w14:textId="77777777" w:rsidR="00D61538" w:rsidRPr="00D61538" w:rsidRDefault="00D61538" w:rsidP="00D61538">
      <w:pPr>
        <w:spacing w:after="0"/>
        <w:rPr>
          <w:sz w:val="22"/>
          <w:u w:color="000000"/>
        </w:rPr>
      </w:pPr>
    </w:p>
    <w:p w14:paraId="6C2D3992" w14:textId="77777777" w:rsidR="008A31B4" w:rsidRPr="00D61538" w:rsidRDefault="008A31B4" w:rsidP="00D61538">
      <w:pPr>
        <w:spacing w:after="0"/>
        <w:rPr>
          <w:sz w:val="22"/>
          <w:u w:color="000000"/>
        </w:rPr>
      </w:pPr>
      <w:r w:rsidRPr="00D61538">
        <w:rPr>
          <w:sz w:val="22"/>
          <w:u w:color="000000"/>
        </w:rPr>
        <w:t>Peer observation of teaching is a process that can be embraced by experienced and inexperienced teachers alike. Experienced lecturers can learn from new lecturers and vice versa. The process should allow the observed to question and analyse their teaching or support approach and the ongoing development of th</w:t>
      </w:r>
      <w:r w:rsidR="002E3028" w:rsidRPr="00D61538">
        <w:rPr>
          <w:sz w:val="22"/>
          <w:u w:color="000000"/>
        </w:rPr>
        <w:t xml:space="preserve">eir practice (Fullerton 2003).  </w:t>
      </w:r>
      <w:r w:rsidRPr="00D61538">
        <w:rPr>
          <w:sz w:val="22"/>
          <w:u w:color="000000"/>
        </w:rPr>
        <w:t xml:space="preserve">The experience of a staff member, either in relation to the time they have been at Sheffield Hallam University or the time that they have been in an academic role, is not a factor in the success of their observation. </w:t>
      </w:r>
      <w:r w:rsidR="002E3028" w:rsidRPr="00D61538">
        <w:rPr>
          <w:sz w:val="22"/>
          <w:u w:color="000000"/>
        </w:rPr>
        <w:t>S</w:t>
      </w:r>
      <w:r w:rsidRPr="00D61538">
        <w:rPr>
          <w:sz w:val="22"/>
          <w:u w:color="000000"/>
        </w:rPr>
        <w:t>taff who are new to the role and/or the institution may feel limited by their lack of experience and inhibited in how to give observation feedback t</w:t>
      </w:r>
      <w:r w:rsidR="002E3028" w:rsidRPr="00D61538">
        <w:rPr>
          <w:sz w:val="22"/>
          <w:u w:color="000000"/>
        </w:rPr>
        <w:t>o a more experienced colleague - however, n</w:t>
      </w:r>
      <w:r w:rsidRPr="00D61538">
        <w:rPr>
          <w:sz w:val="22"/>
          <w:u w:color="000000"/>
        </w:rPr>
        <w:t xml:space="preserve">ew staff should value the fresh </w:t>
      </w:r>
      <w:r w:rsidRPr="00D61538">
        <w:rPr>
          <w:sz w:val="22"/>
          <w:u w:color="000000"/>
        </w:rPr>
        <w:lastRenderedPageBreak/>
        <w:t>perspective that they offer to others. Many experienced colleagues value and seek out feedback from those who are new to the organisation.</w:t>
      </w:r>
      <w:r w:rsidR="002E3028" w:rsidRPr="00D61538">
        <w:rPr>
          <w:sz w:val="22"/>
          <w:u w:color="000000"/>
        </w:rPr>
        <w:t xml:space="preserve"> </w:t>
      </w:r>
    </w:p>
    <w:p w14:paraId="1E067BCB" w14:textId="77777777" w:rsidR="00D61538" w:rsidRPr="00D61538" w:rsidRDefault="00D61538" w:rsidP="00D61538">
      <w:pPr>
        <w:pStyle w:val="Heading3"/>
        <w:spacing w:before="0"/>
        <w:rPr>
          <w:rFonts w:asciiTheme="minorHAnsi" w:eastAsia="FS Clerkenwell" w:hAnsiTheme="minorHAnsi" w:cs="FS Clerkenwell"/>
          <w:u w:color="B70D50"/>
          <w:lang w:val="en-US"/>
        </w:rPr>
      </w:pPr>
      <w:bookmarkStart w:id="58" w:name="_Toc10471449"/>
      <w:bookmarkStart w:id="59" w:name="_Toc10471584"/>
    </w:p>
    <w:p w14:paraId="79C7E7FE" w14:textId="77777777" w:rsidR="008A31B4" w:rsidRPr="00D61538" w:rsidRDefault="008A31B4" w:rsidP="00D61538">
      <w:pPr>
        <w:pStyle w:val="Heading3"/>
        <w:spacing w:before="0"/>
        <w:rPr>
          <w:rFonts w:asciiTheme="minorHAnsi" w:eastAsia="FS Clerkenwell" w:hAnsiTheme="minorHAnsi" w:cs="FS Clerkenwell"/>
          <w:u w:color="B70D50"/>
        </w:rPr>
      </w:pPr>
      <w:bookmarkStart w:id="60" w:name="_Toc10475630"/>
      <w:r w:rsidRPr="00D61538">
        <w:rPr>
          <w:rFonts w:asciiTheme="minorHAnsi" w:eastAsia="FS Clerkenwell" w:hAnsiTheme="minorHAnsi" w:cs="FS Clerkenwell"/>
          <w:u w:color="B70D50"/>
          <w:lang w:val="en-US"/>
        </w:rPr>
        <w:t xml:space="preserve">3. Pre-Observation </w:t>
      </w:r>
      <w:r w:rsidRPr="00D61538">
        <w:rPr>
          <w:rFonts w:asciiTheme="minorHAnsi" w:eastAsia="FS Clerkenwell" w:hAnsiTheme="minorHAnsi" w:cs="FS Clerkenwell"/>
          <w:u w:color="B70D50"/>
        </w:rPr>
        <w:t>discussion</w:t>
      </w:r>
      <w:bookmarkEnd w:id="58"/>
      <w:bookmarkEnd w:id="59"/>
      <w:bookmarkEnd w:id="60"/>
      <w:r w:rsidR="00D61538" w:rsidRPr="00D61538">
        <w:rPr>
          <w:rFonts w:asciiTheme="minorHAnsi" w:eastAsia="FS Clerkenwell" w:hAnsiTheme="minorHAnsi" w:cs="FS Clerkenwell"/>
          <w:u w:color="B70D50"/>
        </w:rPr>
        <w:br/>
      </w:r>
    </w:p>
    <w:p w14:paraId="051C05E5" w14:textId="77777777" w:rsidR="008A31B4" w:rsidRPr="00D61538" w:rsidRDefault="008A31B4" w:rsidP="00D61538">
      <w:pPr>
        <w:spacing w:after="0"/>
        <w:rPr>
          <w:sz w:val="22"/>
          <w:u w:color="000000"/>
        </w:rPr>
      </w:pPr>
      <w:r w:rsidRPr="00D61538">
        <w:rPr>
          <w:sz w:val="22"/>
          <w:u w:color="000000"/>
          <w:lang w:val="en-US"/>
        </w:rPr>
        <w:t>Once the observer or observers have been agreed they need to be provided with the necessary information to enable a successful peer</w:t>
      </w:r>
      <w:r w:rsidRPr="00D61538">
        <w:rPr>
          <w:sz w:val="22"/>
          <w:u w:color="000000"/>
        </w:rPr>
        <w:t xml:space="preserve"> </w:t>
      </w:r>
      <w:r w:rsidRPr="00D61538">
        <w:rPr>
          <w:sz w:val="22"/>
          <w:u w:color="000000"/>
          <w:lang w:val="en-US"/>
        </w:rPr>
        <w:t xml:space="preserve">observation.  This is usually best achieved with face-to-face discussion and the provision of </w:t>
      </w:r>
      <w:r w:rsidR="00BC21E1" w:rsidRPr="00D61538">
        <w:rPr>
          <w:sz w:val="22"/>
          <w:u w:color="000000"/>
          <w:lang w:val="en-US"/>
        </w:rPr>
        <w:t xml:space="preserve">any </w:t>
      </w:r>
      <w:r w:rsidRPr="00D61538">
        <w:rPr>
          <w:sz w:val="22"/>
          <w:u w:color="000000"/>
          <w:lang w:val="en-US"/>
        </w:rPr>
        <w:t xml:space="preserve">relevant documentation (Fullerton 2003).  </w:t>
      </w:r>
      <w:r w:rsidR="00D61538" w:rsidRPr="00D61538">
        <w:rPr>
          <w:sz w:val="22"/>
          <w:u w:color="000000"/>
          <w:lang w:val="en-US"/>
        </w:rPr>
        <w:br/>
      </w:r>
    </w:p>
    <w:p w14:paraId="1F1AD72B" w14:textId="77777777" w:rsidR="008A31B4" w:rsidRPr="00D61538" w:rsidRDefault="008A31B4" w:rsidP="00D61538">
      <w:pPr>
        <w:spacing w:after="0"/>
        <w:rPr>
          <w:b/>
          <w:sz w:val="22"/>
          <w:u w:color="000000"/>
        </w:rPr>
      </w:pPr>
      <w:r w:rsidRPr="00D61538">
        <w:rPr>
          <w:b/>
          <w:sz w:val="22"/>
          <w:u w:color="000000"/>
          <w:lang w:val="en-US"/>
        </w:rPr>
        <w:t>The discussion should cover:</w:t>
      </w:r>
    </w:p>
    <w:p w14:paraId="63BD5034" w14:textId="77777777" w:rsidR="008A31B4" w:rsidRPr="00D61538" w:rsidRDefault="008A31B4" w:rsidP="00D61538">
      <w:pPr>
        <w:pStyle w:val="ListParagraph"/>
        <w:numPr>
          <w:ilvl w:val="0"/>
          <w:numId w:val="28"/>
        </w:numPr>
        <w:spacing w:after="0" w:line="240" w:lineRule="auto"/>
        <w:rPr>
          <w:sz w:val="22"/>
        </w:rPr>
      </w:pPr>
      <w:bookmarkStart w:id="61" w:name="_Toc10471450"/>
      <w:bookmarkStart w:id="62" w:name="_Toc10471585"/>
      <w:bookmarkStart w:id="63" w:name="_Toc10475631"/>
      <w:r w:rsidRPr="00D61538">
        <w:rPr>
          <w:sz w:val="22"/>
        </w:rPr>
        <w:t>the location, date and time of the session and arrangement of a feedback session as soon after the observation as possible;</w:t>
      </w:r>
      <w:bookmarkEnd w:id="61"/>
      <w:bookmarkEnd w:id="62"/>
      <w:bookmarkEnd w:id="63"/>
    </w:p>
    <w:p w14:paraId="70BAD4F2" w14:textId="77777777" w:rsidR="008A31B4" w:rsidRPr="00D61538" w:rsidRDefault="008A31B4" w:rsidP="00D61538">
      <w:pPr>
        <w:pStyle w:val="ListParagraph"/>
        <w:numPr>
          <w:ilvl w:val="0"/>
          <w:numId w:val="28"/>
        </w:numPr>
        <w:spacing w:after="0" w:line="240" w:lineRule="auto"/>
        <w:rPr>
          <w:sz w:val="22"/>
        </w:rPr>
      </w:pPr>
      <w:bookmarkStart w:id="64" w:name="_Toc10471451"/>
      <w:bookmarkStart w:id="65" w:name="_Toc10471586"/>
      <w:bookmarkStart w:id="66" w:name="_Toc10475632"/>
      <w:r w:rsidRPr="00D61538">
        <w:rPr>
          <w:sz w:val="22"/>
        </w:rPr>
        <w:t>the learning outcomes of the session and how it relates to the rest of the module and course;</w:t>
      </w:r>
      <w:bookmarkEnd w:id="64"/>
      <w:bookmarkEnd w:id="65"/>
      <w:bookmarkEnd w:id="66"/>
    </w:p>
    <w:p w14:paraId="4A8843FF" w14:textId="77777777" w:rsidR="008A31B4" w:rsidRPr="00D61538" w:rsidRDefault="008A31B4" w:rsidP="00D61538">
      <w:pPr>
        <w:pStyle w:val="ListParagraph"/>
        <w:numPr>
          <w:ilvl w:val="0"/>
          <w:numId w:val="28"/>
        </w:numPr>
        <w:spacing w:after="0" w:line="240" w:lineRule="auto"/>
        <w:rPr>
          <w:sz w:val="22"/>
        </w:rPr>
      </w:pPr>
      <w:bookmarkStart w:id="67" w:name="_Toc10471452"/>
      <w:bookmarkStart w:id="68" w:name="_Toc10471587"/>
      <w:bookmarkStart w:id="69" w:name="_Toc10475633"/>
      <w:r w:rsidRPr="00D61538">
        <w:rPr>
          <w:sz w:val="22"/>
        </w:rPr>
        <w:t>a summary of the planned teaching and learning activities;</w:t>
      </w:r>
      <w:bookmarkEnd w:id="67"/>
      <w:bookmarkEnd w:id="68"/>
      <w:bookmarkEnd w:id="69"/>
    </w:p>
    <w:p w14:paraId="68A55FAE" w14:textId="77777777" w:rsidR="008A31B4" w:rsidRPr="00D61538" w:rsidRDefault="008A31B4" w:rsidP="00D61538">
      <w:pPr>
        <w:pStyle w:val="ListParagraph"/>
        <w:numPr>
          <w:ilvl w:val="0"/>
          <w:numId w:val="28"/>
        </w:numPr>
        <w:spacing w:after="0" w:line="240" w:lineRule="auto"/>
        <w:rPr>
          <w:sz w:val="22"/>
        </w:rPr>
      </w:pPr>
      <w:bookmarkStart w:id="70" w:name="_Toc10471453"/>
      <w:bookmarkStart w:id="71" w:name="_Toc10471588"/>
      <w:bookmarkStart w:id="72" w:name="_Toc10475634"/>
      <w:r w:rsidRPr="00D61538">
        <w:rPr>
          <w:sz w:val="22"/>
        </w:rPr>
        <w:t>information about the student cohort;</w:t>
      </w:r>
      <w:bookmarkEnd w:id="70"/>
      <w:bookmarkEnd w:id="71"/>
      <w:bookmarkEnd w:id="72"/>
    </w:p>
    <w:p w14:paraId="2B549272" w14:textId="77777777" w:rsidR="008A31B4" w:rsidRPr="00D61538" w:rsidRDefault="008A31B4" w:rsidP="00D61538">
      <w:pPr>
        <w:pStyle w:val="ListParagraph"/>
        <w:numPr>
          <w:ilvl w:val="0"/>
          <w:numId w:val="28"/>
        </w:numPr>
        <w:spacing w:after="0" w:line="240" w:lineRule="auto"/>
        <w:rPr>
          <w:sz w:val="22"/>
        </w:rPr>
      </w:pPr>
      <w:bookmarkStart w:id="73" w:name="_Toc10471454"/>
      <w:bookmarkStart w:id="74" w:name="_Toc10471589"/>
      <w:bookmarkStart w:id="75" w:name="_Toc10475635"/>
      <w:r w:rsidRPr="00D61538">
        <w:rPr>
          <w:sz w:val="22"/>
        </w:rPr>
        <w:t>any potential issues or areas of concern;</w:t>
      </w:r>
      <w:bookmarkEnd w:id="73"/>
      <w:bookmarkEnd w:id="74"/>
      <w:bookmarkEnd w:id="75"/>
    </w:p>
    <w:p w14:paraId="6682D908" w14:textId="77777777" w:rsidR="008A31B4" w:rsidRPr="00D61538" w:rsidRDefault="008A31B4" w:rsidP="00D61538">
      <w:pPr>
        <w:pStyle w:val="ListParagraph"/>
        <w:numPr>
          <w:ilvl w:val="0"/>
          <w:numId w:val="28"/>
        </w:numPr>
        <w:spacing w:after="0" w:line="240" w:lineRule="auto"/>
        <w:rPr>
          <w:sz w:val="22"/>
        </w:rPr>
      </w:pPr>
      <w:bookmarkStart w:id="76" w:name="_Toc10471455"/>
      <w:bookmarkStart w:id="77" w:name="_Toc10471590"/>
      <w:bookmarkStart w:id="78" w:name="_Toc10475636"/>
      <w:r w:rsidRPr="00D61538">
        <w:rPr>
          <w:sz w:val="22"/>
        </w:rPr>
        <w:t>the way in which students will be informed about the observation;</w:t>
      </w:r>
      <w:bookmarkEnd w:id="76"/>
      <w:bookmarkEnd w:id="77"/>
      <w:bookmarkEnd w:id="78"/>
    </w:p>
    <w:p w14:paraId="44CCFBE5" w14:textId="77777777" w:rsidR="008A31B4" w:rsidRPr="00D61538" w:rsidRDefault="008A31B4" w:rsidP="00D61538">
      <w:pPr>
        <w:pStyle w:val="ListParagraph"/>
        <w:numPr>
          <w:ilvl w:val="0"/>
          <w:numId w:val="28"/>
        </w:numPr>
        <w:spacing w:after="0" w:line="240" w:lineRule="auto"/>
        <w:rPr>
          <w:sz w:val="22"/>
        </w:rPr>
      </w:pPr>
      <w:bookmarkStart w:id="79" w:name="_Toc10471456"/>
      <w:bookmarkStart w:id="80" w:name="_Toc10471591"/>
      <w:bookmarkStart w:id="81" w:name="_Toc10475637"/>
      <w:r w:rsidRPr="00D61538">
        <w:rPr>
          <w:sz w:val="22"/>
        </w:rPr>
        <w:t>if the observer will need to speak to students (this is normally not necessary);</w:t>
      </w:r>
      <w:bookmarkEnd w:id="79"/>
      <w:bookmarkEnd w:id="80"/>
      <w:bookmarkEnd w:id="81"/>
    </w:p>
    <w:p w14:paraId="06E860ED" w14:textId="77777777" w:rsidR="008A31B4" w:rsidRPr="00D61538" w:rsidRDefault="008A31B4" w:rsidP="00D61538">
      <w:pPr>
        <w:pStyle w:val="ListParagraph"/>
        <w:numPr>
          <w:ilvl w:val="0"/>
          <w:numId w:val="28"/>
        </w:numPr>
        <w:spacing w:after="0" w:line="240" w:lineRule="auto"/>
        <w:rPr>
          <w:sz w:val="22"/>
        </w:rPr>
      </w:pPr>
      <w:bookmarkStart w:id="82" w:name="_Toc10471457"/>
      <w:bookmarkStart w:id="83" w:name="_Toc10471592"/>
      <w:bookmarkStart w:id="84" w:name="_Toc10475638"/>
      <w:r w:rsidRPr="00D61538">
        <w:rPr>
          <w:sz w:val="22"/>
        </w:rPr>
        <w:t>if students will be asked to feedback on the session;</w:t>
      </w:r>
      <w:bookmarkEnd w:id="82"/>
      <w:bookmarkEnd w:id="83"/>
      <w:bookmarkEnd w:id="84"/>
    </w:p>
    <w:p w14:paraId="1BDB2AAF" w14:textId="77777777" w:rsidR="008A31B4" w:rsidRPr="00D61538" w:rsidRDefault="008A31B4" w:rsidP="00D61538">
      <w:pPr>
        <w:pStyle w:val="ListParagraph"/>
        <w:numPr>
          <w:ilvl w:val="0"/>
          <w:numId w:val="28"/>
        </w:numPr>
        <w:spacing w:after="0" w:line="240" w:lineRule="auto"/>
        <w:rPr>
          <w:sz w:val="22"/>
        </w:rPr>
      </w:pPr>
      <w:bookmarkStart w:id="85" w:name="_Toc10471458"/>
      <w:bookmarkStart w:id="86" w:name="_Toc10471593"/>
      <w:bookmarkStart w:id="87" w:name="_Toc10475639"/>
      <w:r w:rsidRPr="00D61538">
        <w:rPr>
          <w:sz w:val="22"/>
        </w:rPr>
        <w:t>the elements of specific feedback that the observed wishes to receive;</w:t>
      </w:r>
      <w:bookmarkEnd w:id="85"/>
      <w:bookmarkEnd w:id="86"/>
      <w:bookmarkEnd w:id="87"/>
    </w:p>
    <w:p w14:paraId="42013319" w14:textId="77777777" w:rsidR="008A31B4" w:rsidRPr="00D61538" w:rsidRDefault="008A31B4" w:rsidP="00D61538">
      <w:pPr>
        <w:pStyle w:val="ListParagraph"/>
        <w:numPr>
          <w:ilvl w:val="0"/>
          <w:numId w:val="28"/>
        </w:numPr>
        <w:spacing w:after="0" w:line="240" w:lineRule="auto"/>
        <w:rPr>
          <w:sz w:val="22"/>
        </w:rPr>
      </w:pPr>
      <w:bookmarkStart w:id="88" w:name="_Toc10471459"/>
      <w:bookmarkStart w:id="89" w:name="_Toc10471594"/>
      <w:bookmarkStart w:id="90" w:name="_Toc10475640"/>
      <w:r w:rsidRPr="00D61538">
        <w:rPr>
          <w:sz w:val="22"/>
        </w:rPr>
        <w:t>whether the observed colleague would like feedback on any aspect of the session, or just on the elements of specific feedback;</w:t>
      </w:r>
      <w:bookmarkEnd w:id="88"/>
      <w:bookmarkEnd w:id="89"/>
      <w:bookmarkEnd w:id="90"/>
    </w:p>
    <w:p w14:paraId="43121069" w14:textId="77777777" w:rsidR="008A31B4" w:rsidRPr="00D61538" w:rsidRDefault="008A31B4" w:rsidP="00D61538">
      <w:pPr>
        <w:pStyle w:val="ListParagraph"/>
        <w:numPr>
          <w:ilvl w:val="0"/>
          <w:numId w:val="28"/>
        </w:numPr>
        <w:spacing w:after="0" w:line="240" w:lineRule="auto"/>
        <w:rPr>
          <w:sz w:val="22"/>
        </w:rPr>
      </w:pPr>
      <w:bookmarkStart w:id="91" w:name="_Toc10471460"/>
      <w:bookmarkStart w:id="92" w:name="_Toc10471595"/>
      <w:bookmarkStart w:id="93" w:name="_Toc10475641"/>
      <w:r w:rsidRPr="00D61538">
        <w:rPr>
          <w:sz w:val="22"/>
        </w:rPr>
        <w:t>a review of the tips and advice for observation (see What to Observe on page following this section).</w:t>
      </w:r>
      <w:bookmarkEnd w:id="91"/>
      <w:bookmarkEnd w:id="92"/>
      <w:bookmarkEnd w:id="93"/>
    </w:p>
    <w:p w14:paraId="270C6D2E" w14:textId="77777777" w:rsidR="00E11F1D" w:rsidRPr="001A6FCE" w:rsidRDefault="00D61538" w:rsidP="00D61538">
      <w:pPr>
        <w:spacing w:after="0"/>
        <w:rPr>
          <w:b/>
          <w:sz w:val="22"/>
          <w:u w:color="000000"/>
          <w:lang w:val="en-US"/>
        </w:rPr>
      </w:pPr>
      <w:r w:rsidRPr="00D61538">
        <w:rPr>
          <w:b/>
          <w:sz w:val="22"/>
          <w:u w:color="000000"/>
          <w:lang w:val="en-US"/>
        </w:rPr>
        <w:br/>
      </w:r>
      <w:r w:rsidR="008A31B4" w:rsidRPr="00D61538">
        <w:rPr>
          <w:b/>
          <w:sz w:val="22"/>
          <w:u w:color="000000"/>
          <w:lang w:val="en-US"/>
        </w:rPr>
        <w:t>Documentation that should be provided:</w:t>
      </w:r>
    </w:p>
    <w:p w14:paraId="22C539CE" w14:textId="77777777" w:rsidR="008A31B4" w:rsidRPr="00D61538" w:rsidRDefault="008A31B4" w:rsidP="00D61538">
      <w:pPr>
        <w:pStyle w:val="ListParagraph"/>
        <w:numPr>
          <w:ilvl w:val="0"/>
          <w:numId w:val="29"/>
        </w:numPr>
        <w:spacing w:after="0" w:line="240" w:lineRule="auto"/>
        <w:rPr>
          <w:sz w:val="22"/>
        </w:rPr>
      </w:pPr>
      <w:bookmarkStart w:id="94" w:name="_Toc10471461"/>
      <w:bookmarkStart w:id="95" w:name="_Toc10471596"/>
      <w:bookmarkStart w:id="96" w:name="_Toc10475642"/>
      <w:r w:rsidRPr="00D61538">
        <w:rPr>
          <w:sz w:val="22"/>
        </w:rPr>
        <w:t>Module handbook or access to a Blackboard site that contains the module information;</w:t>
      </w:r>
      <w:bookmarkEnd w:id="94"/>
      <w:bookmarkEnd w:id="95"/>
      <w:bookmarkEnd w:id="96"/>
    </w:p>
    <w:p w14:paraId="0347613E" w14:textId="77777777" w:rsidR="008A31B4" w:rsidRPr="00D61538" w:rsidRDefault="008A31B4" w:rsidP="00D61538">
      <w:pPr>
        <w:pStyle w:val="ListParagraph"/>
        <w:numPr>
          <w:ilvl w:val="0"/>
          <w:numId w:val="29"/>
        </w:numPr>
        <w:spacing w:after="0" w:line="240" w:lineRule="auto"/>
        <w:rPr>
          <w:sz w:val="22"/>
        </w:rPr>
      </w:pPr>
      <w:bookmarkStart w:id="97" w:name="_Toc10471462"/>
      <w:bookmarkStart w:id="98" w:name="_Toc10471597"/>
      <w:bookmarkStart w:id="99" w:name="_Toc10475643"/>
      <w:r w:rsidRPr="00D61538">
        <w:rPr>
          <w:sz w:val="22"/>
        </w:rPr>
        <w:t>Any relevant hand</w:t>
      </w:r>
      <w:r w:rsidR="00615EFC" w:rsidRPr="00D61538">
        <w:rPr>
          <w:sz w:val="22"/>
        </w:rPr>
        <w:t>-</w:t>
      </w:r>
      <w:r w:rsidRPr="00D61538">
        <w:rPr>
          <w:sz w:val="22"/>
        </w:rPr>
        <w:t>outs or other teaching materials;</w:t>
      </w:r>
      <w:bookmarkEnd w:id="97"/>
      <w:bookmarkEnd w:id="98"/>
      <w:bookmarkEnd w:id="99"/>
    </w:p>
    <w:p w14:paraId="646A2CFC" w14:textId="77777777" w:rsidR="008A31B4" w:rsidRPr="00D61538" w:rsidRDefault="008A31B4" w:rsidP="00D61538">
      <w:pPr>
        <w:pStyle w:val="ListParagraph"/>
        <w:numPr>
          <w:ilvl w:val="0"/>
          <w:numId w:val="29"/>
        </w:numPr>
        <w:spacing w:after="0" w:line="240" w:lineRule="auto"/>
        <w:rPr>
          <w:sz w:val="22"/>
        </w:rPr>
      </w:pPr>
      <w:bookmarkStart w:id="100" w:name="_Toc10471463"/>
      <w:bookmarkStart w:id="101" w:name="_Toc10471598"/>
      <w:bookmarkStart w:id="102" w:name="_Toc10475644"/>
      <w:r w:rsidRPr="00D61538">
        <w:rPr>
          <w:sz w:val="22"/>
        </w:rPr>
        <w:t>Assessment task information if the session relates to the assessment in any way.</w:t>
      </w:r>
      <w:bookmarkEnd w:id="100"/>
      <w:bookmarkEnd w:id="101"/>
      <w:bookmarkEnd w:id="102"/>
    </w:p>
    <w:p w14:paraId="584CB8DB" w14:textId="77777777" w:rsidR="00D61538" w:rsidRPr="00D61538" w:rsidRDefault="00D61538" w:rsidP="00D61538">
      <w:pPr>
        <w:spacing w:after="0"/>
        <w:rPr>
          <w:sz w:val="22"/>
          <w:u w:color="000000"/>
          <w:lang w:val="en-US"/>
        </w:rPr>
      </w:pPr>
    </w:p>
    <w:p w14:paraId="125C9D53" w14:textId="77777777" w:rsidR="008A31B4" w:rsidRPr="00D61538" w:rsidRDefault="008A31B4" w:rsidP="00D61538">
      <w:pPr>
        <w:spacing w:after="0"/>
        <w:rPr>
          <w:sz w:val="22"/>
          <w:u w:color="000000"/>
        </w:rPr>
      </w:pPr>
      <w:r w:rsidRPr="00D61538">
        <w:rPr>
          <w:sz w:val="22"/>
          <w:u w:color="000000"/>
          <w:lang w:val="en-US"/>
        </w:rPr>
        <w:t>An observation session should normally last no more than 1 hour.  If the teaching session is longer than this, agree a suitable 1 hour time period where the observer should attend and how to avoid interruptions when the observer arrives or leaves within the session period.</w:t>
      </w:r>
    </w:p>
    <w:p w14:paraId="060C44FC" w14:textId="77777777" w:rsidR="008A31B4" w:rsidRPr="00D61538" w:rsidRDefault="00D61538" w:rsidP="00D61538">
      <w:pPr>
        <w:pStyle w:val="Heading3"/>
        <w:spacing w:before="0"/>
        <w:rPr>
          <w:rFonts w:asciiTheme="minorHAnsi" w:eastAsia="FS Clerkenwell" w:hAnsiTheme="minorHAnsi" w:cs="FS Clerkenwell"/>
          <w:u w:color="B70D50"/>
        </w:rPr>
      </w:pPr>
      <w:bookmarkStart w:id="103" w:name="_Toc10471464"/>
      <w:bookmarkStart w:id="104" w:name="_Toc10471599"/>
      <w:r w:rsidRPr="00D61538">
        <w:rPr>
          <w:rFonts w:asciiTheme="minorHAnsi" w:eastAsia="FS Clerkenwell" w:hAnsiTheme="minorHAnsi" w:cs="FS Clerkenwell"/>
          <w:u w:color="B70D50"/>
        </w:rPr>
        <w:br/>
      </w:r>
      <w:bookmarkStart w:id="105" w:name="_Toc10475645"/>
      <w:r w:rsidR="008A31B4" w:rsidRPr="00D61538">
        <w:rPr>
          <w:rFonts w:asciiTheme="minorHAnsi" w:eastAsia="FS Clerkenwell" w:hAnsiTheme="minorHAnsi" w:cs="FS Clerkenwell"/>
          <w:u w:color="B70D50"/>
        </w:rPr>
        <w:t xml:space="preserve">4. </w:t>
      </w:r>
      <w:r w:rsidRPr="00D61538">
        <w:rPr>
          <w:rFonts w:asciiTheme="minorHAnsi" w:eastAsia="FS Clerkenwell" w:hAnsiTheme="minorHAnsi" w:cs="FS Clerkenwell"/>
          <w:u w:color="B70D50"/>
        </w:rPr>
        <w:t>T</w:t>
      </w:r>
      <w:r w:rsidR="008A31B4" w:rsidRPr="00D61538">
        <w:rPr>
          <w:rFonts w:asciiTheme="minorHAnsi" w:eastAsia="FS Clerkenwell" w:hAnsiTheme="minorHAnsi" w:cs="FS Clerkenwell"/>
          <w:u w:color="B70D50"/>
          <w:lang w:val="en-US"/>
        </w:rPr>
        <w:t xml:space="preserve">he </w:t>
      </w:r>
      <w:r w:rsidR="008A31B4" w:rsidRPr="00D61538">
        <w:rPr>
          <w:rFonts w:asciiTheme="minorHAnsi" w:eastAsia="FS Clerkenwell" w:hAnsiTheme="minorHAnsi" w:cs="FS Clerkenwell"/>
          <w:u w:color="B70D50"/>
        </w:rPr>
        <w:t>observation</w:t>
      </w:r>
      <w:bookmarkEnd w:id="103"/>
      <w:bookmarkEnd w:id="104"/>
      <w:bookmarkEnd w:id="105"/>
    </w:p>
    <w:p w14:paraId="1FBF2422" w14:textId="77777777" w:rsidR="008A31B4" w:rsidRPr="00D61538" w:rsidRDefault="00BC21E1" w:rsidP="00D61538">
      <w:pPr>
        <w:spacing w:after="0"/>
        <w:rPr>
          <w:sz w:val="22"/>
          <w:u w:color="000000"/>
        </w:rPr>
      </w:pPr>
      <w:r w:rsidRPr="00D61538">
        <w:rPr>
          <w:b/>
          <w:bCs/>
          <w:sz w:val="22"/>
          <w:u w:color="000000"/>
          <w:lang w:val="en-US"/>
        </w:rPr>
        <w:br/>
      </w:r>
      <w:r w:rsidR="008A31B4" w:rsidRPr="00D61538">
        <w:rPr>
          <w:bCs/>
          <w:sz w:val="22"/>
          <w:u w:color="000000"/>
          <w:lang w:val="en-US"/>
        </w:rPr>
        <w:t>The observer should arrive in good time</w:t>
      </w:r>
      <w:r w:rsidR="008A31B4" w:rsidRPr="00D61538">
        <w:rPr>
          <w:sz w:val="22"/>
          <w:u w:color="000000"/>
          <w:lang w:val="en-US"/>
        </w:rPr>
        <w:t xml:space="preserve"> to be able to place themselves unobtrusively in the room. The attendance of either a known or unknown member of staff as observer into a session can cause unease with students if they are not aware of the purpose of their visit. The observed tutor should explain that there is an observer present and that they are there to assist in the professional development of the tutor and not to assess the students.</w:t>
      </w:r>
      <w:r w:rsidR="008A31B4" w:rsidRPr="00D61538">
        <w:rPr>
          <w:sz w:val="22"/>
          <w:u w:color="000000"/>
        </w:rPr>
        <w:t xml:space="preserve"> </w:t>
      </w:r>
      <w:r w:rsidR="008A31B4" w:rsidRPr="00D61538">
        <w:rPr>
          <w:sz w:val="22"/>
          <w:u w:color="000000"/>
          <w:lang w:val="en-US"/>
        </w:rPr>
        <w:t xml:space="preserve">It is an opportunity to demonstrate to students that staff are engaged in continuing their professional development in learning, teaching and assessment. </w:t>
      </w:r>
    </w:p>
    <w:p w14:paraId="02D9E2C1" w14:textId="77777777" w:rsidR="008A31B4" w:rsidRPr="00D61538" w:rsidRDefault="00D61538" w:rsidP="00D61538">
      <w:pPr>
        <w:spacing w:after="0"/>
        <w:rPr>
          <w:sz w:val="22"/>
          <w:u w:color="000000"/>
        </w:rPr>
      </w:pPr>
      <w:r w:rsidRPr="00D61538">
        <w:rPr>
          <w:bCs/>
          <w:sz w:val="22"/>
          <w:u w:color="000000"/>
          <w:lang w:val="en-US"/>
        </w:rPr>
        <w:br/>
      </w:r>
      <w:r w:rsidR="008A31B4" w:rsidRPr="00D61538">
        <w:rPr>
          <w:bCs/>
          <w:sz w:val="22"/>
          <w:u w:color="000000"/>
          <w:lang w:val="en-US"/>
        </w:rPr>
        <w:t>The observer should not become involved in the session</w:t>
      </w:r>
      <w:r w:rsidR="008A31B4" w:rsidRPr="00D61538">
        <w:rPr>
          <w:sz w:val="22"/>
          <w:u w:color="000000"/>
          <w:lang w:val="en-US"/>
        </w:rPr>
        <w:t xml:space="preserve"> as this will change the nature of the session and limit their ability to provide feedback (Gosling 2000; Siddiqui 2007).</w:t>
      </w:r>
      <w:r w:rsidR="008A31B4" w:rsidRPr="00D61538">
        <w:rPr>
          <w:sz w:val="22"/>
          <w:u w:color="000000"/>
        </w:rPr>
        <w:t xml:space="preserve"> </w:t>
      </w:r>
      <w:r w:rsidR="008A31B4" w:rsidRPr="00D61538">
        <w:rPr>
          <w:sz w:val="22"/>
          <w:u w:color="000000"/>
          <w:lang w:val="en-US"/>
        </w:rPr>
        <w:t>In certain limited circumstances it may be appropriate for the observer to ask students about work that they are doing.</w:t>
      </w:r>
    </w:p>
    <w:p w14:paraId="7BDCB4A4" w14:textId="77777777" w:rsidR="00E11F1D" w:rsidRDefault="00E11F1D" w:rsidP="00D61538">
      <w:pPr>
        <w:spacing w:after="0"/>
        <w:rPr>
          <w:sz w:val="22"/>
          <w:u w:color="000000"/>
          <w:lang w:val="en-US"/>
        </w:rPr>
      </w:pPr>
    </w:p>
    <w:p w14:paraId="5D0AF010" w14:textId="77777777" w:rsidR="008A31B4" w:rsidRPr="00D61538" w:rsidRDefault="008A31B4" w:rsidP="00D61538">
      <w:pPr>
        <w:spacing w:after="0"/>
        <w:rPr>
          <w:sz w:val="22"/>
          <w:u w:color="000000"/>
        </w:rPr>
      </w:pPr>
      <w:r w:rsidRPr="00D61538">
        <w:rPr>
          <w:sz w:val="22"/>
          <w:u w:color="000000"/>
          <w:lang w:val="en-US"/>
        </w:rPr>
        <w:t>Any planned discussion between the observer and the students must</w:t>
      </w:r>
      <w:r w:rsidRPr="00D61538">
        <w:rPr>
          <w:sz w:val="22"/>
          <w:u w:color="000000"/>
        </w:rPr>
        <w:t>:</w:t>
      </w:r>
    </w:p>
    <w:p w14:paraId="07A889BB" w14:textId="77777777" w:rsidR="008A31B4" w:rsidRPr="00D61538" w:rsidRDefault="008A31B4" w:rsidP="00D61538">
      <w:pPr>
        <w:pStyle w:val="ListParagraph"/>
        <w:numPr>
          <w:ilvl w:val="0"/>
          <w:numId w:val="30"/>
        </w:numPr>
        <w:spacing w:after="0" w:line="240" w:lineRule="auto"/>
        <w:rPr>
          <w:sz w:val="22"/>
        </w:rPr>
      </w:pPr>
      <w:bookmarkStart w:id="106" w:name="_Toc10471465"/>
      <w:bookmarkStart w:id="107" w:name="_Toc10471600"/>
      <w:bookmarkStart w:id="108" w:name="_Toc10475646"/>
      <w:r w:rsidRPr="00D61538">
        <w:rPr>
          <w:sz w:val="22"/>
        </w:rPr>
        <w:lastRenderedPageBreak/>
        <w:t>be agreed at the pre-observation meeting;</w:t>
      </w:r>
      <w:bookmarkEnd w:id="106"/>
      <w:bookmarkEnd w:id="107"/>
      <w:bookmarkEnd w:id="108"/>
    </w:p>
    <w:p w14:paraId="67B87E55" w14:textId="77777777" w:rsidR="008A31B4" w:rsidRPr="00D61538" w:rsidRDefault="008A31B4" w:rsidP="00D61538">
      <w:pPr>
        <w:pStyle w:val="ListParagraph"/>
        <w:numPr>
          <w:ilvl w:val="0"/>
          <w:numId w:val="30"/>
        </w:numPr>
        <w:spacing w:after="0" w:line="240" w:lineRule="auto"/>
        <w:rPr>
          <w:sz w:val="22"/>
        </w:rPr>
      </w:pPr>
      <w:bookmarkStart w:id="109" w:name="_Toc10471466"/>
      <w:bookmarkStart w:id="110" w:name="_Toc10471601"/>
      <w:bookmarkStart w:id="111" w:name="_Toc10475647"/>
      <w:r w:rsidRPr="00D61538">
        <w:rPr>
          <w:sz w:val="22"/>
        </w:rPr>
        <w:t>only occur if it is appropriate in assisting observation;</w:t>
      </w:r>
      <w:bookmarkEnd w:id="109"/>
      <w:bookmarkEnd w:id="110"/>
      <w:bookmarkEnd w:id="111"/>
    </w:p>
    <w:p w14:paraId="2BD373F2" w14:textId="77777777" w:rsidR="008A31B4" w:rsidRPr="00D61538" w:rsidRDefault="008A31B4" w:rsidP="00D61538">
      <w:pPr>
        <w:pStyle w:val="ListParagraph"/>
        <w:numPr>
          <w:ilvl w:val="0"/>
          <w:numId w:val="30"/>
        </w:numPr>
        <w:spacing w:after="0" w:line="240" w:lineRule="auto"/>
        <w:rPr>
          <w:sz w:val="22"/>
        </w:rPr>
      </w:pPr>
      <w:bookmarkStart w:id="112" w:name="_Toc10471467"/>
      <w:bookmarkStart w:id="113" w:name="_Toc10471602"/>
      <w:bookmarkStart w:id="114" w:name="_Toc10475648"/>
      <w:r w:rsidRPr="00D61538">
        <w:rPr>
          <w:sz w:val="22"/>
        </w:rPr>
        <w:t>not constitute involvement in the session.</w:t>
      </w:r>
      <w:bookmarkEnd w:id="112"/>
      <w:bookmarkEnd w:id="113"/>
      <w:bookmarkEnd w:id="114"/>
    </w:p>
    <w:p w14:paraId="6A13E86C" w14:textId="77777777" w:rsidR="00E11F1D" w:rsidRDefault="00E11F1D" w:rsidP="00D61538">
      <w:pPr>
        <w:spacing w:after="0"/>
        <w:rPr>
          <w:sz w:val="22"/>
          <w:u w:color="000000"/>
          <w:lang w:val="en-US"/>
        </w:rPr>
      </w:pPr>
    </w:p>
    <w:p w14:paraId="18C86B73" w14:textId="77777777" w:rsidR="008A31B4" w:rsidRPr="00D61538" w:rsidRDefault="008A31B4" w:rsidP="00D61538">
      <w:pPr>
        <w:spacing w:after="0"/>
        <w:rPr>
          <w:sz w:val="22"/>
          <w:u w:color="000000"/>
        </w:rPr>
      </w:pPr>
      <w:r w:rsidRPr="00D61538">
        <w:rPr>
          <w:sz w:val="22"/>
          <w:u w:color="000000"/>
          <w:lang w:val="en-US"/>
        </w:rPr>
        <w:t>If the observer plans to speak to the students, this must be explained by the tutor to the students at the start of the session.</w:t>
      </w:r>
    </w:p>
    <w:p w14:paraId="5BCEEA0D" w14:textId="77777777" w:rsidR="008A31B4" w:rsidRPr="00D61538" w:rsidRDefault="00D61538" w:rsidP="00D61538">
      <w:pPr>
        <w:spacing w:after="0"/>
        <w:rPr>
          <w:sz w:val="22"/>
          <w:u w:color="000000"/>
        </w:rPr>
      </w:pPr>
      <w:r w:rsidRPr="00D61538">
        <w:rPr>
          <w:b/>
          <w:bCs/>
          <w:sz w:val="22"/>
          <w:u w:color="000000"/>
          <w:lang w:val="en-US"/>
        </w:rPr>
        <w:br/>
      </w:r>
      <w:r w:rsidR="00BC21E1" w:rsidRPr="00D61538">
        <w:rPr>
          <w:bCs/>
          <w:sz w:val="22"/>
          <w:u w:color="000000"/>
          <w:lang w:val="en-US"/>
        </w:rPr>
        <w:t>It is helpful for t</w:t>
      </w:r>
      <w:r w:rsidR="008A31B4" w:rsidRPr="00D61538">
        <w:rPr>
          <w:bCs/>
          <w:sz w:val="22"/>
          <w:u w:color="000000"/>
          <w:lang w:val="en-US"/>
        </w:rPr>
        <w:t xml:space="preserve">he observer </w:t>
      </w:r>
      <w:r w:rsidR="00BC21E1" w:rsidRPr="00D61538">
        <w:rPr>
          <w:bCs/>
          <w:sz w:val="22"/>
          <w:u w:color="000000"/>
          <w:lang w:val="en-US"/>
        </w:rPr>
        <w:t xml:space="preserve">to </w:t>
      </w:r>
      <w:r w:rsidR="008A31B4" w:rsidRPr="00D61538">
        <w:rPr>
          <w:bCs/>
          <w:sz w:val="22"/>
          <w:u w:color="000000"/>
          <w:lang w:val="en-US"/>
        </w:rPr>
        <w:t>make notes during the</w:t>
      </w:r>
      <w:r w:rsidR="00BC21E1" w:rsidRPr="00D61538">
        <w:rPr>
          <w:bCs/>
          <w:sz w:val="22"/>
          <w:u w:color="000000"/>
          <w:lang w:val="en-US"/>
        </w:rPr>
        <w:t xml:space="preserve"> session</w:t>
      </w:r>
      <w:r w:rsidR="008A31B4" w:rsidRPr="00D61538">
        <w:rPr>
          <w:sz w:val="22"/>
          <w:u w:color="000000"/>
          <w:lang w:val="en-US"/>
        </w:rPr>
        <w:t xml:space="preserve">. </w:t>
      </w:r>
      <w:r w:rsidR="00BC21E1" w:rsidRPr="00D61538">
        <w:rPr>
          <w:sz w:val="22"/>
          <w:u w:color="000000"/>
          <w:lang w:val="en-US"/>
        </w:rPr>
        <w:t xml:space="preserve">This can be </w:t>
      </w:r>
      <w:r w:rsidR="00BC21E1" w:rsidRPr="00D61538">
        <w:rPr>
          <w:bCs/>
          <w:sz w:val="22"/>
          <w:u w:color="000000"/>
          <w:lang w:val="en-US"/>
        </w:rPr>
        <w:t xml:space="preserve">using an observation pro-forma or simply a timeline of key activities / events during the session. </w:t>
      </w:r>
      <w:r w:rsidR="008A31B4" w:rsidRPr="00D61538">
        <w:rPr>
          <w:sz w:val="22"/>
          <w:u w:color="000000"/>
          <w:lang w:val="en-US"/>
        </w:rPr>
        <w:t>The</w:t>
      </w:r>
      <w:r w:rsidR="008A31B4" w:rsidRPr="00D61538">
        <w:rPr>
          <w:sz w:val="22"/>
          <w:u w:color="000000"/>
        </w:rPr>
        <w:t xml:space="preserve"> observer</w:t>
      </w:r>
      <w:r w:rsidR="008A31B4" w:rsidRPr="00D61538">
        <w:rPr>
          <w:sz w:val="22"/>
          <w:u w:color="000000"/>
          <w:lang w:val="en-US"/>
        </w:rPr>
        <w:t xml:space="preserve"> should </w:t>
      </w:r>
      <w:r w:rsidR="008A31B4" w:rsidRPr="00D61538">
        <w:rPr>
          <w:sz w:val="22"/>
          <w:u w:color="000000"/>
        </w:rPr>
        <w:t>be clear about</w:t>
      </w:r>
      <w:r w:rsidR="008A31B4" w:rsidRPr="00D61538">
        <w:rPr>
          <w:sz w:val="22"/>
          <w:u w:color="000000"/>
          <w:lang w:val="en-US"/>
        </w:rPr>
        <w:t xml:space="preserve"> the specific feedback required by the observed tutor </w:t>
      </w:r>
      <w:r w:rsidR="008A31B4" w:rsidRPr="00D61538">
        <w:rPr>
          <w:sz w:val="22"/>
          <w:u w:color="000000"/>
        </w:rPr>
        <w:t xml:space="preserve">as </w:t>
      </w:r>
      <w:r w:rsidR="008A31B4" w:rsidRPr="00D61538">
        <w:rPr>
          <w:sz w:val="22"/>
          <w:u w:color="000000"/>
          <w:lang w:val="en-US"/>
        </w:rPr>
        <w:t>agreed at the pre-observation discussion meeting</w:t>
      </w:r>
      <w:r w:rsidR="008A31B4" w:rsidRPr="00D61538">
        <w:rPr>
          <w:sz w:val="22"/>
          <w:u w:color="000000"/>
        </w:rPr>
        <w:t xml:space="preserve">. This will provide the basis of their follow-up and helps </w:t>
      </w:r>
      <w:r w:rsidR="008A31B4" w:rsidRPr="00D61538">
        <w:rPr>
          <w:sz w:val="22"/>
          <w:u w:color="000000"/>
          <w:lang w:val="en-US"/>
        </w:rPr>
        <w:t>the observer to focus their observations</w:t>
      </w:r>
      <w:r w:rsidR="008A31B4" w:rsidRPr="00D61538">
        <w:rPr>
          <w:sz w:val="22"/>
          <w:u w:color="000000"/>
        </w:rPr>
        <w:t>. I</w:t>
      </w:r>
      <w:r w:rsidR="008A31B4" w:rsidRPr="00D61538">
        <w:rPr>
          <w:sz w:val="22"/>
          <w:u w:color="000000"/>
          <w:lang w:val="en-US"/>
        </w:rPr>
        <w:t xml:space="preserve">t is not </w:t>
      </w:r>
      <w:r w:rsidR="008A31B4" w:rsidRPr="00D61538">
        <w:rPr>
          <w:sz w:val="22"/>
          <w:u w:color="000000"/>
        </w:rPr>
        <w:t xml:space="preserve">normally </w:t>
      </w:r>
      <w:r w:rsidR="008A31B4" w:rsidRPr="00D61538">
        <w:rPr>
          <w:sz w:val="22"/>
          <w:u w:color="000000"/>
          <w:lang w:val="en-US"/>
        </w:rPr>
        <w:t xml:space="preserve">necessary to provide feedback on every element of a teaching session. </w:t>
      </w:r>
      <w:r w:rsidR="00BC21E1" w:rsidRPr="00D61538">
        <w:rPr>
          <w:sz w:val="22"/>
          <w:u w:color="000000"/>
          <w:lang w:val="en-US"/>
        </w:rPr>
        <w:t>Fe</w:t>
      </w:r>
      <w:r w:rsidR="008A31B4" w:rsidRPr="00D61538">
        <w:rPr>
          <w:bCs/>
          <w:sz w:val="22"/>
          <w:u w:color="000000"/>
          <w:lang w:val="en-US"/>
        </w:rPr>
        <w:t>edback</w:t>
      </w:r>
      <w:r w:rsidR="00BC21E1" w:rsidRPr="00D61538">
        <w:rPr>
          <w:bCs/>
          <w:sz w:val="22"/>
          <w:u w:color="000000"/>
          <w:lang w:val="en-US"/>
        </w:rPr>
        <w:t xml:space="preserve"> is usually</w:t>
      </w:r>
      <w:r w:rsidR="008A31B4" w:rsidRPr="00D61538">
        <w:rPr>
          <w:bCs/>
          <w:sz w:val="22"/>
          <w:u w:color="000000"/>
          <w:lang w:val="en-US"/>
        </w:rPr>
        <w:t xml:space="preserve"> about teaching</w:t>
      </w:r>
      <w:r w:rsidR="008A31B4" w:rsidRPr="00D61538">
        <w:rPr>
          <w:sz w:val="22"/>
          <w:u w:color="000000"/>
          <w:lang w:val="en-US"/>
        </w:rPr>
        <w:t xml:space="preserve"> </w:t>
      </w:r>
      <w:r w:rsidR="00BC21E1" w:rsidRPr="00D61538">
        <w:rPr>
          <w:sz w:val="22"/>
          <w:u w:color="000000"/>
          <w:lang w:val="en-US"/>
        </w:rPr>
        <w:t xml:space="preserve">and learning activities </w:t>
      </w:r>
      <w:r w:rsidR="008A31B4" w:rsidRPr="00D61538">
        <w:rPr>
          <w:sz w:val="22"/>
          <w:u w:color="000000"/>
          <w:lang w:val="en-US"/>
        </w:rPr>
        <w:t xml:space="preserve">and not the content of the session </w:t>
      </w:r>
      <w:r w:rsidR="00BC21E1" w:rsidRPr="00D61538">
        <w:rPr>
          <w:sz w:val="22"/>
          <w:u w:color="000000"/>
          <w:lang w:val="en-US"/>
        </w:rPr>
        <w:t xml:space="preserve">- unless specific feedback on content has been requested (for example, an approach to a particular topic). </w:t>
      </w:r>
    </w:p>
    <w:p w14:paraId="2BF5D54F" w14:textId="77777777" w:rsidR="00D61538" w:rsidRPr="00D61538" w:rsidRDefault="00D61538" w:rsidP="00D61538">
      <w:pPr>
        <w:pStyle w:val="Heading3"/>
        <w:spacing w:before="0"/>
        <w:rPr>
          <w:rFonts w:asciiTheme="minorHAnsi" w:eastAsia="FS Clerkenwell" w:hAnsiTheme="minorHAnsi" w:cs="FS Clerkenwell"/>
          <w:u w:color="B70D50"/>
        </w:rPr>
      </w:pPr>
      <w:bookmarkStart w:id="115" w:name="_Toc10471468"/>
      <w:bookmarkStart w:id="116" w:name="_Toc10471603"/>
    </w:p>
    <w:p w14:paraId="1104F059" w14:textId="77777777" w:rsidR="008A31B4" w:rsidRPr="00D61538" w:rsidRDefault="008A31B4" w:rsidP="00D61538">
      <w:pPr>
        <w:pStyle w:val="Heading3"/>
        <w:spacing w:before="0"/>
        <w:rPr>
          <w:rFonts w:asciiTheme="minorHAnsi" w:eastAsia="FS Clerkenwell" w:hAnsiTheme="minorHAnsi" w:cs="FS Clerkenwell"/>
          <w:u w:color="B70D50"/>
        </w:rPr>
      </w:pPr>
      <w:bookmarkStart w:id="117" w:name="_Toc10475649"/>
      <w:r w:rsidRPr="00D61538">
        <w:rPr>
          <w:rFonts w:asciiTheme="minorHAnsi" w:eastAsia="FS Clerkenwell" w:hAnsiTheme="minorHAnsi" w:cs="FS Clerkenwell"/>
          <w:u w:color="B70D50"/>
        </w:rPr>
        <w:t>5. Post-observation</w:t>
      </w:r>
      <w:r w:rsidRPr="00D61538">
        <w:rPr>
          <w:rFonts w:asciiTheme="minorHAnsi" w:eastAsia="FS Clerkenwell" w:hAnsiTheme="minorHAnsi" w:cs="FS Clerkenwell"/>
          <w:u w:color="B70D50"/>
          <w:lang w:val="en-US"/>
        </w:rPr>
        <w:t xml:space="preserve"> </w:t>
      </w:r>
      <w:r w:rsidR="00E11F1D" w:rsidRPr="00D61538">
        <w:rPr>
          <w:rFonts w:asciiTheme="minorHAnsi" w:eastAsia="FS Clerkenwell" w:hAnsiTheme="minorHAnsi" w:cs="FS Clerkenwell"/>
          <w:u w:color="B70D50"/>
          <w:lang w:val="en-US"/>
        </w:rPr>
        <w:t>follow</w:t>
      </w:r>
      <w:r w:rsidRPr="00D61538">
        <w:rPr>
          <w:rFonts w:asciiTheme="minorHAnsi" w:eastAsia="FS Clerkenwell" w:hAnsiTheme="minorHAnsi" w:cs="FS Clerkenwell"/>
          <w:u w:color="B70D50"/>
          <w:lang w:val="en-US"/>
        </w:rPr>
        <w:t>-</w:t>
      </w:r>
      <w:r w:rsidRPr="00D61538">
        <w:rPr>
          <w:rFonts w:asciiTheme="minorHAnsi" w:eastAsia="FS Clerkenwell" w:hAnsiTheme="minorHAnsi" w:cs="FS Clerkenwell"/>
          <w:u w:color="B70D50"/>
        </w:rPr>
        <w:t>up</w:t>
      </w:r>
      <w:bookmarkEnd w:id="115"/>
      <w:bookmarkEnd w:id="116"/>
      <w:bookmarkEnd w:id="117"/>
      <w:r w:rsidR="00D61538" w:rsidRPr="00D61538">
        <w:rPr>
          <w:rFonts w:asciiTheme="minorHAnsi" w:eastAsia="FS Clerkenwell" w:hAnsiTheme="minorHAnsi" w:cs="FS Clerkenwell"/>
          <w:u w:color="B70D50"/>
        </w:rPr>
        <w:br/>
      </w:r>
    </w:p>
    <w:p w14:paraId="0585461A" w14:textId="77777777" w:rsidR="008A31B4" w:rsidRPr="00D61538" w:rsidRDefault="008A31B4" w:rsidP="00D61538">
      <w:pPr>
        <w:spacing w:after="0"/>
        <w:rPr>
          <w:sz w:val="22"/>
        </w:rPr>
      </w:pPr>
      <w:r w:rsidRPr="00D61538">
        <w:rPr>
          <w:bCs/>
          <w:sz w:val="22"/>
        </w:rPr>
        <w:t xml:space="preserve">The post-observation meeting should take place </w:t>
      </w:r>
      <w:r w:rsidR="00BC21E1" w:rsidRPr="00D61538">
        <w:rPr>
          <w:bCs/>
          <w:sz w:val="22"/>
        </w:rPr>
        <w:t>soon -</w:t>
      </w:r>
      <w:r w:rsidRPr="00D61538">
        <w:rPr>
          <w:sz w:val="22"/>
        </w:rPr>
        <w:t xml:space="preserve"> immediately after the observation</w:t>
      </w:r>
      <w:r w:rsidR="00BC21E1" w:rsidRPr="00D61538">
        <w:rPr>
          <w:sz w:val="22"/>
        </w:rPr>
        <w:t xml:space="preserve"> if possible</w:t>
      </w:r>
      <w:r w:rsidR="00D61538" w:rsidRPr="00D61538">
        <w:rPr>
          <w:sz w:val="22"/>
        </w:rPr>
        <w:t xml:space="preserve"> or w</w:t>
      </w:r>
      <w:r w:rsidR="00BC21E1" w:rsidRPr="00D61538">
        <w:rPr>
          <w:sz w:val="22"/>
        </w:rPr>
        <w:t>ithin a few days if not</w:t>
      </w:r>
      <w:r w:rsidRPr="00D61538">
        <w:rPr>
          <w:sz w:val="22"/>
        </w:rPr>
        <w:t>.</w:t>
      </w:r>
      <w:r w:rsidR="00D61538" w:rsidRPr="00D61538">
        <w:rPr>
          <w:sz w:val="22"/>
        </w:rPr>
        <w:t xml:space="preserve"> </w:t>
      </w:r>
      <w:r w:rsidRPr="00D61538">
        <w:rPr>
          <w:bCs/>
          <w:sz w:val="22"/>
        </w:rPr>
        <w:t>The role of the observer is to promote reflection from the observed on their practice</w:t>
      </w:r>
      <w:r w:rsidRPr="00D61538">
        <w:rPr>
          <w:sz w:val="22"/>
        </w:rPr>
        <w:t xml:space="preserve">. This is best achieved by encouraging dialogue. This is the most crucial aspect of peer observation of teaching: </w:t>
      </w:r>
      <w:r w:rsidRPr="00D61538">
        <w:rPr>
          <w:bCs/>
          <w:sz w:val="22"/>
        </w:rPr>
        <w:t>only reflection and feedback lead to sustained improved teaching</w:t>
      </w:r>
      <w:r w:rsidRPr="00D61538">
        <w:rPr>
          <w:sz w:val="22"/>
        </w:rPr>
        <w:t xml:space="preserve"> (Siddiqui 2007). The importance of carefully agreeing the areas for feedback and the approach to observation prior to the observation taking place, therefore, is key to supporting the post-observation feedback. </w:t>
      </w:r>
      <w:r w:rsidR="00D61538" w:rsidRPr="00D61538">
        <w:rPr>
          <w:sz w:val="22"/>
        </w:rPr>
        <w:br/>
      </w:r>
    </w:p>
    <w:p w14:paraId="64DEF6A9" w14:textId="77777777" w:rsidR="008A31B4" w:rsidRPr="00D61538" w:rsidRDefault="008A31B4" w:rsidP="00D61538">
      <w:pPr>
        <w:spacing w:after="0"/>
        <w:rPr>
          <w:sz w:val="22"/>
        </w:rPr>
      </w:pPr>
      <w:r w:rsidRPr="00D61538">
        <w:rPr>
          <w:sz w:val="22"/>
        </w:rPr>
        <w:t>The observer should begin the follow-up meeting by encouraging the observed tutor to reflect on their experience of the session. Once the observed has reflected on their experience, the observer should offer the positive points first and always end on a positive note.</w:t>
      </w:r>
      <w:r w:rsidR="00E11F1D">
        <w:rPr>
          <w:sz w:val="22"/>
        </w:rPr>
        <w:t xml:space="preserve"> </w:t>
      </w:r>
      <w:r w:rsidR="00D61538" w:rsidRPr="00D61538">
        <w:rPr>
          <w:bCs/>
          <w:sz w:val="22"/>
        </w:rPr>
        <w:t>T</w:t>
      </w:r>
      <w:r w:rsidRPr="00D61538">
        <w:rPr>
          <w:sz w:val="22"/>
        </w:rPr>
        <w:t>he discussion and reflection will support the observed tutor in being able to identify their own action points. The observer can support the observed in how to address the action points that they have identified and can offer suggestions to achieve change.</w:t>
      </w:r>
      <w:r w:rsidR="00E11F1D">
        <w:rPr>
          <w:sz w:val="22"/>
        </w:rPr>
        <w:t xml:space="preserve"> </w:t>
      </w:r>
      <w:r w:rsidRPr="00D61538">
        <w:rPr>
          <w:sz w:val="22"/>
        </w:rPr>
        <w:t>The initial focus at the post-observation meeting must be all about the observed, as described. Only when action points have been identified and discussed can the focus of the conversation broaden.</w:t>
      </w:r>
      <w:r w:rsidR="00D61538" w:rsidRPr="00D61538">
        <w:rPr>
          <w:sz w:val="22"/>
        </w:rPr>
        <w:br/>
      </w:r>
    </w:p>
    <w:p w14:paraId="58A99978" w14:textId="77777777" w:rsidR="008A31B4" w:rsidRPr="00D61538" w:rsidRDefault="008A31B4" w:rsidP="00D61538">
      <w:pPr>
        <w:spacing w:after="0"/>
        <w:rPr>
          <w:sz w:val="22"/>
        </w:rPr>
      </w:pPr>
      <w:r w:rsidRPr="00D61538">
        <w:rPr>
          <w:sz w:val="22"/>
        </w:rPr>
        <w:t>The observer can now reflect on their own experience of the observation and what they can learn for their own teaching and learning practice. They should also reflect on their own provision of feedback and constructive criticism and their development as an observer (Siddiqui 2007). Making this part of the process ensures that a true shared approach is taken and ensures that the giving and receiving of feedback is less stressful (Fullerton 2003).</w:t>
      </w:r>
      <w:r w:rsidR="00E11F1D">
        <w:rPr>
          <w:sz w:val="22"/>
        </w:rPr>
        <w:t xml:space="preserve"> </w:t>
      </w:r>
      <w:r w:rsidRPr="00D61538">
        <w:rPr>
          <w:sz w:val="22"/>
        </w:rPr>
        <w:t>Depending on the development issues that may be identified as part of the observation it may be beneficial for both parties to arrange a future follow-up, either to just review the actions identified or to carry out a second observation where development actions can be tried by the observed tutor with the support of the original observer. It may be necessary to seek advice and support from other staff; the observed person should lead on this and seek the advice they feel is appropriate to support meeting their action points. Staff responsible for LTA in departments could be approached for support.</w:t>
      </w:r>
    </w:p>
    <w:p w14:paraId="7D7175E5" w14:textId="77777777" w:rsidR="008A31B4" w:rsidRPr="00D61538" w:rsidRDefault="00D61538" w:rsidP="00D61538">
      <w:pPr>
        <w:spacing w:after="0"/>
        <w:rPr>
          <w:sz w:val="22"/>
        </w:rPr>
      </w:pPr>
      <w:r w:rsidRPr="00D61538">
        <w:rPr>
          <w:sz w:val="22"/>
        </w:rPr>
        <w:br/>
      </w:r>
      <w:r w:rsidR="008A31B4" w:rsidRPr="00D61538">
        <w:rPr>
          <w:sz w:val="22"/>
        </w:rPr>
        <w:t>The detail of the observation, pre-observation meeting, the observation itself and the post-observation follow-up meeting is confidential to both parties. The peer observation of teaching is most successful when built upon a strong relationship of trust and honesty (Shortland 2007).</w:t>
      </w:r>
      <w:r w:rsidRPr="00D61538">
        <w:rPr>
          <w:sz w:val="22"/>
        </w:rPr>
        <w:br/>
      </w:r>
    </w:p>
    <w:p w14:paraId="04C4C237" w14:textId="77777777" w:rsidR="008A31B4" w:rsidRPr="00D61538" w:rsidRDefault="008A31B4" w:rsidP="00D61538">
      <w:pPr>
        <w:pStyle w:val="Heading3"/>
        <w:spacing w:before="0"/>
        <w:rPr>
          <w:rFonts w:asciiTheme="minorHAnsi" w:eastAsia="FS Clerkenwell" w:hAnsiTheme="minorHAnsi" w:cs="FS Clerkenwell"/>
          <w:u w:color="B70D50"/>
        </w:rPr>
      </w:pPr>
      <w:bookmarkStart w:id="118" w:name="_Toc10471469"/>
      <w:bookmarkStart w:id="119" w:name="_Toc10471604"/>
      <w:bookmarkStart w:id="120" w:name="_Toc10475650"/>
      <w:r w:rsidRPr="00E11F1D">
        <w:rPr>
          <w:rFonts w:asciiTheme="minorHAnsi" w:eastAsia="FS Clerkenwell" w:hAnsiTheme="minorHAnsi" w:cs="FS Clerkenwell"/>
          <w:u w:color="B70D50"/>
          <w:lang w:val="en-US"/>
        </w:rPr>
        <w:lastRenderedPageBreak/>
        <w:t xml:space="preserve">6. Making a </w:t>
      </w:r>
      <w:r w:rsidR="00E11F1D" w:rsidRPr="00E11F1D">
        <w:rPr>
          <w:rFonts w:asciiTheme="minorHAnsi" w:eastAsia="FS Clerkenwell" w:hAnsiTheme="minorHAnsi" w:cs="FS Clerkenwell"/>
          <w:u w:color="B70D50"/>
          <w:lang w:val="en-US"/>
        </w:rPr>
        <w:t>record</w:t>
      </w:r>
      <w:r w:rsidRPr="00E11F1D">
        <w:rPr>
          <w:rFonts w:asciiTheme="minorHAnsi" w:eastAsia="FS Clerkenwell" w:hAnsiTheme="minorHAnsi" w:cs="FS Clerkenwell"/>
          <w:u w:color="B70D50"/>
          <w:lang w:val="en-US"/>
        </w:rPr>
        <w:t xml:space="preserve"> of the </w:t>
      </w:r>
      <w:r w:rsidRPr="00E11F1D">
        <w:rPr>
          <w:rFonts w:asciiTheme="minorHAnsi" w:eastAsia="FS Clerkenwell" w:hAnsiTheme="minorHAnsi" w:cs="FS Clerkenwell"/>
          <w:u w:color="B70D50"/>
        </w:rPr>
        <w:t>observation</w:t>
      </w:r>
      <w:bookmarkEnd w:id="118"/>
      <w:bookmarkEnd w:id="119"/>
      <w:bookmarkEnd w:id="120"/>
      <w:r w:rsidR="00D61538" w:rsidRPr="00D61538">
        <w:rPr>
          <w:rFonts w:asciiTheme="minorHAnsi" w:eastAsia="FS Clerkenwell" w:hAnsiTheme="minorHAnsi" w:cs="FS Clerkenwell"/>
          <w:u w:color="B70D50"/>
        </w:rPr>
        <w:br/>
      </w:r>
    </w:p>
    <w:p w14:paraId="0B5B5A60" w14:textId="77777777" w:rsidR="008A31B4" w:rsidRPr="00D61538" w:rsidRDefault="00615EFC" w:rsidP="00D61538">
      <w:pPr>
        <w:spacing w:after="0"/>
        <w:rPr>
          <w:sz w:val="22"/>
        </w:rPr>
      </w:pPr>
      <w:r w:rsidRPr="00D61538">
        <w:rPr>
          <w:sz w:val="22"/>
        </w:rPr>
        <w:t xml:space="preserve">If so desired a record </w:t>
      </w:r>
      <w:r w:rsidR="008A31B4" w:rsidRPr="00D61538">
        <w:rPr>
          <w:sz w:val="22"/>
        </w:rPr>
        <w:t>of the observation</w:t>
      </w:r>
      <w:r w:rsidRPr="00D61538">
        <w:rPr>
          <w:sz w:val="22"/>
        </w:rPr>
        <w:t xml:space="preserve"> can </w:t>
      </w:r>
      <w:r w:rsidR="008A31B4" w:rsidRPr="00D61538">
        <w:rPr>
          <w:sz w:val="22"/>
        </w:rPr>
        <w:t>be done using the pro-forma (see A</w:t>
      </w:r>
      <w:r w:rsidR="00D61538" w:rsidRPr="00D61538">
        <w:rPr>
          <w:sz w:val="22"/>
        </w:rPr>
        <w:t>ppendix 1</w:t>
      </w:r>
      <w:r w:rsidR="008A31B4" w:rsidRPr="00D61538">
        <w:rPr>
          <w:sz w:val="22"/>
        </w:rPr>
        <w:t>)</w:t>
      </w:r>
      <w:r w:rsidR="00D61538" w:rsidRPr="00D61538">
        <w:rPr>
          <w:sz w:val="22"/>
        </w:rPr>
        <w:t xml:space="preserve"> and shared with the observed tutor by the observer</w:t>
      </w:r>
      <w:r w:rsidR="008A31B4" w:rsidRPr="00D61538">
        <w:rPr>
          <w:sz w:val="22"/>
        </w:rPr>
        <w:t xml:space="preserve">. The observed individual reflects on the observation process as a whole and reports the outcomes using the </w:t>
      </w:r>
      <w:r w:rsidR="00D61538" w:rsidRPr="00D61538">
        <w:rPr>
          <w:sz w:val="22"/>
        </w:rPr>
        <w:t>Departmental template</w:t>
      </w:r>
      <w:r w:rsidR="008A31B4" w:rsidRPr="00D61538">
        <w:rPr>
          <w:sz w:val="22"/>
        </w:rPr>
        <w:t>. The observed and observer, in some circumstances, may find it helpful to record the session using audio or video recordings.</w:t>
      </w:r>
      <w:r w:rsidR="00D61538" w:rsidRPr="00D61538">
        <w:rPr>
          <w:sz w:val="22"/>
        </w:rPr>
        <w:br/>
      </w:r>
    </w:p>
    <w:p w14:paraId="4AA6D6A9" w14:textId="77777777" w:rsidR="008A31B4" w:rsidRPr="00D61538" w:rsidRDefault="008A31B4" w:rsidP="00D61538">
      <w:pPr>
        <w:spacing w:after="0"/>
        <w:rPr>
          <w:sz w:val="22"/>
        </w:rPr>
      </w:pPr>
      <w:r w:rsidRPr="00D61538">
        <w:rPr>
          <w:sz w:val="22"/>
        </w:rPr>
        <w:t>For example, this can help both parties to review and reflect on:</w:t>
      </w:r>
    </w:p>
    <w:p w14:paraId="7D85FDAA" w14:textId="77777777" w:rsidR="008A31B4" w:rsidRPr="00D61538" w:rsidRDefault="001A6FCE" w:rsidP="00D61538">
      <w:pPr>
        <w:pStyle w:val="ListParagraph"/>
        <w:numPr>
          <w:ilvl w:val="0"/>
          <w:numId w:val="31"/>
        </w:numPr>
        <w:spacing w:after="0" w:line="240" w:lineRule="auto"/>
        <w:rPr>
          <w:sz w:val="22"/>
        </w:rPr>
      </w:pPr>
      <w:r>
        <w:rPr>
          <w:sz w:val="22"/>
        </w:rPr>
        <w:t>lecture style</w:t>
      </w:r>
    </w:p>
    <w:p w14:paraId="18614EA8" w14:textId="77777777" w:rsidR="008A31B4" w:rsidRPr="00D61538" w:rsidRDefault="008A31B4" w:rsidP="00D61538">
      <w:pPr>
        <w:pStyle w:val="ListParagraph"/>
        <w:numPr>
          <w:ilvl w:val="0"/>
          <w:numId w:val="31"/>
        </w:numPr>
        <w:spacing w:after="0" w:line="240" w:lineRule="auto"/>
        <w:rPr>
          <w:sz w:val="22"/>
        </w:rPr>
      </w:pPr>
      <w:bookmarkStart w:id="121" w:name="_Toc10471471"/>
      <w:bookmarkStart w:id="122" w:name="_Toc10471606"/>
      <w:bookmarkStart w:id="123" w:name="_Toc10475652"/>
      <w:r w:rsidRPr="00D61538">
        <w:rPr>
          <w:sz w:val="22"/>
        </w:rPr>
        <w:t>teaching and interactivity in labs, simulations, workshops and other teaching situations in which the role of the observed is to facilitate learner activity;</w:t>
      </w:r>
      <w:bookmarkEnd w:id="121"/>
      <w:bookmarkEnd w:id="122"/>
      <w:bookmarkEnd w:id="123"/>
    </w:p>
    <w:p w14:paraId="68134C16" w14:textId="77777777" w:rsidR="008A31B4" w:rsidRPr="00D61538" w:rsidRDefault="008A31B4" w:rsidP="00D61538">
      <w:pPr>
        <w:pStyle w:val="ListParagraph"/>
        <w:numPr>
          <w:ilvl w:val="0"/>
          <w:numId w:val="31"/>
        </w:numPr>
        <w:spacing w:after="0" w:line="240" w:lineRule="auto"/>
        <w:rPr>
          <w:sz w:val="22"/>
        </w:rPr>
      </w:pPr>
      <w:bookmarkStart w:id="124" w:name="_Toc10471472"/>
      <w:bookmarkStart w:id="125" w:name="_Toc10471607"/>
      <w:bookmarkStart w:id="126" w:name="_Toc10475653"/>
      <w:r w:rsidRPr="00D61538">
        <w:rPr>
          <w:sz w:val="22"/>
        </w:rPr>
        <w:t>teaching in virtual learning environments (where videos are made using screencast software);</w:t>
      </w:r>
      <w:bookmarkEnd w:id="124"/>
      <w:bookmarkEnd w:id="125"/>
      <w:bookmarkEnd w:id="126"/>
    </w:p>
    <w:p w14:paraId="475AC5A7" w14:textId="77777777" w:rsidR="008A31B4" w:rsidRPr="00D61538" w:rsidRDefault="008A31B4" w:rsidP="00D61538">
      <w:pPr>
        <w:pStyle w:val="ListParagraph"/>
        <w:numPr>
          <w:ilvl w:val="0"/>
          <w:numId w:val="31"/>
        </w:numPr>
        <w:spacing w:after="0" w:line="240" w:lineRule="auto"/>
        <w:rPr>
          <w:sz w:val="22"/>
        </w:rPr>
      </w:pPr>
      <w:bookmarkStart w:id="127" w:name="_Toc10471473"/>
      <w:bookmarkStart w:id="128" w:name="_Toc10471608"/>
      <w:bookmarkStart w:id="129" w:name="_Toc10475654"/>
      <w:r w:rsidRPr="00D61538">
        <w:rPr>
          <w:sz w:val="22"/>
        </w:rPr>
        <w:t>where teaching cannot be observed in person for logistical reasons.</w:t>
      </w:r>
      <w:bookmarkEnd w:id="127"/>
      <w:bookmarkEnd w:id="128"/>
      <w:bookmarkEnd w:id="129"/>
    </w:p>
    <w:p w14:paraId="1C23168A" w14:textId="20E92181" w:rsidR="008A31B4" w:rsidRPr="00D61538" w:rsidRDefault="00D61538" w:rsidP="000C6028">
      <w:pPr>
        <w:spacing w:after="0"/>
        <w:rPr>
          <w:sz w:val="22"/>
        </w:rPr>
      </w:pPr>
      <w:r w:rsidRPr="00D61538">
        <w:rPr>
          <w:sz w:val="22"/>
        </w:rPr>
        <w:br/>
      </w:r>
      <w:r w:rsidR="008A31B4" w:rsidRPr="00D61538">
        <w:rPr>
          <w:sz w:val="22"/>
        </w:rPr>
        <w:t xml:space="preserve">The use of video and audio for capturing a live observation for later review requires the agreement of both parties, and any students or other participants involved. </w:t>
      </w:r>
    </w:p>
    <w:p w14:paraId="0924671B" w14:textId="77777777" w:rsidR="008A31B4" w:rsidRPr="00D61538" w:rsidRDefault="008A31B4" w:rsidP="00D61538">
      <w:pPr>
        <w:spacing w:after="0"/>
        <w:rPr>
          <w:sz w:val="22"/>
        </w:rPr>
      </w:pPr>
      <w:r w:rsidRPr="00D61538">
        <w:rPr>
          <w:sz w:val="22"/>
        </w:rPr>
        <w:t>The observed staff member can use the record and their reflection of the observation to inform their appraisal and development needs.</w:t>
      </w:r>
    </w:p>
    <w:p w14:paraId="549436CC" w14:textId="77777777" w:rsidR="00D61538" w:rsidRPr="00D61538" w:rsidRDefault="00D61538" w:rsidP="00D61538">
      <w:pPr>
        <w:spacing w:after="0"/>
        <w:rPr>
          <w:sz w:val="22"/>
        </w:rPr>
      </w:pPr>
    </w:p>
    <w:p w14:paraId="55070E98" w14:textId="77777777" w:rsidR="008A31B4" w:rsidRPr="00D61538" w:rsidRDefault="009334E2" w:rsidP="00D61538">
      <w:pPr>
        <w:pStyle w:val="Heading2"/>
        <w:spacing w:after="0"/>
        <w:rPr>
          <w:rFonts w:asciiTheme="minorHAnsi" w:eastAsia="FS Clerkenwell" w:hAnsiTheme="minorHAnsi" w:cs="FS Clerkenwell"/>
          <w:b/>
          <w:bCs/>
          <w:sz w:val="22"/>
          <w:szCs w:val="22"/>
          <w:u w:color="B70D50"/>
        </w:rPr>
      </w:pPr>
      <w:bookmarkStart w:id="130" w:name="_Ref341271981"/>
      <w:bookmarkStart w:id="131" w:name="_Toc400714207"/>
      <w:bookmarkStart w:id="132" w:name="_Toc10471474"/>
      <w:bookmarkStart w:id="133" w:name="_Toc10475655"/>
      <w:r w:rsidRPr="00E11F1D">
        <w:rPr>
          <w:rFonts w:asciiTheme="minorHAnsi" w:eastAsia="FS Clerkenwell" w:hAnsiTheme="minorHAnsi" w:cs="FS Clerkenwell"/>
          <w:b/>
          <w:sz w:val="24"/>
          <w:szCs w:val="22"/>
          <w:u w:color="B70D50"/>
          <w:lang w:val="en-US"/>
        </w:rPr>
        <w:t>Guidance when o</w:t>
      </w:r>
      <w:r w:rsidR="008A31B4" w:rsidRPr="00E11F1D">
        <w:rPr>
          <w:rFonts w:asciiTheme="minorHAnsi" w:eastAsia="FS Clerkenwell" w:hAnsiTheme="minorHAnsi" w:cs="FS Clerkenwell"/>
          <w:b/>
          <w:sz w:val="24"/>
          <w:szCs w:val="22"/>
          <w:u w:color="B70D50"/>
          <w:lang w:val="en-US"/>
        </w:rPr>
        <w:t>bserv</w:t>
      </w:r>
      <w:bookmarkEnd w:id="130"/>
      <w:bookmarkEnd w:id="131"/>
      <w:r w:rsidRPr="00E11F1D">
        <w:rPr>
          <w:rFonts w:asciiTheme="minorHAnsi" w:eastAsia="FS Clerkenwell" w:hAnsiTheme="minorHAnsi" w:cs="FS Clerkenwell"/>
          <w:b/>
          <w:sz w:val="24"/>
          <w:szCs w:val="22"/>
          <w:u w:color="B70D50"/>
          <w:lang w:val="en-US"/>
        </w:rPr>
        <w:t>ing</w:t>
      </w:r>
      <w:bookmarkEnd w:id="132"/>
      <w:bookmarkEnd w:id="133"/>
    </w:p>
    <w:p w14:paraId="0AC7B8EF" w14:textId="77777777" w:rsidR="008A31B4" w:rsidRPr="00D61538" w:rsidRDefault="008A31B4" w:rsidP="00D61538">
      <w:pPr>
        <w:pStyle w:val="Body"/>
        <w:rPr>
          <w:rFonts w:asciiTheme="minorHAnsi" w:eastAsia="Calibri" w:hAnsiTheme="minorHAnsi" w:cs="Calibri"/>
          <w:u w:color="000000"/>
        </w:rPr>
      </w:pPr>
    </w:p>
    <w:p w14:paraId="2B0E68E4" w14:textId="77777777" w:rsidR="008A31B4" w:rsidRPr="00D61538" w:rsidRDefault="008A31B4" w:rsidP="00D61538">
      <w:pPr>
        <w:pStyle w:val="Body"/>
        <w:rPr>
          <w:rFonts w:asciiTheme="minorHAnsi" w:eastAsia="Calibri" w:hAnsiTheme="minorHAnsi" w:cs="Calibri"/>
          <w:u w:color="000000"/>
        </w:rPr>
      </w:pPr>
      <w:r w:rsidRPr="00D61538">
        <w:rPr>
          <w:rFonts w:asciiTheme="minorHAnsi" w:eastAsia="Calibri" w:hAnsiTheme="minorHAnsi" w:cs="Calibri"/>
          <w:u w:color="000000"/>
          <w:lang w:val="en-US"/>
        </w:rPr>
        <w:t>The features to be observed will vary according to the type of session and for the discipline concerned. For a typical lecture session, observers will note:</w:t>
      </w:r>
      <w:r w:rsidR="00D61538" w:rsidRPr="00D61538">
        <w:rPr>
          <w:rFonts w:asciiTheme="minorHAnsi" w:eastAsia="Calibri" w:hAnsiTheme="minorHAnsi" w:cs="Calibri"/>
          <w:u w:color="000000"/>
          <w:lang w:val="en-US"/>
        </w:rPr>
        <w:br/>
      </w:r>
    </w:p>
    <w:p w14:paraId="62DAB1EA" w14:textId="77777777" w:rsidR="008A31B4" w:rsidRPr="00D61538" w:rsidRDefault="008A31B4" w:rsidP="00D61538">
      <w:pPr>
        <w:pStyle w:val="ListParagraph"/>
        <w:numPr>
          <w:ilvl w:val="0"/>
          <w:numId w:val="32"/>
        </w:numPr>
        <w:spacing w:after="0" w:line="240" w:lineRule="auto"/>
        <w:rPr>
          <w:sz w:val="22"/>
        </w:rPr>
      </w:pPr>
      <w:bookmarkStart w:id="134" w:name="_Toc10471475"/>
      <w:bookmarkStart w:id="135" w:name="_Toc10471610"/>
      <w:bookmarkStart w:id="136" w:name="_Toc10475656"/>
      <w:r w:rsidRPr="00D61538">
        <w:rPr>
          <w:sz w:val="22"/>
        </w:rPr>
        <w:t>the appropriateness and achievement of objectives/learning outcomes;</w:t>
      </w:r>
      <w:bookmarkEnd w:id="134"/>
      <w:bookmarkEnd w:id="135"/>
      <w:bookmarkEnd w:id="136"/>
    </w:p>
    <w:p w14:paraId="7AE85BF6" w14:textId="77777777" w:rsidR="008A31B4" w:rsidRPr="00D61538" w:rsidRDefault="008A31B4" w:rsidP="00D61538">
      <w:pPr>
        <w:pStyle w:val="ListParagraph"/>
        <w:numPr>
          <w:ilvl w:val="0"/>
          <w:numId w:val="32"/>
        </w:numPr>
        <w:spacing w:after="0" w:line="240" w:lineRule="auto"/>
        <w:rPr>
          <w:sz w:val="22"/>
        </w:rPr>
      </w:pPr>
      <w:bookmarkStart w:id="137" w:name="_Toc10471476"/>
      <w:bookmarkStart w:id="138" w:name="_Toc10471611"/>
      <w:bookmarkStart w:id="139" w:name="_Toc10475657"/>
      <w:r w:rsidRPr="00D61538">
        <w:rPr>
          <w:sz w:val="22"/>
        </w:rPr>
        <w:t>communication of objectives to learners and links to prior knowledge;</w:t>
      </w:r>
      <w:bookmarkEnd w:id="137"/>
      <w:bookmarkEnd w:id="138"/>
      <w:bookmarkEnd w:id="139"/>
    </w:p>
    <w:p w14:paraId="3F1CD32B" w14:textId="77777777" w:rsidR="008A31B4" w:rsidRPr="00D61538" w:rsidRDefault="008A31B4" w:rsidP="00D61538">
      <w:pPr>
        <w:pStyle w:val="ListParagraph"/>
        <w:numPr>
          <w:ilvl w:val="0"/>
          <w:numId w:val="32"/>
        </w:numPr>
        <w:spacing w:after="0" w:line="240" w:lineRule="auto"/>
        <w:rPr>
          <w:sz w:val="22"/>
        </w:rPr>
      </w:pPr>
      <w:bookmarkStart w:id="140" w:name="_Toc10471477"/>
      <w:bookmarkStart w:id="141" w:name="_Toc10471612"/>
      <w:bookmarkStart w:id="142" w:name="_Toc10475658"/>
      <w:r w:rsidRPr="00D61538">
        <w:rPr>
          <w:sz w:val="22"/>
        </w:rPr>
        <w:t>structure of the session, e.g. an introduction, organisation into sections and a summary;</w:t>
      </w:r>
      <w:bookmarkEnd w:id="140"/>
      <w:bookmarkEnd w:id="141"/>
      <w:bookmarkEnd w:id="142"/>
    </w:p>
    <w:p w14:paraId="4FDDFA8D" w14:textId="77777777" w:rsidR="008A31B4" w:rsidRPr="00D61538" w:rsidRDefault="008A31B4" w:rsidP="00D61538">
      <w:pPr>
        <w:pStyle w:val="ListParagraph"/>
        <w:numPr>
          <w:ilvl w:val="0"/>
          <w:numId w:val="32"/>
        </w:numPr>
        <w:spacing w:after="0" w:line="240" w:lineRule="auto"/>
        <w:rPr>
          <w:sz w:val="22"/>
        </w:rPr>
      </w:pPr>
      <w:bookmarkStart w:id="143" w:name="_Toc10471478"/>
      <w:bookmarkStart w:id="144" w:name="_Toc10471613"/>
      <w:bookmarkStart w:id="145" w:name="_Toc10475659"/>
      <w:r w:rsidRPr="00D61538">
        <w:rPr>
          <w:sz w:val="22"/>
        </w:rPr>
        <w:t>delivery – including pace, audibility, visibility;</w:t>
      </w:r>
      <w:bookmarkEnd w:id="143"/>
      <w:bookmarkEnd w:id="144"/>
      <w:bookmarkEnd w:id="145"/>
    </w:p>
    <w:p w14:paraId="11E1DC93" w14:textId="77777777" w:rsidR="008A31B4" w:rsidRPr="00D61538" w:rsidRDefault="008A31B4" w:rsidP="00D61538">
      <w:pPr>
        <w:pStyle w:val="ListParagraph"/>
        <w:numPr>
          <w:ilvl w:val="0"/>
          <w:numId w:val="32"/>
        </w:numPr>
        <w:spacing w:after="0" w:line="240" w:lineRule="auto"/>
        <w:rPr>
          <w:sz w:val="22"/>
        </w:rPr>
      </w:pPr>
      <w:bookmarkStart w:id="146" w:name="_Toc10471479"/>
      <w:bookmarkStart w:id="147" w:name="_Toc10471614"/>
      <w:bookmarkStart w:id="148" w:name="_Toc10475660"/>
      <w:r w:rsidRPr="00D61538">
        <w:rPr>
          <w:sz w:val="22"/>
        </w:rPr>
        <w:t>communication with students – including signposting, interaction, questioning and activities;</w:t>
      </w:r>
      <w:bookmarkEnd w:id="146"/>
      <w:bookmarkEnd w:id="147"/>
      <w:bookmarkEnd w:id="148"/>
    </w:p>
    <w:p w14:paraId="20D7B5B7" w14:textId="77777777" w:rsidR="008A31B4" w:rsidRPr="00D61538" w:rsidRDefault="008A31B4" w:rsidP="00D61538">
      <w:pPr>
        <w:pStyle w:val="ListParagraph"/>
        <w:numPr>
          <w:ilvl w:val="0"/>
          <w:numId w:val="32"/>
        </w:numPr>
        <w:spacing w:after="0" w:line="240" w:lineRule="auto"/>
        <w:rPr>
          <w:sz w:val="22"/>
        </w:rPr>
      </w:pPr>
      <w:bookmarkStart w:id="149" w:name="_Toc10471480"/>
      <w:bookmarkStart w:id="150" w:name="_Toc10471615"/>
      <w:bookmarkStart w:id="151" w:name="_Toc10475661"/>
      <w:r w:rsidRPr="00D61538">
        <w:rPr>
          <w:sz w:val="22"/>
        </w:rPr>
        <w:t>the engagement of students in the learning process.</w:t>
      </w:r>
      <w:bookmarkEnd w:id="149"/>
      <w:bookmarkEnd w:id="150"/>
      <w:bookmarkEnd w:id="151"/>
    </w:p>
    <w:p w14:paraId="0E62FDCF" w14:textId="77777777" w:rsidR="008A31B4" w:rsidRPr="00D61538" w:rsidRDefault="00D61538" w:rsidP="00D61538">
      <w:pPr>
        <w:spacing w:after="0"/>
        <w:rPr>
          <w:sz w:val="22"/>
          <w:u w:color="000000"/>
        </w:rPr>
      </w:pPr>
      <w:r w:rsidRPr="00D61538">
        <w:rPr>
          <w:sz w:val="22"/>
          <w:u w:color="000000"/>
          <w:lang w:val="en-US"/>
        </w:rPr>
        <w:br/>
      </w:r>
      <w:r w:rsidR="008A31B4" w:rsidRPr="00D61538">
        <w:rPr>
          <w:sz w:val="22"/>
          <w:u w:color="000000"/>
          <w:lang w:val="en-US"/>
        </w:rPr>
        <w:t>For most types of small group teaching activities, such as tutorials and seminars an observer might note the:</w:t>
      </w:r>
      <w:r w:rsidRPr="00D61538">
        <w:rPr>
          <w:sz w:val="22"/>
          <w:u w:color="000000"/>
          <w:lang w:val="en-US"/>
        </w:rPr>
        <w:br/>
      </w:r>
    </w:p>
    <w:p w14:paraId="06AF96E4" w14:textId="77777777" w:rsidR="008A31B4" w:rsidRPr="00D61538" w:rsidRDefault="008A31B4" w:rsidP="00D61538">
      <w:pPr>
        <w:pStyle w:val="ListParagraph"/>
        <w:numPr>
          <w:ilvl w:val="0"/>
          <w:numId w:val="33"/>
        </w:numPr>
        <w:spacing w:after="0" w:line="240" w:lineRule="auto"/>
        <w:rPr>
          <w:sz w:val="22"/>
        </w:rPr>
      </w:pPr>
      <w:bookmarkStart w:id="152" w:name="_Toc10471481"/>
      <w:bookmarkStart w:id="153" w:name="_Toc10471616"/>
      <w:bookmarkStart w:id="154" w:name="_Toc10475662"/>
      <w:r w:rsidRPr="00D61538">
        <w:rPr>
          <w:sz w:val="22"/>
        </w:rPr>
        <w:t>relationship of the session to the articulated objectives/learning outcomes;</w:t>
      </w:r>
      <w:bookmarkEnd w:id="152"/>
      <w:bookmarkEnd w:id="153"/>
      <w:bookmarkEnd w:id="154"/>
    </w:p>
    <w:p w14:paraId="193C4E25" w14:textId="77777777" w:rsidR="008A31B4" w:rsidRPr="00D61538" w:rsidRDefault="008A31B4" w:rsidP="00D61538">
      <w:pPr>
        <w:pStyle w:val="ListParagraph"/>
        <w:numPr>
          <w:ilvl w:val="0"/>
          <w:numId w:val="33"/>
        </w:numPr>
        <w:spacing w:after="0" w:line="240" w:lineRule="auto"/>
        <w:rPr>
          <w:sz w:val="22"/>
        </w:rPr>
      </w:pPr>
      <w:bookmarkStart w:id="155" w:name="_Toc10471482"/>
      <w:bookmarkStart w:id="156" w:name="_Toc10471617"/>
      <w:bookmarkStart w:id="157" w:name="_Toc10475663"/>
      <w:r w:rsidRPr="00D61538">
        <w:rPr>
          <w:sz w:val="22"/>
        </w:rPr>
        <w:t>interaction of students with the tutor and each other;</w:t>
      </w:r>
      <w:bookmarkEnd w:id="155"/>
      <w:bookmarkEnd w:id="156"/>
      <w:bookmarkEnd w:id="157"/>
    </w:p>
    <w:p w14:paraId="398EA673" w14:textId="77777777" w:rsidR="008A31B4" w:rsidRPr="00D61538" w:rsidRDefault="008A31B4" w:rsidP="00D61538">
      <w:pPr>
        <w:pStyle w:val="ListParagraph"/>
        <w:numPr>
          <w:ilvl w:val="0"/>
          <w:numId w:val="33"/>
        </w:numPr>
        <w:spacing w:after="0" w:line="240" w:lineRule="auto"/>
        <w:rPr>
          <w:sz w:val="22"/>
        </w:rPr>
      </w:pPr>
      <w:bookmarkStart w:id="158" w:name="_Toc10471483"/>
      <w:bookmarkStart w:id="159" w:name="_Toc10471618"/>
      <w:bookmarkStart w:id="160" w:name="_Toc10475664"/>
      <w:r w:rsidRPr="00D61538">
        <w:rPr>
          <w:sz w:val="22"/>
        </w:rPr>
        <w:t>facilitation skills of the tutor, including engaging students, managing the group activity, questioning, listening, responding, prompting of critical and analytical thinking;</w:t>
      </w:r>
      <w:bookmarkEnd w:id="158"/>
      <w:bookmarkEnd w:id="159"/>
      <w:bookmarkEnd w:id="160"/>
    </w:p>
    <w:p w14:paraId="30946EC8" w14:textId="77777777" w:rsidR="008A31B4" w:rsidRPr="00D61538" w:rsidRDefault="008A31B4" w:rsidP="00D61538">
      <w:pPr>
        <w:pStyle w:val="ListParagraph"/>
        <w:numPr>
          <w:ilvl w:val="0"/>
          <w:numId w:val="33"/>
        </w:numPr>
        <w:spacing w:after="0" w:line="240" w:lineRule="auto"/>
        <w:rPr>
          <w:sz w:val="22"/>
        </w:rPr>
      </w:pPr>
      <w:bookmarkStart w:id="161" w:name="_Toc10471484"/>
      <w:bookmarkStart w:id="162" w:name="_Toc10471619"/>
      <w:bookmarkStart w:id="163" w:name="_Toc10475665"/>
      <w:r w:rsidRPr="00D61538">
        <w:rPr>
          <w:sz w:val="22"/>
        </w:rPr>
        <w:t>involvement of all members of the group;</w:t>
      </w:r>
      <w:bookmarkEnd w:id="161"/>
      <w:bookmarkEnd w:id="162"/>
      <w:bookmarkEnd w:id="163"/>
    </w:p>
    <w:p w14:paraId="496AC2CD" w14:textId="77777777" w:rsidR="008A31B4" w:rsidRPr="00D61538" w:rsidRDefault="008A31B4" w:rsidP="00D61538">
      <w:pPr>
        <w:pStyle w:val="ListParagraph"/>
        <w:numPr>
          <w:ilvl w:val="0"/>
          <w:numId w:val="33"/>
        </w:numPr>
        <w:spacing w:after="0" w:line="240" w:lineRule="auto"/>
        <w:rPr>
          <w:sz w:val="22"/>
        </w:rPr>
      </w:pPr>
      <w:bookmarkStart w:id="164" w:name="_Toc10471485"/>
      <w:bookmarkStart w:id="165" w:name="_Toc10471620"/>
      <w:bookmarkStart w:id="166" w:name="_Toc10475666"/>
      <w:r w:rsidRPr="00D61538">
        <w:rPr>
          <w:sz w:val="22"/>
        </w:rPr>
        <w:t>encouragement of students;</w:t>
      </w:r>
      <w:bookmarkEnd w:id="164"/>
      <w:bookmarkEnd w:id="165"/>
      <w:bookmarkEnd w:id="166"/>
    </w:p>
    <w:p w14:paraId="1FC00BA4" w14:textId="77777777" w:rsidR="008A31B4" w:rsidRPr="00D61538" w:rsidRDefault="008A31B4" w:rsidP="00D61538">
      <w:pPr>
        <w:pStyle w:val="ListParagraph"/>
        <w:numPr>
          <w:ilvl w:val="0"/>
          <w:numId w:val="33"/>
        </w:numPr>
        <w:spacing w:after="0" w:line="240" w:lineRule="auto"/>
        <w:rPr>
          <w:sz w:val="22"/>
        </w:rPr>
      </w:pPr>
      <w:bookmarkStart w:id="167" w:name="_Toc10471486"/>
      <w:bookmarkStart w:id="168" w:name="_Toc10471621"/>
      <w:bookmarkStart w:id="169" w:name="_Toc10475667"/>
      <w:r w:rsidRPr="00D61538">
        <w:rPr>
          <w:sz w:val="22"/>
        </w:rPr>
        <w:t>use of the teaching space;</w:t>
      </w:r>
      <w:bookmarkEnd w:id="167"/>
      <w:bookmarkEnd w:id="168"/>
      <w:bookmarkEnd w:id="169"/>
    </w:p>
    <w:p w14:paraId="258B4BE6" w14:textId="77777777" w:rsidR="008A31B4" w:rsidRPr="00D61538" w:rsidRDefault="008A31B4" w:rsidP="00D61538">
      <w:pPr>
        <w:pStyle w:val="ListParagraph"/>
        <w:numPr>
          <w:ilvl w:val="0"/>
          <w:numId w:val="33"/>
        </w:numPr>
        <w:spacing w:after="0" w:line="240" w:lineRule="auto"/>
        <w:rPr>
          <w:sz w:val="22"/>
        </w:rPr>
      </w:pPr>
      <w:bookmarkStart w:id="170" w:name="_Toc10471487"/>
      <w:bookmarkStart w:id="171" w:name="_Toc10471622"/>
      <w:bookmarkStart w:id="172" w:name="_Toc10475668"/>
      <w:r w:rsidRPr="00D61538">
        <w:rPr>
          <w:sz w:val="22"/>
        </w:rPr>
        <w:t>quality of formative feedback to students;</w:t>
      </w:r>
      <w:bookmarkEnd w:id="170"/>
      <w:bookmarkEnd w:id="171"/>
      <w:bookmarkEnd w:id="172"/>
    </w:p>
    <w:p w14:paraId="6BEB8EAB" w14:textId="77777777" w:rsidR="008A31B4" w:rsidRPr="00D61538" w:rsidRDefault="008A31B4" w:rsidP="00D61538">
      <w:pPr>
        <w:pStyle w:val="ListParagraph"/>
        <w:numPr>
          <w:ilvl w:val="0"/>
          <w:numId w:val="33"/>
        </w:numPr>
        <w:spacing w:after="0" w:line="240" w:lineRule="auto"/>
        <w:rPr>
          <w:sz w:val="22"/>
        </w:rPr>
      </w:pPr>
      <w:bookmarkStart w:id="173" w:name="_Toc10471488"/>
      <w:bookmarkStart w:id="174" w:name="_Toc10471623"/>
      <w:bookmarkStart w:id="175" w:name="_Toc10475669"/>
      <w:r w:rsidRPr="00D61538">
        <w:rPr>
          <w:sz w:val="22"/>
        </w:rPr>
        <w:t>provision for summing up and consolidating what has been learnt;</w:t>
      </w:r>
      <w:bookmarkEnd w:id="173"/>
      <w:bookmarkEnd w:id="174"/>
      <w:bookmarkEnd w:id="175"/>
    </w:p>
    <w:p w14:paraId="46CD2756" w14:textId="77777777" w:rsidR="008A31B4" w:rsidRPr="00D61538" w:rsidRDefault="008A31B4" w:rsidP="00D61538">
      <w:pPr>
        <w:pStyle w:val="ListParagraph"/>
        <w:numPr>
          <w:ilvl w:val="0"/>
          <w:numId w:val="33"/>
        </w:numPr>
        <w:spacing w:after="0" w:line="240" w:lineRule="auto"/>
        <w:rPr>
          <w:sz w:val="22"/>
        </w:rPr>
      </w:pPr>
      <w:bookmarkStart w:id="176" w:name="_Toc10471489"/>
      <w:bookmarkStart w:id="177" w:name="_Toc10471624"/>
      <w:bookmarkStart w:id="178" w:name="_Toc10475670"/>
      <w:r w:rsidRPr="00D61538">
        <w:rPr>
          <w:sz w:val="22"/>
        </w:rPr>
        <w:t>ways in which students are helped to become aware of their own learning.</w:t>
      </w:r>
      <w:bookmarkEnd w:id="176"/>
      <w:bookmarkEnd w:id="177"/>
      <w:bookmarkEnd w:id="178"/>
    </w:p>
    <w:p w14:paraId="476AF9C4" w14:textId="77777777" w:rsidR="00D61538" w:rsidRPr="00D61538" w:rsidRDefault="00D61538" w:rsidP="00D61538">
      <w:pPr>
        <w:pStyle w:val="Body"/>
        <w:rPr>
          <w:rFonts w:asciiTheme="minorHAnsi" w:eastAsia="Calibri" w:hAnsiTheme="minorHAnsi" w:cs="Calibri"/>
          <w:u w:color="000000"/>
          <w:lang w:val="en-US"/>
        </w:rPr>
      </w:pPr>
    </w:p>
    <w:p w14:paraId="6DFCA0C7" w14:textId="77777777" w:rsidR="008A31B4" w:rsidRPr="00E11F1D" w:rsidRDefault="00D61538" w:rsidP="00D61538">
      <w:pPr>
        <w:pStyle w:val="Body"/>
        <w:rPr>
          <w:rFonts w:asciiTheme="minorHAnsi" w:eastAsia="Calibri" w:hAnsiTheme="minorHAnsi" w:cs="Calibri"/>
          <w:b/>
          <w:u w:color="000000"/>
        </w:rPr>
      </w:pPr>
      <w:r w:rsidRPr="00E11F1D">
        <w:rPr>
          <w:rFonts w:asciiTheme="minorHAnsi" w:eastAsia="Calibri" w:hAnsiTheme="minorHAnsi" w:cs="Calibri"/>
          <w:b/>
          <w:u w:color="000000"/>
          <w:lang w:val="en-US"/>
        </w:rPr>
        <w:t>Prompts f</w:t>
      </w:r>
      <w:r w:rsidR="008A31B4" w:rsidRPr="00E11F1D">
        <w:rPr>
          <w:rFonts w:asciiTheme="minorHAnsi" w:eastAsia="Calibri" w:hAnsiTheme="minorHAnsi" w:cs="Calibri"/>
          <w:b/>
          <w:u w:color="000000"/>
          <w:lang w:val="en-US"/>
        </w:rPr>
        <w:t xml:space="preserve">or the observer to </w:t>
      </w:r>
      <w:r w:rsidRPr="00E11F1D">
        <w:rPr>
          <w:rFonts w:asciiTheme="minorHAnsi" w:eastAsia="Calibri" w:hAnsiTheme="minorHAnsi" w:cs="Calibri"/>
          <w:b/>
          <w:u w:color="000000"/>
          <w:lang w:val="en-US"/>
        </w:rPr>
        <w:t>consider</w:t>
      </w:r>
      <w:r w:rsidR="008A31B4" w:rsidRPr="00E11F1D">
        <w:rPr>
          <w:rFonts w:asciiTheme="minorHAnsi" w:eastAsia="Calibri" w:hAnsiTheme="minorHAnsi" w:cs="Calibri"/>
          <w:b/>
          <w:u w:color="000000"/>
          <w:lang w:val="en-US"/>
        </w:rPr>
        <w:t xml:space="preserve"> depending on the type of feedb</w:t>
      </w:r>
      <w:r w:rsidR="001525AD" w:rsidRPr="00E11F1D">
        <w:rPr>
          <w:rFonts w:asciiTheme="minorHAnsi" w:eastAsia="Calibri" w:hAnsiTheme="minorHAnsi" w:cs="Calibri"/>
          <w:b/>
          <w:u w:color="000000"/>
          <w:lang w:val="en-US"/>
        </w:rPr>
        <w:t xml:space="preserve">ack requested by the observer </w:t>
      </w:r>
      <w:r w:rsidRPr="00E11F1D">
        <w:rPr>
          <w:rFonts w:asciiTheme="minorHAnsi" w:eastAsia="Calibri" w:hAnsiTheme="minorHAnsi" w:cs="Calibri"/>
          <w:b/>
          <w:u w:color="000000"/>
          <w:lang w:val="en-US"/>
        </w:rPr>
        <w:t>- observers should not try to feedback on all the topics below!</w:t>
      </w:r>
    </w:p>
    <w:p w14:paraId="0FB0E490" w14:textId="77777777" w:rsidR="00D61538" w:rsidRPr="00D61538" w:rsidRDefault="00D61538" w:rsidP="00D61538">
      <w:pPr>
        <w:spacing w:after="0"/>
        <w:rPr>
          <w:b/>
          <w:sz w:val="22"/>
        </w:rPr>
      </w:pPr>
    </w:p>
    <w:p w14:paraId="103D1BF1" w14:textId="77777777" w:rsidR="00D61538" w:rsidRPr="00D61538" w:rsidRDefault="001A6FCE" w:rsidP="00D61538">
      <w:pPr>
        <w:spacing w:after="0"/>
        <w:rPr>
          <w:sz w:val="22"/>
        </w:rPr>
      </w:pPr>
      <w:bookmarkStart w:id="179" w:name="_Toc10471490"/>
      <w:bookmarkStart w:id="180" w:name="_Toc10471625"/>
      <w:r>
        <w:rPr>
          <w:sz w:val="22"/>
        </w:rPr>
        <w:t>Structure and planning</w:t>
      </w:r>
    </w:p>
    <w:p w14:paraId="1365A5CD" w14:textId="77777777" w:rsidR="008A31B4" w:rsidRPr="00D61538" w:rsidRDefault="001A6FCE" w:rsidP="00D61538">
      <w:pPr>
        <w:pStyle w:val="ListParagraph"/>
        <w:numPr>
          <w:ilvl w:val="0"/>
          <w:numId w:val="45"/>
        </w:numPr>
        <w:spacing w:after="0"/>
        <w:rPr>
          <w:sz w:val="22"/>
        </w:rPr>
      </w:pPr>
      <w:bookmarkStart w:id="181" w:name="_Toc10475671"/>
      <w:r>
        <w:rPr>
          <w:sz w:val="22"/>
        </w:rPr>
        <w:lastRenderedPageBreak/>
        <w:t>Was the relevance / point</w:t>
      </w:r>
      <w:r w:rsidR="008A31B4" w:rsidRPr="00D61538">
        <w:rPr>
          <w:sz w:val="22"/>
        </w:rPr>
        <w:t xml:space="preserve"> of the session made clear to the </w:t>
      </w:r>
      <w:r>
        <w:rPr>
          <w:sz w:val="22"/>
        </w:rPr>
        <w:t>students</w:t>
      </w:r>
      <w:r w:rsidR="008A31B4" w:rsidRPr="00D61538">
        <w:rPr>
          <w:sz w:val="22"/>
        </w:rPr>
        <w:t>?</w:t>
      </w:r>
      <w:bookmarkEnd w:id="179"/>
      <w:bookmarkEnd w:id="180"/>
      <w:bookmarkEnd w:id="181"/>
      <w:r w:rsidR="008A31B4" w:rsidRPr="00D61538">
        <w:rPr>
          <w:sz w:val="22"/>
        </w:rPr>
        <w:t xml:space="preserve"> </w:t>
      </w:r>
    </w:p>
    <w:p w14:paraId="3D965442" w14:textId="77777777" w:rsidR="008A31B4" w:rsidRPr="00D61538" w:rsidRDefault="001A6FCE" w:rsidP="00D61538">
      <w:pPr>
        <w:pStyle w:val="ListParagraph"/>
        <w:numPr>
          <w:ilvl w:val="0"/>
          <w:numId w:val="34"/>
        </w:numPr>
        <w:spacing w:after="0" w:line="240" w:lineRule="auto"/>
        <w:rPr>
          <w:sz w:val="22"/>
        </w:rPr>
      </w:pPr>
      <w:bookmarkStart w:id="182" w:name="_Toc10471491"/>
      <w:bookmarkStart w:id="183" w:name="_Toc10471626"/>
      <w:bookmarkStart w:id="184" w:name="_Toc10475672"/>
      <w:r>
        <w:rPr>
          <w:sz w:val="22"/>
        </w:rPr>
        <w:t xml:space="preserve">Were </w:t>
      </w:r>
      <w:r w:rsidR="008A31B4" w:rsidRPr="00D61538">
        <w:rPr>
          <w:sz w:val="22"/>
        </w:rPr>
        <w:t>anticipated learning outcomes identified?</w:t>
      </w:r>
      <w:bookmarkEnd w:id="182"/>
      <w:bookmarkEnd w:id="183"/>
      <w:bookmarkEnd w:id="184"/>
      <w:r w:rsidR="008A31B4" w:rsidRPr="00D61538">
        <w:rPr>
          <w:sz w:val="22"/>
        </w:rPr>
        <w:t xml:space="preserve"> </w:t>
      </w:r>
    </w:p>
    <w:p w14:paraId="4B2B36F3" w14:textId="77777777" w:rsidR="008A31B4" w:rsidRPr="00D61538" w:rsidRDefault="008A31B4" w:rsidP="00D61538">
      <w:pPr>
        <w:pStyle w:val="ListParagraph"/>
        <w:numPr>
          <w:ilvl w:val="0"/>
          <w:numId w:val="34"/>
        </w:numPr>
        <w:spacing w:after="0" w:line="240" w:lineRule="auto"/>
        <w:rPr>
          <w:sz w:val="22"/>
        </w:rPr>
      </w:pPr>
      <w:bookmarkStart w:id="185" w:name="_Toc10471492"/>
      <w:bookmarkStart w:id="186" w:name="_Toc10471627"/>
      <w:bookmarkStart w:id="187" w:name="_Toc10475673"/>
      <w:r w:rsidRPr="00D61538">
        <w:rPr>
          <w:sz w:val="22"/>
        </w:rPr>
        <w:t xml:space="preserve">Did the </w:t>
      </w:r>
      <w:r w:rsidR="001A6FCE">
        <w:rPr>
          <w:sz w:val="22"/>
        </w:rPr>
        <w:t>session</w:t>
      </w:r>
      <w:r w:rsidRPr="00D61538">
        <w:rPr>
          <w:sz w:val="22"/>
        </w:rPr>
        <w:t xml:space="preserve"> begin </w:t>
      </w:r>
      <w:r w:rsidR="00171E31">
        <w:rPr>
          <w:sz w:val="22"/>
        </w:rPr>
        <w:t xml:space="preserve">and end </w:t>
      </w:r>
      <w:r w:rsidRPr="00D61538">
        <w:rPr>
          <w:sz w:val="22"/>
        </w:rPr>
        <w:t>on time?</w:t>
      </w:r>
      <w:bookmarkEnd w:id="185"/>
      <w:bookmarkEnd w:id="186"/>
      <w:bookmarkEnd w:id="187"/>
      <w:r w:rsidRPr="00D61538">
        <w:rPr>
          <w:sz w:val="22"/>
        </w:rPr>
        <w:t xml:space="preserve"> </w:t>
      </w:r>
    </w:p>
    <w:p w14:paraId="53E7F359" w14:textId="77777777" w:rsidR="008A31B4" w:rsidRPr="00D61538" w:rsidRDefault="008A31B4" w:rsidP="00D61538">
      <w:pPr>
        <w:pStyle w:val="ListParagraph"/>
        <w:numPr>
          <w:ilvl w:val="0"/>
          <w:numId w:val="34"/>
        </w:numPr>
        <w:spacing w:after="0" w:line="240" w:lineRule="auto"/>
        <w:rPr>
          <w:sz w:val="22"/>
        </w:rPr>
      </w:pPr>
      <w:bookmarkStart w:id="188" w:name="_Toc10471493"/>
      <w:bookmarkStart w:id="189" w:name="_Toc10471628"/>
      <w:bookmarkStart w:id="190" w:name="_Toc10475674"/>
      <w:r w:rsidRPr="00D61538">
        <w:rPr>
          <w:sz w:val="22"/>
        </w:rPr>
        <w:t>Was the structure of the session clear?</w:t>
      </w:r>
      <w:bookmarkEnd w:id="188"/>
      <w:bookmarkEnd w:id="189"/>
      <w:bookmarkEnd w:id="190"/>
    </w:p>
    <w:p w14:paraId="046F8CD4" w14:textId="77777777" w:rsidR="001A6FCE" w:rsidRDefault="008A31B4" w:rsidP="00D61538">
      <w:pPr>
        <w:pStyle w:val="ListParagraph"/>
        <w:numPr>
          <w:ilvl w:val="0"/>
          <w:numId w:val="35"/>
        </w:numPr>
        <w:spacing w:after="0" w:line="240" w:lineRule="auto"/>
        <w:rPr>
          <w:sz w:val="22"/>
        </w:rPr>
      </w:pPr>
      <w:bookmarkStart w:id="191" w:name="_Toc10471494"/>
      <w:bookmarkStart w:id="192" w:name="_Toc10471629"/>
      <w:bookmarkStart w:id="193" w:name="_Toc10475675"/>
      <w:r w:rsidRPr="001A6FCE">
        <w:rPr>
          <w:sz w:val="22"/>
        </w:rPr>
        <w:t xml:space="preserve">Did the tutor relate the session to previous sessions and set it in </w:t>
      </w:r>
      <w:r w:rsidR="001A6FCE" w:rsidRPr="001A6FCE">
        <w:rPr>
          <w:sz w:val="22"/>
        </w:rPr>
        <w:t>an</w:t>
      </w:r>
      <w:r w:rsidRPr="001A6FCE">
        <w:rPr>
          <w:sz w:val="22"/>
        </w:rPr>
        <w:t xml:space="preserve"> overall context</w:t>
      </w:r>
      <w:bookmarkStart w:id="194" w:name="_Toc10471495"/>
      <w:bookmarkStart w:id="195" w:name="_Toc10471630"/>
      <w:bookmarkStart w:id="196" w:name="_Toc10475676"/>
      <w:bookmarkEnd w:id="191"/>
      <w:bookmarkEnd w:id="192"/>
      <w:bookmarkEnd w:id="193"/>
      <w:r w:rsidR="001A6FCE">
        <w:rPr>
          <w:sz w:val="22"/>
        </w:rPr>
        <w:t>?</w:t>
      </w:r>
    </w:p>
    <w:p w14:paraId="467A5F48" w14:textId="77777777" w:rsidR="008A31B4" w:rsidRPr="001A6FCE" w:rsidRDefault="008A31B4" w:rsidP="001A6FCE">
      <w:pPr>
        <w:pStyle w:val="ListParagraph"/>
        <w:numPr>
          <w:ilvl w:val="0"/>
          <w:numId w:val="35"/>
        </w:numPr>
        <w:spacing w:after="0" w:line="240" w:lineRule="auto"/>
        <w:rPr>
          <w:sz w:val="22"/>
        </w:rPr>
      </w:pPr>
      <w:bookmarkStart w:id="197" w:name="_Toc10471496"/>
      <w:bookmarkStart w:id="198" w:name="_Toc10471631"/>
      <w:bookmarkStart w:id="199" w:name="_Toc10475677"/>
      <w:bookmarkEnd w:id="194"/>
      <w:bookmarkEnd w:id="195"/>
      <w:bookmarkEnd w:id="196"/>
      <w:r w:rsidRPr="001A6FCE">
        <w:rPr>
          <w:sz w:val="22"/>
        </w:rPr>
        <w:t>Did the session appear to be well-planned and organised?</w:t>
      </w:r>
      <w:bookmarkEnd w:id="197"/>
      <w:bookmarkEnd w:id="198"/>
      <w:bookmarkEnd w:id="199"/>
    </w:p>
    <w:p w14:paraId="5FA624D2" w14:textId="77777777" w:rsidR="001A6FCE" w:rsidRDefault="001A6FCE" w:rsidP="00D61538">
      <w:pPr>
        <w:spacing w:after="0"/>
        <w:rPr>
          <w:sz w:val="22"/>
        </w:rPr>
      </w:pPr>
    </w:p>
    <w:p w14:paraId="03DF7A10" w14:textId="77777777" w:rsidR="008A31B4" w:rsidRPr="00D61538" w:rsidRDefault="00171E31" w:rsidP="00D61538">
      <w:pPr>
        <w:spacing w:after="0"/>
        <w:rPr>
          <w:sz w:val="22"/>
        </w:rPr>
      </w:pPr>
      <w:r>
        <w:rPr>
          <w:sz w:val="22"/>
        </w:rPr>
        <w:t>Delivery / formative assessment</w:t>
      </w:r>
    </w:p>
    <w:p w14:paraId="2F5A6F43" w14:textId="77777777" w:rsidR="008A31B4" w:rsidRPr="00171E31" w:rsidRDefault="008A31B4" w:rsidP="00171E31">
      <w:pPr>
        <w:pStyle w:val="ListParagraph"/>
        <w:numPr>
          <w:ilvl w:val="0"/>
          <w:numId w:val="36"/>
        </w:numPr>
        <w:spacing w:after="0" w:line="240" w:lineRule="auto"/>
        <w:rPr>
          <w:sz w:val="22"/>
        </w:rPr>
      </w:pPr>
      <w:bookmarkStart w:id="200" w:name="_Toc10471497"/>
      <w:bookmarkStart w:id="201" w:name="_Toc10471632"/>
      <w:bookmarkStart w:id="202" w:name="_Toc10475678"/>
      <w:r w:rsidRPr="00D61538">
        <w:rPr>
          <w:sz w:val="22"/>
        </w:rPr>
        <w:t xml:space="preserve">Were the methods/approach taken suitable to achieve the learning </w:t>
      </w:r>
      <w:r w:rsidR="00171E31">
        <w:rPr>
          <w:sz w:val="22"/>
        </w:rPr>
        <w:t>outcomes</w:t>
      </w:r>
      <w:r w:rsidRPr="00D61538">
        <w:rPr>
          <w:sz w:val="22"/>
        </w:rPr>
        <w:t>?</w:t>
      </w:r>
      <w:bookmarkEnd w:id="200"/>
      <w:bookmarkEnd w:id="201"/>
      <w:bookmarkEnd w:id="202"/>
      <w:r w:rsidRPr="00D61538">
        <w:rPr>
          <w:sz w:val="22"/>
        </w:rPr>
        <w:t xml:space="preserve">  </w:t>
      </w:r>
    </w:p>
    <w:p w14:paraId="3B6B20B3" w14:textId="77777777" w:rsidR="001525AD" w:rsidRPr="00D61538" w:rsidRDefault="001525AD" w:rsidP="00D61538">
      <w:pPr>
        <w:pStyle w:val="ListParagraph"/>
        <w:numPr>
          <w:ilvl w:val="0"/>
          <w:numId w:val="36"/>
        </w:numPr>
        <w:spacing w:after="0" w:line="240" w:lineRule="auto"/>
        <w:rPr>
          <w:sz w:val="22"/>
        </w:rPr>
      </w:pPr>
      <w:bookmarkStart w:id="203" w:name="_Toc10471499"/>
      <w:bookmarkStart w:id="204" w:name="_Toc10471634"/>
      <w:bookmarkStart w:id="205" w:name="_Toc10475680"/>
      <w:r w:rsidRPr="00D61538">
        <w:rPr>
          <w:sz w:val="22"/>
        </w:rPr>
        <w:t>Were issues of equality and diversity considered? How?</w:t>
      </w:r>
      <w:bookmarkEnd w:id="203"/>
      <w:bookmarkEnd w:id="204"/>
      <w:bookmarkEnd w:id="205"/>
    </w:p>
    <w:p w14:paraId="17D2582F" w14:textId="77777777" w:rsidR="008A31B4" w:rsidRPr="00D61538" w:rsidRDefault="008A31B4" w:rsidP="00D61538">
      <w:pPr>
        <w:pStyle w:val="ListParagraph"/>
        <w:numPr>
          <w:ilvl w:val="0"/>
          <w:numId w:val="37"/>
        </w:numPr>
        <w:spacing w:after="0" w:line="240" w:lineRule="auto"/>
        <w:rPr>
          <w:sz w:val="22"/>
        </w:rPr>
      </w:pPr>
      <w:bookmarkStart w:id="206" w:name="_Toc10471500"/>
      <w:bookmarkStart w:id="207" w:name="_Toc10471635"/>
      <w:bookmarkStart w:id="208" w:name="_Toc10475681"/>
      <w:r w:rsidRPr="00D61538">
        <w:rPr>
          <w:sz w:val="22"/>
        </w:rPr>
        <w:t>Did the pace and delivery seem appropriate for the students present?</w:t>
      </w:r>
      <w:bookmarkEnd w:id="206"/>
      <w:bookmarkEnd w:id="207"/>
      <w:bookmarkEnd w:id="208"/>
      <w:r w:rsidRPr="00D61538">
        <w:rPr>
          <w:sz w:val="22"/>
        </w:rPr>
        <w:t xml:space="preserve"> </w:t>
      </w:r>
    </w:p>
    <w:p w14:paraId="7B8DBECA" w14:textId="77777777" w:rsidR="00171E31" w:rsidRPr="00D61538" w:rsidRDefault="00171E31" w:rsidP="00171E31">
      <w:pPr>
        <w:pStyle w:val="ListParagraph"/>
        <w:numPr>
          <w:ilvl w:val="0"/>
          <w:numId w:val="37"/>
        </w:numPr>
        <w:spacing w:after="0" w:line="240" w:lineRule="auto"/>
        <w:rPr>
          <w:sz w:val="22"/>
        </w:rPr>
      </w:pPr>
      <w:bookmarkStart w:id="209" w:name="_Toc10471509"/>
      <w:bookmarkStart w:id="210" w:name="_Toc10471644"/>
      <w:bookmarkStart w:id="211" w:name="_Toc10475690"/>
      <w:r w:rsidRPr="00D61538">
        <w:rPr>
          <w:sz w:val="22"/>
        </w:rPr>
        <w:t>Were students invited to participate? Was the approach inclusive?</w:t>
      </w:r>
      <w:bookmarkEnd w:id="209"/>
      <w:bookmarkEnd w:id="210"/>
      <w:bookmarkEnd w:id="211"/>
    </w:p>
    <w:p w14:paraId="07DD42AC" w14:textId="77777777" w:rsidR="00171E31" w:rsidRDefault="001A6FCE" w:rsidP="00171E31">
      <w:pPr>
        <w:pStyle w:val="ListParagraph"/>
        <w:numPr>
          <w:ilvl w:val="0"/>
          <w:numId w:val="37"/>
        </w:numPr>
        <w:spacing w:after="0" w:line="240" w:lineRule="auto"/>
        <w:rPr>
          <w:sz w:val="22"/>
        </w:rPr>
      </w:pPr>
      <w:bookmarkStart w:id="212" w:name="_Toc10471512"/>
      <w:bookmarkStart w:id="213" w:name="_Toc10471647"/>
      <w:bookmarkStart w:id="214" w:name="_Toc10475693"/>
      <w:r>
        <w:rPr>
          <w:sz w:val="22"/>
        </w:rPr>
        <w:t>Did</w:t>
      </w:r>
      <w:r w:rsidR="00171E31" w:rsidRPr="00D61538">
        <w:rPr>
          <w:sz w:val="22"/>
        </w:rPr>
        <w:t xml:space="preserve"> the tutor check the students' understanding of the material/approach?</w:t>
      </w:r>
      <w:bookmarkEnd w:id="212"/>
      <w:bookmarkEnd w:id="213"/>
      <w:bookmarkEnd w:id="214"/>
    </w:p>
    <w:p w14:paraId="4E537A8E" w14:textId="77777777" w:rsidR="001A6FCE" w:rsidRPr="00D61538" w:rsidRDefault="001A6FCE" w:rsidP="00171E31">
      <w:pPr>
        <w:pStyle w:val="ListParagraph"/>
        <w:numPr>
          <w:ilvl w:val="0"/>
          <w:numId w:val="37"/>
        </w:numPr>
        <w:spacing w:after="0" w:line="240" w:lineRule="auto"/>
        <w:rPr>
          <w:sz w:val="22"/>
        </w:rPr>
      </w:pPr>
      <w:r>
        <w:rPr>
          <w:sz w:val="22"/>
        </w:rPr>
        <w:t>What formative assessment activities were there?</w:t>
      </w:r>
    </w:p>
    <w:p w14:paraId="73916AA8" w14:textId="77777777" w:rsidR="001A6FCE" w:rsidRDefault="001A6FCE" w:rsidP="00D61538">
      <w:pPr>
        <w:spacing w:after="0"/>
        <w:rPr>
          <w:sz w:val="22"/>
        </w:rPr>
      </w:pPr>
    </w:p>
    <w:p w14:paraId="2CB59D67" w14:textId="77777777" w:rsidR="008A31B4" w:rsidRPr="00D61538" w:rsidRDefault="008A31B4" w:rsidP="00D61538">
      <w:pPr>
        <w:spacing w:after="0"/>
        <w:rPr>
          <w:sz w:val="22"/>
        </w:rPr>
      </w:pPr>
      <w:r w:rsidRPr="00D61538">
        <w:rPr>
          <w:sz w:val="22"/>
        </w:rPr>
        <w:t>Content</w:t>
      </w:r>
    </w:p>
    <w:p w14:paraId="4E644153" w14:textId="77777777" w:rsidR="008A31B4" w:rsidRPr="00D61538" w:rsidRDefault="00171E31" w:rsidP="00D61538">
      <w:pPr>
        <w:pStyle w:val="ListParagraph"/>
        <w:numPr>
          <w:ilvl w:val="0"/>
          <w:numId w:val="38"/>
        </w:numPr>
        <w:spacing w:after="0" w:line="240" w:lineRule="auto"/>
        <w:rPr>
          <w:sz w:val="22"/>
        </w:rPr>
      </w:pPr>
      <w:bookmarkStart w:id="215" w:name="_Toc10471503"/>
      <w:bookmarkStart w:id="216" w:name="_Toc10471638"/>
      <w:bookmarkStart w:id="217" w:name="_Toc10475684"/>
      <w:r>
        <w:rPr>
          <w:sz w:val="22"/>
        </w:rPr>
        <w:t>D</w:t>
      </w:r>
      <w:r w:rsidR="008A31B4" w:rsidRPr="00D61538">
        <w:rPr>
          <w:sz w:val="22"/>
        </w:rPr>
        <w:t>id the content seem accurate, up-to-date?</w:t>
      </w:r>
      <w:bookmarkEnd w:id="215"/>
      <w:bookmarkEnd w:id="216"/>
      <w:bookmarkEnd w:id="217"/>
      <w:r w:rsidR="008A31B4" w:rsidRPr="00D61538">
        <w:rPr>
          <w:sz w:val="22"/>
        </w:rPr>
        <w:t xml:space="preserve"> </w:t>
      </w:r>
    </w:p>
    <w:p w14:paraId="772ADCDF" w14:textId="77777777" w:rsidR="008A31B4" w:rsidRPr="00D61538" w:rsidRDefault="008A31B4" w:rsidP="00D61538">
      <w:pPr>
        <w:pStyle w:val="ListParagraph"/>
        <w:numPr>
          <w:ilvl w:val="0"/>
          <w:numId w:val="38"/>
        </w:numPr>
        <w:spacing w:after="0" w:line="240" w:lineRule="auto"/>
        <w:rPr>
          <w:sz w:val="22"/>
        </w:rPr>
      </w:pPr>
      <w:bookmarkStart w:id="218" w:name="_Toc10471505"/>
      <w:bookmarkStart w:id="219" w:name="_Toc10471640"/>
      <w:bookmarkStart w:id="220" w:name="_Toc10475686"/>
      <w:r w:rsidRPr="00D61538">
        <w:rPr>
          <w:sz w:val="22"/>
        </w:rPr>
        <w:t>Was the session pitched at the appropriate level for the students present?</w:t>
      </w:r>
      <w:bookmarkEnd w:id="218"/>
      <w:bookmarkEnd w:id="219"/>
      <w:bookmarkEnd w:id="220"/>
      <w:r w:rsidRPr="00D61538">
        <w:rPr>
          <w:sz w:val="22"/>
        </w:rPr>
        <w:t xml:space="preserve"> </w:t>
      </w:r>
    </w:p>
    <w:p w14:paraId="42686168" w14:textId="77777777" w:rsidR="008A31B4" w:rsidRPr="00D61538" w:rsidRDefault="008A31B4" w:rsidP="00D61538">
      <w:pPr>
        <w:pStyle w:val="ListParagraph"/>
        <w:numPr>
          <w:ilvl w:val="0"/>
          <w:numId w:val="38"/>
        </w:numPr>
        <w:spacing w:after="0" w:line="240" w:lineRule="auto"/>
        <w:rPr>
          <w:sz w:val="22"/>
        </w:rPr>
      </w:pPr>
      <w:bookmarkStart w:id="221" w:name="_Toc10471506"/>
      <w:bookmarkStart w:id="222" w:name="_Toc10471641"/>
      <w:bookmarkStart w:id="223" w:name="_Toc10475687"/>
      <w:r w:rsidRPr="00D61538">
        <w:rPr>
          <w:sz w:val="22"/>
        </w:rPr>
        <w:t>Did the content match the needs of the students?</w:t>
      </w:r>
      <w:bookmarkEnd w:id="221"/>
      <w:bookmarkEnd w:id="222"/>
      <w:bookmarkEnd w:id="223"/>
    </w:p>
    <w:p w14:paraId="396D9924" w14:textId="77777777" w:rsidR="00BC21E1" w:rsidRPr="00D61538" w:rsidRDefault="00BC21E1" w:rsidP="00D61538">
      <w:pPr>
        <w:pStyle w:val="ListParagraph"/>
        <w:numPr>
          <w:ilvl w:val="0"/>
          <w:numId w:val="38"/>
        </w:numPr>
        <w:spacing w:after="0" w:line="240" w:lineRule="auto"/>
        <w:rPr>
          <w:sz w:val="22"/>
        </w:rPr>
      </w:pPr>
      <w:bookmarkStart w:id="224" w:name="_Toc10471507"/>
      <w:bookmarkStart w:id="225" w:name="_Toc10471642"/>
      <w:bookmarkStart w:id="226" w:name="_Toc10475688"/>
      <w:r w:rsidRPr="00D61538">
        <w:rPr>
          <w:sz w:val="22"/>
        </w:rPr>
        <w:t>Did the content explore wider perspectives and consider equality and diversity?</w:t>
      </w:r>
      <w:bookmarkEnd w:id="224"/>
      <w:bookmarkEnd w:id="225"/>
      <w:bookmarkEnd w:id="226"/>
    </w:p>
    <w:p w14:paraId="3C98C30F" w14:textId="77777777" w:rsidR="001A6FCE" w:rsidRDefault="001A6FCE" w:rsidP="00D61538">
      <w:pPr>
        <w:spacing w:after="0"/>
        <w:rPr>
          <w:sz w:val="22"/>
        </w:rPr>
      </w:pPr>
    </w:p>
    <w:p w14:paraId="4B7FED24" w14:textId="77777777" w:rsidR="008A31B4" w:rsidRPr="00D61538" w:rsidRDefault="008A31B4" w:rsidP="00D61538">
      <w:pPr>
        <w:spacing w:after="0"/>
        <w:rPr>
          <w:sz w:val="22"/>
        </w:rPr>
      </w:pPr>
      <w:r w:rsidRPr="00D61538">
        <w:rPr>
          <w:sz w:val="22"/>
        </w:rPr>
        <w:t>Resources</w:t>
      </w:r>
      <w:r w:rsidR="00171E31">
        <w:rPr>
          <w:sz w:val="22"/>
        </w:rPr>
        <w:t xml:space="preserve"> / accommodation </w:t>
      </w:r>
    </w:p>
    <w:p w14:paraId="05B95DFD" w14:textId="77777777" w:rsidR="001A6FCE" w:rsidRPr="00D61538" w:rsidRDefault="001A6FCE" w:rsidP="00D61538">
      <w:pPr>
        <w:pStyle w:val="ListParagraph"/>
        <w:numPr>
          <w:ilvl w:val="0"/>
          <w:numId w:val="39"/>
        </w:numPr>
        <w:spacing w:after="0" w:line="240" w:lineRule="auto"/>
        <w:rPr>
          <w:sz w:val="22"/>
        </w:rPr>
      </w:pPr>
      <w:r>
        <w:rPr>
          <w:sz w:val="22"/>
        </w:rPr>
        <w:t xml:space="preserve">Was technology enhanced learning used? Did this enhance learning? </w:t>
      </w:r>
    </w:p>
    <w:p w14:paraId="33577992" w14:textId="77777777" w:rsidR="008A31B4" w:rsidRPr="00D61538" w:rsidRDefault="008A31B4" w:rsidP="00D61538">
      <w:pPr>
        <w:pStyle w:val="ListParagraph"/>
        <w:numPr>
          <w:ilvl w:val="0"/>
          <w:numId w:val="39"/>
        </w:numPr>
        <w:spacing w:after="0" w:line="240" w:lineRule="auto"/>
        <w:rPr>
          <w:sz w:val="22"/>
        </w:rPr>
      </w:pPr>
      <w:bookmarkStart w:id="227" w:name="_Toc10471514"/>
      <w:bookmarkStart w:id="228" w:name="_Toc10471649"/>
      <w:bookmarkStart w:id="229" w:name="_Toc10475695"/>
      <w:r w:rsidRPr="00D61538">
        <w:rPr>
          <w:sz w:val="22"/>
        </w:rPr>
        <w:t xml:space="preserve">Were </w:t>
      </w:r>
      <w:r w:rsidR="001A6FCE">
        <w:rPr>
          <w:sz w:val="22"/>
        </w:rPr>
        <w:t>resources professional</w:t>
      </w:r>
      <w:r w:rsidRPr="00D61538">
        <w:rPr>
          <w:sz w:val="22"/>
        </w:rPr>
        <w:t>?</w:t>
      </w:r>
      <w:bookmarkEnd w:id="227"/>
      <w:bookmarkEnd w:id="228"/>
      <w:bookmarkEnd w:id="229"/>
      <w:r w:rsidRPr="00D61538">
        <w:rPr>
          <w:sz w:val="22"/>
        </w:rPr>
        <w:t xml:space="preserve"> </w:t>
      </w:r>
    </w:p>
    <w:p w14:paraId="3DDF9488" w14:textId="77777777" w:rsidR="008A31B4" w:rsidRPr="00D61538" w:rsidRDefault="008A31B4" w:rsidP="00D61538">
      <w:pPr>
        <w:pStyle w:val="ListParagraph"/>
        <w:numPr>
          <w:ilvl w:val="0"/>
          <w:numId w:val="39"/>
        </w:numPr>
        <w:spacing w:after="0" w:line="240" w:lineRule="auto"/>
        <w:rPr>
          <w:sz w:val="22"/>
        </w:rPr>
      </w:pPr>
      <w:bookmarkStart w:id="230" w:name="_Toc10471516"/>
      <w:bookmarkStart w:id="231" w:name="_Toc10471651"/>
      <w:bookmarkStart w:id="232" w:name="_Toc10475697"/>
      <w:r w:rsidRPr="00D61538">
        <w:rPr>
          <w:sz w:val="22"/>
        </w:rPr>
        <w:t>Were other resources used, e.g. slides, video?</w:t>
      </w:r>
      <w:bookmarkEnd w:id="230"/>
      <w:bookmarkEnd w:id="231"/>
      <w:bookmarkEnd w:id="232"/>
      <w:r w:rsidRPr="00D61538">
        <w:rPr>
          <w:sz w:val="22"/>
        </w:rPr>
        <w:t xml:space="preserve"> </w:t>
      </w:r>
    </w:p>
    <w:p w14:paraId="4551EB9D" w14:textId="77777777" w:rsidR="008A31B4" w:rsidRPr="001A6FCE" w:rsidRDefault="008A31B4" w:rsidP="001A6FCE">
      <w:pPr>
        <w:pStyle w:val="ListParagraph"/>
        <w:numPr>
          <w:ilvl w:val="0"/>
          <w:numId w:val="39"/>
        </w:numPr>
        <w:spacing w:after="0" w:line="240" w:lineRule="auto"/>
        <w:rPr>
          <w:sz w:val="22"/>
        </w:rPr>
      </w:pPr>
      <w:bookmarkStart w:id="233" w:name="_Toc10471518"/>
      <w:bookmarkStart w:id="234" w:name="_Toc10471653"/>
      <w:bookmarkStart w:id="235" w:name="_Toc10475699"/>
      <w:r w:rsidRPr="00D61538">
        <w:rPr>
          <w:sz w:val="22"/>
        </w:rPr>
        <w:t>Were they well-produced</w:t>
      </w:r>
      <w:bookmarkEnd w:id="233"/>
      <w:bookmarkEnd w:id="234"/>
      <w:bookmarkEnd w:id="235"/>
      <w:r w:rsidR="001A6FCE">
        <w:rPr>
          <w:sz w:val="22"/>
        </w:rPr>
        <w:t xml:space="preserve"> - did they consider readability?</w:t>
      </w:r>
    </w:p>
    <w:p w14:paraId="72C8C770" w14:textId="77777777" w:rsidR="008A31B4" w:rsidRDefault="008A31B4" w:rsidP="00D61538">
      <w:pPr>
        <w:pStyle w:val="ListParagraph"/>
        <w:numPr>
          <w:ilvl w:val="0"/>
          <w:numId w:val="40"/>
        </w:numPr>
        <w:spacing w:after="0" w:line="240" w:lineRule="auto"/>
        <w:rPr>
          <w:sz w:val="22"/>
        </w:rPr>
      </w:pPr>
      <w:bookmarkStart w:id="236" w:name="_Toc10471521"/>
      <w:bookmarkStart w:id="237" w:name="_Toc10471656"/>
      <w:bookmarkStart w:id="238" w:name="_Toc10475702"/>
      <w:r w:rsidRPr="00D61538">
        <w:rPr>
          <w:sz w:val="22"/>
        </w:rPr>
        <w:t>Were the seating arrangements appropriate?</w:t>
      </w:r>
      <w:bookmarkEnd w:id="236"/>
      <w:bookmarkEnd w:id="237"/>
      <w:bookmarkEnd w:id="238"/>
      <w:r w:rsidRPr="00D61538">
        <w:rPr>
          <w:sz w:val="22"/>
        </w:rPr>
        <w:t xml:space="preserve"> </w:t>
      </w:r>
    </w:p>
    <w:p w14:paraId="1B9818FD" w14:textId="77777777" w:rsidR="00171E31" w:rsidRPr="00D61538" w:rsidRDefault="00171E31" w:rsidP="00D61538">
      <w:pPr>
        <w:pStyle w:val="ListParagraph"/>
        <w:numPr>
          <w:ilvl w:val="0"/>
          <w:numId w:val="40"/>
        </w:numPr>
        <w:spacing w:after="0" w:line="240" w:lineRule="auto"/>
        <w:rPr>
          <w:sz w:val="22"/>
        </w:rPr>
      </w:pPr>
      <w:r>
        <w:rPr>
          <w:sz w:val="22"/>
        </w:rPr>
        <w:t>Did the tutor make good use of the space?</w:t>
      </w:r>
    </w:p>
    <w:p w14:paraId="35035AC8" w14:textId="77777777" w:rsidR="001A6FCE" w:rsidRDefault="001A6FCE" w:rsidP="001A6FCE">
      <w:pPr>
        <w:spacing w:after="0"/>
        <w:rPr>
          <w:sz w:val="22"/>
        </w:rPr>
      </w:pPr>
    </w:p>
    <w:p w14:paraId="5CBE7F53" w14:textId="77777777" w:rsidR="008A31B4" w:rsidRPr="00D61538" w:rsidRDefault="008A31B4" w:rsidP="001A6FCE">
      <w:pPr>
        <w:spacing w:after="0"/>
        <w:rPr>
          <w:sz w:val="22"/>
        </w:rPr>
      </w:pPr>
      <w:r w:rsidRPr="00D61538">
        <w:rPr>
          <w:sz w:val="22"/>
        </w:rPr>
        <w:t>Overall style and ambience</w:t>
      </w:r>
    </w:p>
    <w:p w14:paraId="132776BC" w14:textId="77777777" w:rsidR="008A31B4" w:rsidRPr="00D61538" w:rsidRDefault="008A31B4" w:rsidP="00D61538">
      <w:pPr>
        <w:pStyle w:val="ListParagraph"/>
        <w:numPr>
          <w:ilvl w:val="0"/>
          <w:numId w:val="41"/>
        </w:numPr>
        <w:spacing w:after="0" w:line="240" w:lineRule="auto"/>
        <w:rPr>
          <w:sz w:val="22"/>
        </w:rPr>
      </w:pPr>
      <w:bookmarkStart w:id="239" w:name="_Toc10471524"/>
      <w:bookmarkStart w:id="240" w:name="_Toc10471659"/>
      <w:bookmarkStart w:id="241" w:name="_Toc10475705"/>
      <w:r w:rsidRPr="00D61538">
        <w:rPr>
          <w:sz w:val="22"/>
        </w:rPr>
        <w:t xml:space="preserve">Did </w:t>
      </w:r>
      <w:r w:rsidR="00171E31">
        <w:rPr>
          <w:sz w:val="22"/>
        </w:rPr>
        <w:t>the tutor</w:t>
      </w:r>
      <w:r w:rsidRPr="00D61538">
        <w:rPr>
          <w:sz w:val="22"/>
        </w:rPr>
        <w:t xml:space="preserve"> convey enthusiasm?</w:t>
      </w:r>
      <w:bookmarkEnd w:id="239"/>
      <w:bookmarkEnd w:id="240"/>
      <w:bookmarkEnd w:id="241"/>
      <w:r w:rsidRPr="00D61538">
        <w:rPr>
          <w:sz w:val="22"/>
        </w:rPr>
        <w:t xml:space="preserve">  </w:t>
      </w:r>
    </w:p>
    <w:p w14:paraId="6C02CD21" w14:textId="77777777" w:rsidR="008A31B4" w:rsidRPr="00D61538" w:rsidRDefault="00171E31" w:rsidP="00D61538">
      <w:pPr>
        <w:pStyle w:val="ListParagraph"/>
        <w:numPr>
          <w:ilvl w:val="0"/>
          <w:numId w:val="41"/>
        </w:numPr>
        <w:spacing w:after="0" w:line="240" w:lineRule="auto"/>
        <w:rPr>
          <w:sz w:val="22"/>
        </w:rPr>
      </w:pPr>
      <w:bookmarkStart w:id="242" w:name="_Toc10471525"/>
      <w:bookmarkStart w:id="243" w:name="_Toc10471660"/>
      <w:bookmarkStart w:id="244" w:name="_Toc10475706"/>
      <w:r>
        <w:rPr>
          <w:sz w:val="22"/>
        </w:rPr>
        <w:t>Were they</w:t>
      </w:r>
      <w:r w:rsidR="008A31B4" w:rsidRPr="00D61538">
        <w:rPr>
          <w:sz w:val="22"/>
        </w:rPr>
        <w:t xml:space="preserve"> clear and audible?</w:t>
      </w:r>
      <w:bookmarkEnd w:id="242"/>
      <w:bookmarkEnd w:id="243"/>
      <w:bookmarkEnd w:id="244"/>
      <w:r w:rsidR="008A31B4" w:rsidRPr="00D61538">
        <w:rPr>
          <w:sz w:val="22"/>
        </w:rPr>
        <w:t xml:space="preserve"> </w:t>
      </w:r>
    </w:p>
    <w:p w14:paraId="42846C17" w14:textId="77777777" w:rsidR="008A31B4" w:rsidRPr="00D61538" w:rsidRDefault="008A31B4" w:rsidP="00D61538">
      <w:pPr>
        <w:pStyle w:val="ListParagraph"/>
        <w:numPr>
          <w:ilvl w:val="0"/>
          <w:numId w:val="41"/>
        </w:numPr>
        <w:spacing w:after="0" w:line="240" w:lineRule="auto"/>
        <w:rPr>
          <w:sz w:val="22"/>
        </w:rPr>
      </w:pPr>
      <w:bookmarkStart w:id="245" w:name="_Toc10471527"/>
      <w:bookmarkStart w:id="246" w:name="_Toc10471662"/>
      <w:bookmarkStart w:id="247" w:name="_Toc10475708"/>
      <w:r w:rsidRPr="00D61538">
        <w:rPr>
          <w:sz w:val="22"/>
        </w:rPr>
        <w:t>Was there good rapport with the students?</w:t>
      </w:r>
      <w:bookmarkEnd w:id="245"/>
      <w:bookmarkEnd w:id="246"/>
      <w:bookmarkEnd w:id="247"/>
      <w:r w:rsidRPr="00D61538">
        <w:rPr>
          <w:sz w:val="22"/>
        </w:rPr>
        <w:t xml:space="preserve"> </w:t>
      </w:r>
    </w:p>
    <w:p w14:paraId="6D3386FE" w14:textId="77777777" w:rsidR="008A31B4" w:rsidRPr="00D61538" w:rsidRDefault="008A31B4" w:rsidP="00D61538">
      <w:pPr>
        <w:pStyle w:val="ListParagraph"/>
        <w:numPr>
          <w:ilvl w:val="0"/>
          <w:numId w:val="41"/>
        </w:numPr>
        <w:spacing w:after="0" w:line="240" w:lineRule="auto"/>
        <w:rPr>
          <w:sz w:val="22"/>
        </w:rPr>
      </w:pPr>
      <w:bookmarkStart w:id="248" w:name="_Toc10471528"/>
      <w:bookmarkStart w:id="249" w:name="_Toc10471663"/>
      <w:bookmarkStart w:id="250" w:name="_Toc10475709"/>
      <w:r w:rsidRPr="00D61538">
        <w:rPr>
          <w:sz w:val="22"/>
        </w:rPr>
        <w:t xml:space="preserve">Were students </w:t>
      </w:r>
      <w:bookmarkEnd w:id="248"/>
      <w:bookmarkEnd w:id="249"/>
      <w:bookmarkEnd w:id="250"/>
      <w:r w:rsidR="00171E31">
        <w:rPr>
          <w:sz w:val="22"/>
        </w:rPr>
        <w:t>engaged?</w:t>
      </w:r>
    </w:p>
    <w:p w14:paraId="6CCEB9E7" w14:textId="77777777" w:rsidR="00E11F1D" w:rsidRPr="00D61538" w:rsidRDefault="00171E31" w:rsidP="00E11F1D">
      <w:pPr>
        <w:pStyle w:val="ListParagraph"/>
        <w:numPr>
          <w:ilvl w:val="0"/>
          <w:numId w:val="0"/>
        </w:numPr>
        <w:spacing w:after="0" w:line="240" w:lineRule="auto"/>
        <w:ind w:left="720"/>
        <w:jc w:val="right"/>
        <w:rPr>
          <w:sz w:val="22"/>
        </w:rPr>
      </w:pPr>
      <w:bookmarkStart w:id="251" w:name="_Toc10475714"/>
      <w:r w:rsidRPr="00D61538">
        <w:rPr>
          <w:rFonts w:eastAsia="Calibri" w:cs="Calibri"/>
          <w:sz w:val="22"/>
          <w:lang w:val="en-US"/>
        </w:rPr>
        <w:t xml:space="preserve"> </w:t>
      </w:r>
      <w:r w:rsidR="00E11F1D" w:rsidRPr="00D61538">
        <w:rPr>
          <w:rFonts w:eastAsia="Calibri" w:cs="Calibri"/>
          <w:sz w:val="22"/>
          <w:lang w:val="en-US"/>
        </w:rPr>
        <w:t>(adapted from Gosling, 2000)</w:t>
      </w:r>
      <w:bookmarkEnd w:id="251"/>
    </w:p>
    <w:p w14:paraId="51BEC808" w14:textId="77777777" w:rsidR="00D61538" w:rsidRPr="00D61538" w:rsidRDefault="00D61538" w:rsidP="00D61538">
      <w:pPr>
        <w:pStyle w:val="Heading2"/>
        <w:spacing w:after="0"/>
        <w:rPr>
          <w:rFonts w:asciiTheme="minorHAnsi" w:eastAsia="FS Clerkenwell" w:hAnsiTheme="minorHAnsi" w:cs="FS Clerkenwell"/>
          <w:sz w:val="22"/>
          <w:szCs w:val="22"/>
          <w:u w:color="B70D50"/>
          <w:lang w:val="en-US"/>
        </w:rPr>
      </w:pPr>
      <w:bookmarkStart w:id="252" w:name="_Ref369891943"/>
      <w:bookmarkStart w:id="253" w:name="_Toc400714208"/>
      <w:bookmarkStart w:id="254" w:name="_Toc10471533"/>
    </w:p>
    <w:p w14:paraId="1F0CB127" w14:textId="77777777" w:rsidR="001A6FCE" w:rsidRDefault="001A6FCE">
      <w:pPr>
        <w:spacing w:after="200" w:line="276" w:lineRule="auto"/>
        <w:rPr>
          <w:rFonts w:eastAsia="FS Clerkenwell" w:cs="FS Clerkenwell"/>
          <w:b/>
          <w:color w:val="B70D50"/>
          <w:sz w:val="24"/>
          <w:u w:color="B70D50"/>
          <w:lang w:val="en-US"/>
        </w:rPr>
      </w:pPr>
      <w:bookmarkStart w:id="255" w:name="_Toc10475715"/>
      <w:r>
        <w:rPr>
          <w:rFonts w:eastAsia="FS Clerkenwell" w:cs="FS Clerkenwell"/>
          <w:b/>
          <w:sz w:val="24"/>
          <w:u w:color="B70D50"/>
          <w:lang w:val="en-US"/>
        </w:rPr>
        <w:br w:type="page"/>
      </w:r>
    </w:p>
    <w:p w14:paraId="44F4DB44" w14:textId="77777777" w:rsidR="00D61538" w:rsidRPr="00D61538" w:rsidRDefault="008A31B4" w:rsidP="00D61538">
      <w:pPr>
        <w:pStyle w:val="Heading2"/>
        <w:spacing w:after="0"/>
        <w:rPr>
          <w:rFonts w:asciiTheme="minorHAnsi" w:eastAsia="FS Clerkenwell" w:hAnsiTheme="minorHAnsi" w:cs="FS Clerkenwell"/>
          <w:b/>
          <w:sz w:val="22"/>
          <w:szCs w:val="22"/>
          <w:u w:color="B70D50"/>
          <w:lang w:val="en-US"/>
        </w:rPr>
      </w:pPr>
      <w:r w:rsidRPr="00E11F1D">
        <w:rPr>
          <w:rFonts w:asciiTheme="minorHAnsi" w:eastAsia="FS Clerkenwell" w:hAnsiTheme="minorHAnsi" w:cs="FS Clerkenwell"/>
          <w:b/>
          <w:sz w:val="24"/>
          <w:szCs w:val="22"/>
          <w:u w:color="B70D50"/>
          <w:lang w:val="en-US"/>
        </w:rPr>
        <w:lastRenderedPageBreak/>
        <w:t>Guidelines for giving and receiving feedback</w:t>
      </w:r>
      <w:bookmarkEnd w:id="252"/>
      <w:bookmarkEnd w:id="253"/>
      <w:bookmarkEnd w:id="254"/>
      <w:bookmarkEnd w:id="255"/>
      <w:r w:rsidR="00D61538" w:rsidRPr="00D61538">
        <w:rPr>
          <w:rFonts w:asciiTheme="minorHAnsi" w:eastAsia="FS Clerkenwell" w:hAnsiTheme="minorHAnsi" w:cs="FS Clerkenwell"/>
          <w:b/>
          <w:sz w:val="22"/>
          <w:szCs w:val="22"/>
          <w:u w:color="B70D50"/>
          <w:lang w:val="en-US"/>
        </w:rPr>
        <w:br/>
      </w:r>
    </w:p>
    <w:p w14:paraId="008C9F17" w14:textId="77777777" w:rsidR="00D61538" w:rsidRPr="00D61538" w:rsidRDefault="001525AD" w:rsidP="00D61538">
      <w:pPr>
        <w:pStyle w:val="Body"/>
        <w:rPr>
          <w:rFonts w:asciiTheme="minorHAnsi" w:eastAsia="Calibri" w:hAnsiTheme="minorHAnsi" w:cs="Calibri"/>
          <w:u w:color="000000"/>
        </w:rPr>
      </w:pPr>
      <w:r w:rsidRPr="00D61538">
        <w:rPr>
          <w:rFonts w:asciiTheme="minorHAnsi" w:eastAsia="Calibri" w:hAnsiTheme="minorHAnsi" w:cs="Calibri"/>
          <w:u w:color="000000"/>
          <w:lang w:val="en-US"/>
        </w:rPr>
        <w:t xml:space="preserve">The best approach is for the observing tutor to </w:t>
      </w:r>
      <w:r w:rsidRPr="00D61538">
        <w:rPr>
          <w:rFonts w:asciiTheme="minorHAnsi" w:eastAsia="Calibri" w:hAnsiTheme="minorHAnsi" w:cs="Calibri"/>
          <w:b/>
          <w:u w:color="000000"/>
          <w:lang w:val="en-US"/>
        </w:rPr>
        <w:t>ask not tell</w:t>
      </w:r>
      <w:r w:rsidRPr="00D61538">
        <w:rPr>
          <w:rFonts w:asciiTheme="minorHAnsi" w:eastAsia="Calibri" w:hAnsiTheme="minorHAnsi" w:cs="Calibri"/>
          <w:u w:color="000000"/>
          <w:lang w:val="en-US"/>
        </w:rPr>
        <w:t xml:space="preserve">. </w:t>
      </w:r>
      <w:r w:rsidR="00E11F1D">
        <w:rPr>
          <w:rFonts w:asciiTheme="minorHAnsi" w:eastAsia="Calibri" w:hAnsiTheme="minorHAnsi" w:cs="Calibri"/>
          <w:u w:color="000000"/>
          <w:lang w:val="en-US"/>
        </w:rPr>
        <w:br/>
      </w:r>
    </w:p>
    <w:p w14:paraId="2DBFF199" w14:textId="77777777" w:rsidR="008A31B4" w:rsidRPr="00D61538" w:rsidRDefault="008A31B4" w:rsidP="00D61538">
      <w:pPr>
        <w:spacing w:after="0"/>
        <w:rPr>
          <w:b/>
          <w:sz w:val="22"/>
        </w:rPr>
      </w:pPr>
      <w:r w:rsidRPr="00D61538">
        <w:rPr>
          <w:b/>
          <w:sz w:val="22"/>
        </w:rPr>
        <w:t>Giving feedback</w:t>
      </w:r>
    </w:p>
    <w:p w14:paraId="37A455EC" w14:textId="77777777" w:rsidR="008A31B4" w:rsidRPr="00D61538" w:rsidRDefault="008A31B4" w:rsidP="00D61538">
      <w:pPr>
        <w:pStyle w:val="ListParagraph"/>
        <w:numPr>
          <w:ilvl w:val="0"/>
          <w:numId w:val="42"/>
        </w:numPr>
        <w:spacing w:after="0" w:line="240" w:lineRule="auto"/>
        <w:rPr>
          <w:sz w:val="22"/>
        </w:rPr>
      </w:pPr>
      <w:bookmarkStart w:id="256" w:name="_Toc10471534"/>
      <w:bookmarkStart w:id="257" w:name="_Toc10471669"/>
      <w:bookmarkStart w:id="258" w:name="_Toc10475716"/>
      <w:r w:rsidRPr="00D61538">
        <w:rPr>
          <w:sz w:val="22"/>
        </w:rPr>
        <w:t>the observed should reflect first</w:t>
      </w:r>
      <w:r w:rsidR="001525AD" w:rsidRPr="00D61538">
        <w:rPr>
          <w:sz w:val="22"/>
        </w:rPr>
        <w:t xml:space="preserve"> (see prompt questions below)</w:t>
      </w:r>
      <w:bookmarkEnd w:id="256"/>
      <w:bookmarkEnd w:id="257"/>
      <w:bookmarkEnd w:id="258"/>
    </w:p>
    <w:p w14:paraId="36810DD2" w14:textId="77777777" w:rsidR="008A31B4" w:rsidRPr="00D61538" w:rsidRDefault="008A31B4" w:rsidP="00D61538">
      <w:pPr>
        <w:pStyle w:val="ListParagraph"/>
        <w:numPr>
          <w:ilvl w:val="0"/>
          <w:numId w:val="42"/>
        </w:numPr>
        <w:spacing w:after="0" w:line="240" w:lineRule="auto"/>
        <w:rPr>
          <w:sz w:val="22"/>
        </w:rPr>
      </w:pPr>
      <w:bookmarkStart w:id="259" w:name="_Toc10471535"/>
      <w:bookmarkStart w:id="260" w:name="_Toc10471670"/>
      <w:bookmarkStart w:id="261" w:name="_Toc10475717"/>
      <w:r w:rsidRPr="00D61538">
        <w:rPr>
          <w:sz w:val="22"/>
        </w:rPr>
        <w:t>the observer should then begin with feedback on the positive aspects of the observation, start by talking about something that was really good to build confidence</w:t>
      </w:r>
      <w:bookmarkEnd w:id="259"/>
      <w:bookmarkEnd w:id="260"/>
      <w:bookmarkEnd w:id="261"/>
    </w:p>
    <w:p w14:paraId="0FFC1399" w14:textId="77777777" w:rsidR="008A31B4" w:rsidRPr="00D61538" w:rsidRDefault="008A31B4" w:rsidP="00D61538">
      <w:pPr>
        <w:pStyle w:val="ListParagraph"/>
        <w:numPr>
          <w:ilvl w:val="0"/>
          <w:numId w:val="42"/>
        </w:numPr>
        <w:spacing w:after="0" w:line="240" w:lineRule="auto"/>
        <w:rPr>
          <w:sz w:val="22"/>
        </w:rPr>
      </w:pPr>
      <w:bookmarkStart w:id="262" w:name="_Toc10471536"/>
      <w:bookmarkStart w:id="263" w:name="_Toc10471671"/>
      <w:bookmarkStart w:id="264" w:name="_Toc10475718"/>
      <w:r w:rsidRPr="00D61538">
        <w:rPr>
          <w:sz w:val="22"/>
        </w:rPr>
        <w:t>focus on the behaviour that can be changed and not the person by using specific examples</w:t>
      </w:r>
      <w:bookmarkEnd w:id="262"/>
      <w:bookmarkEnd w:id="263"/>
      <w:bookmarkEnd w:id="264"/>
    </w:p>
    <w:p w14:paraId="5488940C" w14:textId="77777777" w:rsidR="008A31B4" w:rsidRPr="00D61538" w:rsidRDefault="008A31B4" w:rsidP="00D61538">
      <w:pPr>
        <w:pStyle w:val="ListParagraph"/>
        <w:numPr>
          <w:ilvl w:val="0"/>
          <w:numId w:val="42"/>
        </w:numPr>
        <w:spacing w:after="0" w:line="240" w:lineRule="auto"/>
        <w:rPr>
          <w:sz w:val="22"/>
        </w:rPr>
      </w:pPr>
      <w:bookmarkStart w:id="265" w:name="_Toc10471537"/>
      <w:bookmarkStart w:id="266" w:name="_Toc10471672"/>
      <w:bookmarkStart w:id="267" w:name="_Toc10475719"/>
      <w:r w:rsidRPr="00D61538">
        <w:rPr>
          <w:sz w:val="22"/>
        </w:rPr>
        <w:t>focus feedback on the agreed outcomes from the pre-observation meeting</w:t>
      </w:r>
      <w:bookmarkEnd w:id="265"/>
      <w:bookmarkEnd w:id="266"/>
      <w:bookmarkEnd w:id="267"/>
    </w:p>
    <w:p w14:paraId="16A4646F" w14:textId="77777777" w:rsidR="008A31B4" w:rsidRPr="00D61538" w:rsidRDefault="008A31B4" w:rsidP="00D61538">
      <w:pPr>
        <w:pStyle w:val="ListParagraph"/>
        <w:numPr>
          <w:ilvl w:val="0"/>
          <w:numId w:val="42"/>
        </w:numPr>
        <w:spacing w:after="0" w:line="240" w:lineRule="auto"/>
        <w:rPr>
          <w:sz w:val="22"/>
        </w:rPr>
      </w:pPr>
      <w:bookmarkStart w:id="268" w:name="_Toc10471538"/>
      <w:bookmarkStart w:id="269" w:name="_Toc10471673"/>
      <w:bookmarkStart w:id="270" w:name="_Toc10475720"/>
      <w:r w:rsidRPr="00D61538">
        <w:rPr>
          <w:sz w:val="22"/>
        </w:rPr>
        <w:t>only provide the amount of feedback that the observed can make use of at that time</w:t>
      </w:r>
      <w:bookmarkEnd w:id="268"/>
      <w:bookmarkEnd w:id="269"/>
      <w:bookmarkEnd w:id="270"/>
    </w:p>
    <w:p w14:paraId="3BADA228" w14:textId="77777777" w:rsidR="008A31B4" w:rsidRPr="00D61538" w:rsidRDefault="008A31B4" w:rsidP="00D61538">
      <w:pPr>
        <w:pStyle w:val="ListParagraph"/>
        <w:numPr>
          <w:ilvl w:val="0"/>
          <w:numId w:val="42"/>
        </w:numPr>
        <w:spacing w:after="0" w:line="240" w:lineRule="auto"/>
        <w:rPr>
          <w:sz w:val="22"/>
        </w:rPr>
      </w:pPr>
      <w:bookmarkStart w:id="271" w:name="_Toc10471539"/>
      <w:bookmarkStart w:id="272" w:name="_Toc10471674"/>
      <w:bookmarkStart w:id="273" w:name="_Toc10475721"/>
      <w:r w:rsidRPr="00D61538">
        <w:rPr>
          <w:sz w:val="22"/>
        </w:rPr>
        <w:t>make constructive and make positive suggestions</w:t>
      </w:r>
      <w:bookmarkEnd w:id="271"/>
      <w:bookmarkEnd w:id="272"/>
      <w:bookmarkEnd w:id="273"/>
      <w:r w:rsidRPr="00D61538">
        <w:rPr>
          <w:sz w:val="22"/>
        </w:rPr>
        <w:t xml:space="preserve"> </w:t>
      </w:r>
    </w:p>
    <w:p w14:paraId="0F32BC57" w14:textId="77777777" w:rsidR="008A31B4" w:rsidRPr="00D61538" w:rsidRDefault="008A31B4" w:rsidP="00D61538">
      <w:pPr>
        <w:pStyle w:val="ListParagraph"/>
        <w:numPr>
          <w:ilvl w:val="0"/>
          <w:numId w:val="42"/>
        </w:numPr>
        <w:spacing w:after="0" w:line="240" w:lineRule="auto"/>
        <w:rPr>
          <w:sz w:val="22"/>
        </w:rPr>
      </w:pPr>
      <w:bookmarkStart w:id="274" w:name="_Toc10471540"/>
      <w:bookmarkStart w:id="275" w:name="_Toc10471675"/>
      <w:bookmarkStart w:id="276" w:name="_Toc10475722"/>
      <w:r w:rsidRPr="00D61538">
        <w:rPr>
          <w:sz w:val="22"/>
        </w:rPr>
        <w:t>use questions to guide discussion and enable reflection by the observed</w:t>
      </w:r>
      <w:bookmarkEnd w:id="274"/>
      <w:bookmarkEnd w:id="275"/>
      <w:bookmarkEnd w:id="276"/>
    </w:p>
    <w:p w14:paraId="287006FC" w14:textId="77777777" w:rsidR="008A31B4" w:rsidRPr="00D61538" w:rsidRDefault="008A31B4" w:rsidP="00D61538">
      <w:pPr>
        <w:pStyle w:val="ListParagraph"/>
        <w:numPr>
          <w:ilvl w:val="0"/>
          <w:numId w:val="42"/>
        </w:numPr>
        <w:spacing w:after="0" w:line="240" w:lineRule="auto"/>
        <w:rPr>
          <w:sz w:val="22"/>
        </w:rPr>
      </w:pPr>
      <w:bookmarkStart w:id="277" w:name="_Toc10471541"/>
      <w:bookmarkStart w:id="278" w:name="_Toc10471676"/>
      <w:bookmarkStart w:id="279" w:name="_Toc10475723"/>
      <w:r w:rsidRPr="00D61538">
        <w:rPr>
          <w:sz w:val="22"/>
        </w:rPr>
        <w:t>the observer should finish on a positive from the session</w:t>
      </w:r>
      <w:bookmarkEnd w:id="277"/>
      <w:bookmarkEnd w:id="278"/>
      <w:bookmarkEnd w:id="279"/>
    </w:p>
    <w:p w14:paraId="6CC8BFEB" w14:textId="77777777" w:rsidR="00D61538" w:rsidRPr="00D61538" w:rsidRDefault="00D61538" w:rsidP="00D61538">
      <w:pPr>
        <w:spacing w:after="0"/>
        <w:rPr>
          <w:b/>
          <w:sz w:val="22"/>
        </w:rPr>
      </w:pPr>
    </w:p>
    <w:p w14:paraId="6C779A6C" w14:textId="77777777" w:rsidR="001525AD" w:rsidRPr="00D61538" w:rsidRDefault="001525AD" w:rsidP="00D61538">
      <w:pPr>
        <w:spacing w:after="0"/>
        <w:rPr>
          <w:b/>
          <w:sz w:val="22"/>
        </w:rPr>
      </w:pPr>
      <w:r w:rsidRPr="00D61538">
        <w:rPr>
          <w:b/>
          <w:sz w:val="22"/>
        </w:rPr>
        <w:t>Prompt Questions / statements</w:t>
      </w:r>
    </w:p>
    <w:p w14:paraId="436C0B68" w14:textId="77777777" w:rsidR="001525AD" w:rsidRPr="00D61538" w:rsidRDefault="001525AD" w:rsidP="00D61538">
      <w:pPr>
        <w:pStyle w:val="ListParagraph"/>
        <w:numPr>
          <w:ilvl w:val="0"/>
          <w:numId w:val="43"/>
        </w:numPr>
        <w:spacing w:after="0" w:line="240" w:lineRule="auto"/>
        <w:rPr>
          <w:sz w:val="22"/>
        </w:rPr>
      </w:pPr>
      <w:bookmarkStart w:id="280" w:name="_Toc10471542"/>
      <w:bookmarkStart w:id="281" w:name="_Toc10471677"/>
      <w:bookmarkStart w:id="282" w:name="_Toc10475724"/>
      <w:r w:rsidRPr="00D61538">
        <w:rPr>
          <w:sz w:val="22"/>
        </w:rPr>
        <w:t>What do you think went well?</w:t>
      </w:r>
      <w:bookmarkEnd w:id="280"/>
      <w:bookmarkEnd w:id="281"/>
      <w:bookmarkEnd w:id="282"/>
      <w:r w:rsidRPr="00D61538">
        <w:rPr>
          <w:sz w:val="22"/>
        </w:rPr>
        <w:t xml:space="preserve"> </w:t>
      </w:r>
    </w:p>
    <w:p w14:paraId="22FE7D75" w14:textId="77777777" w:rsidR="001525AD" w:rsidRPr="00D61538" w:rsidRDefault="001525AD" w:rsidP="00D61538">
      <w:pPr>
        <w:pStyle w:val="ListParagraph"/>
        <w:numPr>
          <w:ilvl w:val="0"/>
          <w:numId w:val="43"/>
        </w:numPr>
        <w:spacing w:after="0" w:line="240" w:lineRule="auto"/>
        <w:rPr>
          <w:sz w:val="22"/>
        </w:rPr>
      </w:pPr>
      <w:bookmarkStart w:id="283" w:name="_Toc10471543"/>
      <w:bookmarkStart w:id="284" w:name="_Toc10471678"/>
      <w:bookmarkStart w:id="285" w:name="_Toc10475725"/>
      <w:r w:rsidRPr="00D61538">
        <w:rPr>
          <w:sz w:val="22"/>
        </w:rPr>
        <w:t>I really liked it when you….</w:t>
      </w:r>
      <w:bookmarkEnd w:id="283"/>
      <w:bookmarkEnd w:id="284"/>
      <w:bookmarkEnd w:id="285"/>
    </w:p>
    <w:p w14:paraId="181FC1D4" w14:textId="77777777" w:rsidR="001525AD" w:rsidRPr="00D61538" w:rsidRDefault="001525AD" w:rsidP="00D61538">
      <w:pPr>
        <w:pStyle w:val="ListParagraph"/>
        <w:numPr>
          <w:ilvl w:val="0"/>
          <w:numId w:val="43"/>
        </w:numPr>
        <w:spacing w:after="0" w:line="240" w:lineRule="auto"/>
        <w:rPr>
          <w:sz w:val="22"/>
        </w:rPr>
      </w:pPr>
      <w:bookmarkStart w:id="286" w:name="_Toc10471544"/>
      <w:bookmarkStart w:id="287" w:name="_Toc10471679"/>
      <w:bookmarkStart w:id="288" w:name="_Toc10475726"/>
      <w:r w:rsidRPr="00D61538">
        <w:rPr>
          <w:sz w:val="22"/>
        </w:rPr>
        <w:t>I wondered what you thought when…</w:t>
      </w:r>
      <w:bookmarkEnd w:id="286"/>
      <w:bookmarkEnd w:id="287"/>
      <w:bookmarkEnd w:id="288"/>
    </w:p>
    <w:p w14:paraId="155BB111" w14:textId="77777777" w:rsidR="001525AD" w:rsidRPr="00D61538" w:rsidRDefault="001525AD" w:rsidP="00D61538">
      <w:pPr>
        <w:pStyle w:val="ListParagraph"/>
        <w:numPr>
          <w:ilvl w:val="0"/>
          <w:numId w:val="43"/>
        </w:numPr>
        <w:spacing w:after="0" w:line="240" w:lineRule="auto"/>
        <w:rPr>
          <w:sz w:val="22"/>
        </w:rPr>
      </w:pPr>
      <w:bookmarkStart w:id="289" w:name="_Toc10471545"/>
      <w:bookmarkStart w:id="290" w:name="_Toc10471680"/>
      <w:bookmarkStart w:id="291" w:name="_Toc10475727"/>
      <w:r w:rsidRPr="00D61538">
        <w:rPr>
          <w:sz w:val="22"/>
        </w:rPr>
        <w:t>If you were to do it again, what would you do differently?</w:t>
      </w:r>
      <w:bookmarkEnd w:id="289"/>
      <w:bookmarkEnd w:id="290"/>
      <w:bookmarkEnd w:id="291"/>
    </w:p>
    <w:p w14:paraId="79A4A4DA" w14:textId="77777777" w:rsidR="001525AD" w:rsidRPr="00D61538" w:rsidRDefault="001525AD" w:rsidP="00D61538">
      <w:pPr>
        <w:pStyle w:val="ListParagraph"/>
        <w:numPr>
          <w:ilvl w:val="0"/>
          <w:numId w:val="43"/>
        </w:numPr>
        <w:spacing w:after="0" w:line="240" w:lineRule="auto"/>
        <w:rPr>
          <w:sz w:val="22"/>
        </w:rPr>
      </w:pPr>
      <w:bookmarkStart w:id="292" w:name="_Toc10471546"/>
      <w:bookmarkStart w:id="293" w:name="_Toc10471681"/>
      <w:bookmarkStart w:id="294" w:name="_Toc10475728"/>
      <w:r w:rsidRPr="00D61538">
        <w:rPr>
          <w:sz w:val="22"/>
        </w:rPr>
        <w:t>Did you achieve what you wanted to?</w:t>
      </w:r>
      <w:bookmarkEnd w:id="292"/>
      <w:bookmarkEnd w:id="293"/>
      <w:bookmarkEnd w:id="294"/>
    </w:p>
    <w:p w14:paraId="3C552A91" w14:textId="77777777" w:rsidR="001525AD" w:rsidRPr="00D61538" w:rsidRDefault="001525AD" w:rsidP="00D61538">
      <w:pPr>
        <w:pStyle w:val="ListParagraph"/>
        <w:numPr>
          <w:ilvl w:val="0"/>
          <w:numId w:val="43"/>
        </w:numPr>
        <w:spacing w:after="0" w:line="240" w:lineRule="auto"/>
        <w:rPr>
          <w:sz w:val="22"/>
        </w:rPr>
      </w:pPr>
      <w:bookmarkStart w:id="295" w:name="_Toc10471547"/>
      <w:bookmarkStart w:id="296" w:name="_Toc10471682"/>
      <w:bookmarkStart w:id="297" w:name="_Toc10475729"/>
      <w:r w:rsidRPr="00D61538">
        <w:rPr>
          <w:sz w:val="22"/>
        </w:rPr>
        <w:t>What do you think the students gained from the session? How do you know?</w:t>
      </w:r>
      <w:bookmarkEnd w:id="295"/>
      <w:bookmarkEnd w:id="296"/>
      <w:bookmarkEnd w:id="297"/>
    </w:p>
    <w:p w14:paraId="2A4EE1C1" w14:textId="77777777" w:rsidR="001525AD" w:rsidRPr="00D61538" w:rsidRDefault="001525AD" w:rsidP="00D61538">
      <w:pPr>
        <w:pStyle w:val="ListParagraph"/>
        <w:numPr>
          <w:ilvl w:val="0"/>
          <w:numId w:val="43"/>
        </w:numPr>
        <w:spacing w:after="0" w:line="240" w:lineRule="auto"/>
        <w:rPr>
          <w:sz w:val="22"/>
        </w:rPr>
      </w:pPr>
      <w:bookmarkStart w:id="298" w:name="_Toc10471548"/>
      <w:bookmarkStart w:id="299" w:name="_Toc10471683"/>
      <w:bookmarkStart w:id="300" w:name="_Toc10475730"/>
      <w:r w:rsidRPr="00D61538">
        <w:rPr>
          <w:sz w:val="22"/>
        </w:rPr>
        <w:t>How did you feel about that?</w:t>
      </w:r>
      <w:bookmarkEnd w:id="298"/>
      <w:bookmarkEnd w:id="299"/>
      <w:bookmarkEnd w:id="300"/>
    </w:p>
    <w:p w14:paraId="2F37843A" w14:textId="77777777" w:rsidR="001525AD" w:rsidRPr="00D61538" w:rsidRDefault="001525AD" w:rsidP="00D61538">
      <w:pPr>
        <w:pStyle w:val="ListParagraph"/>
        <w:numPr>
          <w:ilvl w:val="0"/>
          <w:numId w:val="43"/>
        </w:numPr>
        <w:spacing w:after="0" w:line="240" w:lineRule="auto"/>
        <w:rPr>
          <w:sz w:val="22"/>
        </w:rPr>
      </w:pPr>
      <w:bookmarkStart w:id="301" w:name="_Toc10471549"/>
      <w:bookmarkStart w:id="302" w:name="_Toc10471684"/>
      <w:bookmarkStart w:id="303" w:name="_Toc10475731"/>
      <w:r w:rsidRPr="00D61538">
        <w:rPr>
          <w:sz w:val="22"/>
        </w:rPr>
        <w:t>What effect did you feel it had when you said that?</w:t>
      </w:r>
      <w:bookmarkEnd w:id="301"/>
      <w:bookmarkEnd w:id="302"/>
      <w:bookmarkEnd w:id="303"/>
    </w:p>
    <w:p w14:paraId="7FD87A1C" w14:textId="77777777" w:rsidR="001525AD" w:rsidRPr="00D61538" w:rsidRDefault="001525AD" w:rsidP="00D61538">
      <w:pPr>
        <w:pStyle w:val="ListParagraph"/>
        <w:numPr>
          <w:ilvl w:val="0"/>
          <w:numId w:val="43"/>
        </w:numPr>
        <w:spacing w:after="0" w:line="240" w:lineRule="auto"/>
        <w:rPr>
          <w:sz w:val="22"/>
        </w:rPr>
      </w:pPr>
      <w:bookmarkStart w:id="304" w:name="_Toc10471550"/>
      <w:bookmarkStart w:id="305" w:name="_Toc10471685"/>
      <w:bookmarkStart w:id="306" w:name="_Toc10475732"/>
      <w:r w:rsidRPr="00D61538">
        <w:rPr>
          <w:sz w:val="22"/>
        </w:rPr>
        <w:t>How do you think you could have involved the students more in that?</w:t>
      </w:r>
      <w:bookmarkEnd w:id="304"/>
      <w:bookmarkEnd w:id="305"/>
      <w:bookmarkEnd w:id="306"/>
    </w:p>
    <w:p w14:paraId="2ED18A98" w14:textId="77777777" w:rsidR="001525AD" w:rsidRPr="00D61538" w:rsidRDefault="001525AD" w:rsidP="00D61538">
      <w:pPr>
        <w:pStyle w:val="ListParagraph"/>
        <w:numPr>
          <w:ilvl w:val="0"/>
          <w:numId w:val="43"/>
        </w:numPr>
        <w:spacing w:after="0" w:line="240" w:lineRule="auto"/>
        <w:rPr>
          <w:sz w:val="22"/>
        </w:rPr>
      </w:pPr>
      <w:bookmarkStart w:id="307" w:name="_Toc10471551"/>
      <w:bookmarkStart w:id="308" w:name="_Toc10471686"/>
      <w:bookmarkStart w:id="309" w:name="_Toc10475733"/>
      <w:r w:rsidRPr="00D61538">
        <w:rPr>
          <w:sz w:val="22"/>
        </w:rPr>
        <w:t>What were you trying to achieve at that particular point?</w:t>
      </w:r>
      <w:bookmarkEnd w:id="307"/>
      <w:bookmarkEnd w:id="308"/>
      <w:bookmarkEnd w:id="309"/>
    </w:p>
    <w:p w14:paraId="37BEBDF7" w14:textId="77777777" w:rsidR="001525AD" w:rsidRPr="00D61538" w:rsidRDefault="001525AD" w:rsidP="00D61538">
      <w:pPr>
        <w:pStyle w:val="ListParagraph"/>
        <w:numPr>
          <w:ilvl w:val="0"/>
          <w:numId w:val="43"/>
        </w:numPr>
        <w:spacing w:after="0" w:line="240" w:lineRule="auto"/>
        <w:rPr>
          <w:sz w:val="22"/>
        </w:rPr>
      </w:pPr>
      <w:bookmarkStart w:id="310" w:name="_Toc10471552"/>
      <w:bookmarkStart w:id="311" w:name="_Toc10471687"/>
      <w:bookmarkStart w:id="312" w:name="_Toc10475734"/>
      <w:r w:rsidRPr="00D61538">
        <w:rPr>
          <w:sz w:val="22"/>
        </w:rPr>
        <w:t>How can you address that?</w:t>
      </w:r>
      <w:bookmarkEnd w:id="310"/>
      <w:bookmarkEnd w:id="311"/>
      <w:bookmarkEnd w:id="312"/>
    </w:p>
    <w:p w14:paraId="2B8A70EB" w14:textId="77777777" w:rsidR="00D61538" w:rsidRPr="00D61538" w:rsidRDefault="00D61538" w:rsidP="00D61538">
      <w:pPr>
        <w:pStyle w:val="Heading3"/>
        <w:spacing w:before="0"/>
        <w:rPr>
          <w:rFonts w:asciiTheme="minorHAnsi" w:eastAsia="FS Clerkenwell" w:hAnsiTheme="minorHAnsi" w:cs="FS Clerkenwell"/>
          <w:u w:color="B70D50"/>
          <w:lang w:val="en-US"/>
        </w:rPr>
      </w:pPr>
      <w:bookmarkStart w:id="313" w:name="_Toc10471553"/>
      <w:bookmarkStart w:id="314" w:name="_Toc10471688"/>
    </w:p>
    <w:p w14:paraId="791AA615" w14:textId="77777777" w:rsidR="008A31B4" w:rsidRPr="00D61538" w:rsidRDefault="008A31B4" w:rsidP="00D61538">
      <w:pPr>
        <w:pStyle w:val="Heading3"/>
        <w:spacing w:before="0"/>
        <w:rPr>
          <w:rFonts w:asciiTheme="minorHAnsi" w:eastAsia="FS Clerkenwell" w:hAnsiTheme="minorHAnsi" w:cs="FS Clerkenwell"/>
          <w:u w:color="B70D50"/>
        </w:rPr>
      </w:pPr>
      <w:bookmarkStart w:id="315" w:name="_Toc10475735"/>
      <w:r w:rsidRPr="00D61538">
        <w:rPr>
          <w:rFonts w:asciiTheme="minorHAnsi" w:eastAsia="FS Clerkenwell" w:hAnsiTheme="minorHAnsi" w:cs="FS Clerkenwell"/>
          <w:u w:color="B70D50"/>
          <w:lang w:val="en-US"/>
        </w:rPr>
        <w:t>Receiving feedback</w:t>
      </w:r>
      <w:bookmarkEnd w:id="313"/>
      <w:bookmarkEnd w:id="314"/>
      <w:bookmarkEnd w:id="315"/>
      <w:r w:rsidR="00D61538" w:rsidRPr="00D61538">
        <w:rPr>
          <w:rFonts w:asciiTheme="minorHAnsi" w:eastAsia="FS Clerkenwell" w:hAnsiTheme="minorHAnsi" w:cs="FS Clerkenwell"/>
          <w:u w:color="B70D50"/>
          <w:lang w:val="en-US"/>
        </w:rPr>
        <w:br/>
      </w:r>
    </w:p>
    <w:p w14:paraId="0E62751C" w14:textId="77777777" w:rsidR="008A31B4" w:rsidRPr="00D61538" w:rsidRDefault="008A31B4" w:rsidP="00D61538">
      <w:pPr>
        <w:pStyle w:val="ListParagraph"/>
        <w:numPr>
          <w:ilvl w:val="0"/>
          <w:numId w:val="44"/>
        </w:numPr>
        <w:spacing w:after="0" w:line="240" w:lineRule="auto"/>
        <w:rPr>
          <w:sz w:val="22"/>
        </w:rPr>
      </w:pPr>
      <w:bookmarkStart w:id="316" w:name="_Toc10471554"/>
      <w:bookmarkStart w:id="317" w:name="_Toc10471689"/>
      <w:bookmarkStart w:id="318" w:name="_Toc10475736"/>
      <w:r w:rsidRPr="00D61538">
        <w:rPr>
          <w:sz w:val="22"/>
        </w:rPr>
        <w:t>ensure that the type of feedback is agreed in advanced</w:t>
      </w:r>
      <w:bookmarkEnd w:id="316"/>
      <w:bookmarkEnd w:id="317"/>
      <w:bookmarkEnd w:id="318"/>
    </w:p>
    <w:p w14:paraId="723361D9" w14:textId="77777777" w:rsidR="008A31B4" w:rsidRPr="00D61538" w:rsidRDefault="008A31B4" w:rsidP="00D61538">
      <w:pPr>
        <w:pStyle w:val="ListParagraph"/>
        <w:numPr>
          <w:ilvl w:val="0"/>
          <w:numId w:val="44"/>
        </w:numPr>
        <w:spacing w:after="0" w:line="240" w:lineRule="auto"/>
        <w:rPr>
          <w:sz w:val="22"/>
        </w:rPr>
      </w:pPr>
      <w:bookmarkStart w:id="319" w:name="_Toc10471555"/>
      <w:bookmarkStart w:id="320" w:name="_Toc10471690"/>
      <w:bookmarkStart w:id="321" w:name="_Toc10475737"/>
      <w:r w:rsidRPr="00D61538">
        <w:rPr>
          <w:sz w:val="22"/>
        </w:rPr>
        <w:t>be ready to accept honest feedback and constructive criticism</w:t>
      </w:r>
      <w:bookmarkEnd w:id="319"/>
      <w:bookmarkEnd w:id="320"/>
      <w:bookmarkEnd w:id="321"/>
      <w:r w:rsidRPr="00D61538">
        <w:rPr>
          <w:sz w:val="22"/>
        </w:rPr>
        <w:t xml:space="preserve"> </w:t>
      </w:r>
    </w:p>
    <w:p w14:paraId="383DC841" w14:textId="77777777" w:rsidR="008A31B4" w:rsidRPr="00D61538" w:rsidRDefault="008A31B4" w:rsidP="00D61538">
      <w:pPr>
        <w:pStyle w:val="ListParagraph"/>
        <w:numPr>
          <w:ilvl w:val="0"/>
          <w:numId w:val="44"/>
        </w:numPr>
        <w:spacing w:after="0" w:line="240" w:lineRule="auto"/>
        <w:rPr>
          <w:sz w:val="22"/>
        </w:rPr>
      </w:pPr>
      <w:bookmarkStart w:id="322" w:name="_Toc10471556"/>
      <w:bookmarkStart w:id="323" w:name="_Toc10471691"/>
      <w:bookmarkStart w:id="324" w:name="_Toc10475738"/>
      <w:r w:rsidRPr="00D61538">
        <w:rPr>
          <w:sz w:val="22"/>
        </w:rPr>
        <w:t>be ready to be self-reflective</w:t>
      </w:r>
      <w:bookmarkEnd w:id="322"/>
      <w:bookmarkEnd w:id="323"/>
      <w:bookmarkEnd w:id="324"/>
    </w:p>
    <w:p w14:paraId="35383A5C" w14:textId="77777777" w:rsidR="008A31B4" w:rsidRPr="00D61538" w:rsidRDefault="008A31B4" w:rsidP="00D61538">
      <w:pPr>
        <w:pStyle w:val="ListParagraph"/>
        <w:numPr>
          <w:ilvl w:val="0"/>
          <w:numId w:val="44"/>
        </w:numPr>
        <w:spacing w:after="0" w:line="240" w:lineRule="auto"/>
        <w:rPr>
          <w:sz w:val="22"/>
        </w:rPr>
      </w:pPr>
      <w:bookmarkStart w:id="325" w:name="_Toc10471557"/>
      <w:bookmarkStart w:id="326" w:name="_Toc10471692"/>
      <w:bookmarkStart w:id="327" w:name="_Toc10475739"/>
      <w:r w:rsidRPr="00D61538">
        <w:rPr>
          <w:sz w:val="22"/>
        </w:rPr>
        <w:t>attempt to find solutions to address less effective practice</w:t>
      </w:r>
      <w:bookmarkEnd w:id="325"/>
      <w:bookmarkEnd w:id="326"/>
      <w:bookmarkEnd w:id="327"/>
    </w:p>
    <w:p w14:paraId="49239F9B" w14:textId="77777777" w:rsidR="008A31B4" w:rsidRPr="00D61538" w:rsidRDefault="008A31B4" w:rsidP="00D61538">
      <w:pPr>
        <w:pStyle w:val="ListParagraph"/>
        <w:numPr>
          <w:ilvl w:val="0"/>
          <w:numId w:val="44"/>
        </w:numPr>
        <w:spacing w:after="0" w:line="240" w:lineRule="auto"/>
        <w:rPr>
          <w:sz w:val="22"/>
        </w:rPr>
      </w:pPr>
      <w:bookmarkStart w:id="328" w:name="_Toc10471558"/>
      <w:bookmarkStart w:id="329" w:name="_Toc10471693"/>
      <w:bookmarkStart w:id="330" w:name="_Toc10475740"/>
      <w:r w:rsidRPr="00D61538">
        <w:rPr>
          <w:sz w:val="22"/>
        </w:rPr>
        <w:t>ask for examples and ideas for other ways of doing things</w:t>
      </w:r>
      <w:bookmarkEnd w:id="328"/>
      <w:bookmarkEnd w:id="329"/>
      <w:bookmarkEnd w:id="330"/>
    </w:p>
    <w:p w14:paraId="76AEE262" w14:textId="77777777" w:rsidR="008A31B4" w:rsidRDefault="008A31B4" w:rsidP="00D61538">
      <w:pPr>
        <w:pStyle w:val="ListParagraph"/>
        <w:numPr>
          <w:ilvl w:val="0"/>
          <w:numId w:val="44"/>
        </w:numPr>
        <w:spacing w:after="0" w:line="240" w:lineRule="auto"/>
        <w:rPr>
          <w:sz w:val="22"/>
        </w:rPr>
      </w:pPr>
      <w:bookmarkStart w:id="331" w:name="_Toc10471559"/>
      <w:bookmarkStart w:id="332" w:name="_Toc10471694"/>
      <w:bookmarkStart w:id="333" w:name="_Toc10475741"/>
      <w:r w:rsidRPr="00D61538">
        <w:rPr>
          <w:sz w:val="22"/>
        </w:rPr>
        <w:t>develop your own action plan from the feedback received</w:t>
      </w:r>
      <w:bookmarkEnd w:id="331"/>
      <w:bookmarkEnd w:id="332"/>
      <w:bookmarkEnd w:id="333"/>
      <w:r w:rsidRPr="00D61538">
        <w:rPr>
          <w:sz w:val="22"/>
        </w:rPr>
        <w:t xml:space="preserve"> </w:t>
      </w:r>
    </w:p>
    <w:p w14:paraId="2E2FCB14" w14:textId="77777777" w:rsidR="00E11F1D" w:rsidRDefault="00E11F1D" w:rsidP="00E11F1D">
      <w:pPr>
        <w:pStyle w:val="Body"/>
        <w:ind w:left="720"/>
        <w:rPr>
          <w:rFonts w:asciiTheme="minorHAnsi" w:eastAsia="Calibri" w:hAnsiTheme="minorHAnsi" w:cs="Calibri"/>
          <w:u w:color="000000"/>
          <w:lang w:val="en-US"/>
        </w:rPr>
      </w:pPr>
    </w:p>
    <w:p w14:paraId="7A8E934E" w14:textId="77777777" w:rsidR="00D61538" w:rsidRPr="00D61538" w:rsidRDefault="00E11F1D" w:rsidP="00E11F1D">
      <w:pPr>
        <w:pStyle w:val="Body"/>
        <w:ind w:left="720"/>
        <w:jc w:val="right"/>
        <w:rPr>
          <w:rFonts w:asciiTheme="minorHAnsi" w:eastAsiaTheme="majorEastAsia" w:hAnsiTheme="minorHAnsi" w:cstheme="majorBidi"/>
          <w:b/>
          <w:bCs/>
          <w:color w:val="365F91" w:themeColor="accent1" w:themeShade="BF"/>
        </w:rPr>
      </w:pPr>
      <w:r>
        <w:rPr>
          <w:rFonts w:asciiTheme="minorHAnsi" w:eastAsia="Calibri" w:hAnsiTheme="minorHAnsi" w:cs="Calibri"/>
          <w:u w:color="000000"/>
          <w:lang w:val="en-US"/>
        </w:rPr>
        <w:t>(</w:t>
      </w:r>
      <w:r w:rsidRPr="00D61538">
        <w:rPr>
          <w:rFonts w:asciiTheme="minorHAnsi" w:eastAsia="Calibri" w:hAnsiTheme="minorHAnsi" w:cs="Calibri"/>
          <w:u w:color="000000"/>
          <w:lang w:val="en-US"/>
        </w:rPr>
        <w:t>Adapted</w:t>
      </w:r>
      <w:r>
        <w:rPr>
          <w:rFonts w:asciiTheme="minorHAnsi" w:eastAsia="Calibri" w:hAnsiTheme="minorHAnsi" w:cs="Calibri"/>
          <w:u w:color="000000"/>
          <w:lang w:val="en-US"/>
        </w:rPr>
        <w:t xml:space="preserve"> from Fullerton, 2003 p232-233)</w:t>
      </w:r>
    </w:p>
    <w:p w14:paraId="4AB61DC2" w14:textId="77777777" w:rsidR="001A6FCE" w:rsidRDefault="001A6FCE">
      <w:pPr>
        <w:spacing w:after="200" w:line="276" w:lineRule="auto"/>
        <w:rPr>
          <w:rFonts w:eastAsiaTheme="majorEastAsia" w:cstheme="majorBidi"/>
          <w:b/>
          <w:bCs/>
          <w:color w:val="365F91" w:themeColor="accent1" w:themeShade="BF"/>
          <w:sz w:val="24"/>
        </w:rPr>
      </w:pPr>
      <w:bookmarkStart w:id="334" w:name="_Toc10471560"/>
      <w:bookmarkStart w:id="335" w:name="_Toc10475742"/>
      <w:r>
        <w:rPr>
          <w:sz w:val="24"/>
        </w:rPr>
        <w:br w:type="page"/>
      </w:r>
    </w:p>
    <w:p w14:paraId="47A07038" w14:textId="77777777" w:rsidR="001525AD" w:rsidRPr="00171E31" w:rsidRDefault="001525AD" w:rsidP="00D61538">
      <w:pPr>
        <w:pStyle w:val="Heading1"/>
        <w:spacing w:before="0"/>
        <w:rPr>
          <w:rFonts w:asciiTheme="minorHAnsi" w:hAnsiTheme="minorHAnsi"/>
          <w:sz w:val="24"/>
          <w:szCs w:val="22"/>
        </w:rPr>
      </w:pPr>
      <w:r w:rsidRPr="00171E31">
        <w:rPr>
          <w:rFonts w:asciiTheme="minorHAnsi" w:hAnsiTheme="minorHAnsi"/>
          <w:sz w:val="24"/>
          <w:szCs w:val="22"/>
        </w:rPr>
        <w:lastRenderedPageBreak/>
        <w:t>Appendix 1: Observation of Teaching Pro-Formas</w:t>
      </w:r>
      <w:r w:rsidR="00004ABC" w:rsidRPr="00171E31">
        <w:rPr>
          <w:rFonts w:asciiTheme="minorHAnsi" w:hAnsiTheme="minorHAnsi"/>
          <w:sz w:val="24"/>
          <w:szCs w:val="22"/>
        </w:rPr>
        <w:t xml:space="preserve"> (optional use)</w:t>
      </w:r>
      <w:bookmarkEnd w:id="334"/>
      <w:bookmarkEnd w:id="335"/>
    </w:p>
    <w:p w14:paraId="70FDFEE4" w14:textId="77777777" w:rsidR="00D61538" w:rsidRPr="00D61538" w:rsidRDefault="00D61538" w:rsidP="00D61538">
      <w:pPr>
        <w:pStyle w:val="Heading2"/>
        <w:spacing w:after="0"/>
        <w:rPr>
          <w:rFonts w:asciiTheme="minorHAnsi" w:hAnsiTheme="minorHAnsi"/>
          <w:b/>
          <w:sz w:val="22"/>
          <w:szCs w:val="22"/>
        </w:rPr>
      </w:pPr>
      <w:bookmarkStart w:id="336" w:name="_Toc370138140"/>
      <w:bookmarkStart w:id="337" w:name="_Toc400714214"/>
      <w:bookmarkStart w:id="338" w:name="_Toc10471561"/>
    </w:p>
    <w:p w14:paraId="5B2855E8" w14:textId="77777777" w:rsidR="001525AD" w:rsidRPr="00D61538" w:rsidRDefault="001525AD" w:rsidP="00D61538">
      <w:pPr>
        <w:pStyle w:val="Heading2"/>
        <w:spacing w:after="0"/>
        <w:rPr>
          <w:rFonts w:asciiTheme="minorHAnsi" w:hAnsiTheme="minorHAnsi"/>
          <w:b/>
          <w:sz w:val="22"/>
          <w:szCs w:val="22"/>
        </w:rPr>
      </w:pPr>
      <w:bookmarkStart w:id="339" w:name="_Toc10475743"/>
      <w:r w:rsidRPr="00D61538">
        <w:rPr>
          <w:rFonts w:asciiTheme="minorHAnsi" w:hAnsiTheme="minorHAnsi"/>
          <w:b/>
          <w:sz w:val="22"/>
          <w:szCs w:val="22"/>
        </w:rPr>
        <w:t>Session Details and Planning:</w:t>
      </w:r>
      <w:bookmarkEnd w:id="336"/>
      <w:bookmarkEnd w:id="337"/>
      <w:bookmarkEnd w:id="338"/>
      <w:bookmarkEnd w:id="339"/>
    </w:p>
    <w:p w14:paraId="35748078" w14:textId="77777777" w:rsidR="001525AD" w:rsidRPr="00D61538" w:rsidRDefault="00004ABC" w:rsidP="00D61538">
      <w:pPr>
        <w:spacing w:after="0"/>
        <w:rPr>
          <w:sz w:val="22"/>
        </w:rPr>
      </w:pPr>
      <w:r w:rsidRPr="00D61538">
        <w:rPr>
          <w:sz w:val="22"/>
        </w:rPr>
        <w:t>To be completed by tutor being observed.</w:t>
      </w:r>
    </w:p>
    <w:p w14:paraId="5171579B" w14:textId="77777777" w:rsidR="00D61538" w:rsidRPr="00D61538" w:rsidRDefault="00D61538" w:rsidP="00D61538">
      <w:pPr>
        <w:spacing w:after="0"/>
        <w:rPr>
          <w:sz w:val="22"/>
        </w:rPr>
      </w:pPr>
    </w:p>
    <w:tbl>
      <w:tblPr>
        <w:tblStyle w:val="TableGrid"/>
        <w:tblW w:w="9355" w:type="dxa"/>
        <w:tblInd w:w="108" w:type="dxa"/>
        <w:tblLook w:val="04A0" w:firstRow="1" w:lastRow="0" w:firstColumn="1" w:lastColumn="0" w:noHBand="0" w:noVBand="1"/>
      </w:tblPr>
      <w:tblGrid>
        <w:gridCol w:w="2977"/>
        <w:gridCol w:w="6378"/>
      </w:tblGrid>
      <w:tr w:rsidR="001525AD" w:rsidRPr="00D61538" w14:paraId="7644B4A5" w14:textId="77777777" w:rsidTr="00171E31">
        <w:trPr>
          <w:trHeight w:val="567"/>
        </w:trPr>
        <w:tc>
          <w:tcPr>
            <w:tcW w:w="2977" w:type="dxa"/>
            <w:vAlign w:val="center"/>
          </w:tcPr>
          <w:p w14:paraId="043AB140" w14:textId="77777777" w:rsidR="001525AD" w:rsidRPr="00D61538" w:rsidRDefault="001525AD" w:rsidP="00D61538">
            <w:pPr>
              <w:pStyle w:val="TableText"/>
              <w:spacing w:before="0" w:after="0"/>
              <w:rPr>
                <w:sz w:val="22"/>
                <w:szCs w:val="22"/>
              </w:rPr>
            </w:pPr>
            <w:r w:rsidRPr="00D61538">
              <w:rPr>
                <w:sz w:val="22"/>
                <w:szCs w:val="22"/>
              </w:rPr>
              <w:t>Colleague being observed</w:t>
            </w:r>
          </w:p>
        </w:tc>
        <w:tc>
          <w:tcPr>
            <w:tcW w:w="6378" w:type="dxa"/>
            <w:vAlign w:val="center"/>
          </w:tcPr>
          <w:p w14:paraId="5AAE92DB" w14:textId="77777777" w:rsidR="001525AD" w:rsidRPr="00D61538" w:rsidRDefault="001525AD" w:rsidP="00D61538">
            <w:pPr>
              <w:pStyle w:val="TableText"/>
              <w:spacing w:before="0" w:after="0"/>
              <w:rPr>
                <w:sz w:val="22"/>
                <w:szCs w:val="22"/>
              </w:rPr>
            </w:pPr>
          </w:p>
        </w:tc>
      </w:tr>
      <w:tr w:rsidR="001525AD" w:rsidRPr="00D61538" w14:paraId="7D535490" w14:textId="77777777" w:rsidTr="00171E31">
        <w:trPr>
          <w:trHeight w:val="567"/>
        </w:trPr>
        <w:tc>
          <w:tcPr>
            <w:tcW w:w="2977" w:type="dxa"/>
            <w:vAlign w:val="center"/>
          </w:tcPr>
          <w:p w14:paraId="44D31D05" w14:textId="77777777" w:rsidR="001525AD" w:rsidRPr="00D61538" w:rsidRDefault="001525AD" w:rsidP="00D61538">
            <w:pPr>
              <w:pStyle w:val="TableText"/>
              <w:spacing w:before="0" w:after="0"/>
              <w:rPr>
                <w:sz w:val="22"/>
                <w:szCs w:val="22"/>
              </w:rPr>
            </w:pPr>
            <w:r w:rsidRPr="00D61538">
              <w:rPr>
                <w:sz w:val="22"/>
                <w:szCs w:val="22"/>
              </w:rPr>
              <w:t>Colleague observing</w:t>
            </w:r>
          </w:p>
        </w:tc>
        <w:tc>
          <w:tcPr>
            <w:tcW w:w="6378" w:type="dxa"/>
            <w:vAlign w:val="center"/>
          </w:tcPr>
          <w:p w14:paraId="720D250D" w14:textId="77777777" w:rsidR="001525AD" w:rsidRPr="00D61538" w:rsidRDefault="001525AD" w:rsidP="00D61538">
            <w:pPr>
              <w:pStyle w:val="TableText"/>
              <w:spacing w:before="0" w:after="0"/>
              <w:rPr>
                <w:sz w:val="22"/>
                <w:szCs w:val="22"/>
              </w:rPr>
            </w:pPr>
          </w:p>
        </w:tc>
      </w:tr>
      <w:tr w:rsidR="001525AD" w:rsidRPr="00D61538" w14:paraId="1FA9D151" w14:textId="77777777" w:rsidTr="00171E31">
        <w:trPr>
          <w:trHeight w:val="567"/>
        </w:trPr>
        <w:tc>
          <w:tcPr>
            <w:tcW w:w="2977" w:type="dxa"/>
            <w:vAlign w:val="center"/>
          </w:tcPr>
          <w:p w14:paraId="00E0076F" w14:textId="77777777" w:rsidR="001525AD" w:rsidRPr="00D61538" w:rsidRDefault="001525AD" w:rsidP="00D61538">
            <w:pPr>
              <w:pStyle w:val="TableText"/>
              <w:spacing w:before="0" w:after="0"/>
              <w:rPr>
                <w:sz w:val="22"/>
                <w:szCs w:val="22"/>
              </w:rPr>
            </w:pPr>
            <w:r w:rsidRPr="00D61538">
              <w:rPr>
                <w:sz w:val="22"/>
                <w:szCs w:val="22"/>
              </w:rPr>
              <w:t>Date and time of session</w:t>
            </w:r>
          </w:p>
        </w:tc>
        <w:tc>
          <w:tcPr>
            <w:tcW w:w="6378" w:type="dxa"/>
            <w:vAlign w:val="center"/>
          </w:tcPr>
          <w:p w14:paraId="2D89EF30" w14:textId="77777777" w:rsidR="001525AD" w:rsidRPr="00D61538" w:rsidRDefault="001525AD" w:rsidP="00D61538">
            <w:pPr>
              <w:pStyle w:val="TableText"/>
              <w:spacing w:before="0" w:after="0"/>
              <w:rPr>
                <w:sz w:val="22"/>
                <w:szCs w:val="22"/>
              </w:rPr>
            </w:pPr>
          </w:p>
        </w:tc>
      </w:tr>
      <w:tr w:rsidR="001525AD" w:rsidRPr="00D61538" w14:paraId="17515617" w14:textId="77777777" w:rsidTr="00171E31">
        <w:trPr>
          <w:trHeight w:val="567"/>
        </w:trPr>
        <w:tc>
          <w:tcPr>
            <w:tcW w:w="2977" w:type="dxa"/>
            <w:vAlign w:val="center"/>
          </w:tcPr>
          <w:p w14:paraId="50CFDD57" w14:textId="77777777" w:rsidR="001525AD" w:rsidRPr="00D61538" w:rsidRDefault="001525AD" w:rsidP="00D61538">
            <w:pPr>
              <w:pStyle w:val="TableText"/>
              <w:spacing w:before="0" w:after="0"/>
              <w:rPr>
                <w:sz w:val="22"/>
                <w:szCs w:val="22"/>
              </w:rPr>
            </w:pPr>
            <w:r w:rsidRPr="00D61538">
              <w:rPr>
                <w:sz w:val="22"/>
                <w:szCs w:val="22"/>
              </w:rPr>
              <w:t>Venue</w:t>
            </w:r>
          </w:p>
        </w:tc>
        <w:tc>
          <w:tcPr>
            <w:tcW w:w="6378" w:type="dxa"/>
            <w:vAlign w:val="center"/>
          </w:tcPr>
          <w:p w14:paraId="516B2AAF" w14:textId="77777777" w:rsidR="001525AD" w:rsidRPr="00D61538" w:rsidRDefault="001525AD" w:rsidP="00D61538">
            <w:pPr>
              <w:pStyle w:val="TableText"/>
              <w:spacing w:before="0" w:after="0"/>
              <w:rPr>
                <w:sz w:val="22"/>
                <w:szCs w:val="22"/>
              </w:rPr>
            </w:pPr>
          </w:p>
        </w:tc>
      </w:tr>
      <w:tr w:rsidR="001525AD" w:rsidRPr="00D61538" w14:paraId="518B887F" w14:textId="77777777" w:rsidTr="00171E31">
        <w:trPr>
          <w:trHeight w:val="567"/>
        </w:trPr>
        <w:tc>
          <w:tcPr>
            <w:tcW w:w="2977" w:type="dxa"/>
            <w:vAlign w:val="center"/>
          </w:tcPr>
          <w:p w14:paraId="26607405" w14:textId="77777777" w:rsidR="001525AD" w:rsidRPr="00D61538" w:rsidRDefault="001525AD" w:rsidP="00D61538">
            <w:pPr>
              <w:pStyle w:val="TableText"/>
              <w:spacing w:before="0" w:after="0"/>
              <w:rPr>
                <w:sz w:val="22"/>
                <w:szCs w:val="22"/>
              </w:rPr>
            </w:pPr>
            <w:r w:rsidRPr="00D61538">
              <w:rPr>
                <w:sz w:val="22"/>
                <w:szCs w:val="22"/>
              </w:rPr>
              <w:t>Number and level of students</w:t>
            </w:r>
          </w:p>
        </w:tc>
        <w:tc>
          <w:tcPr>
            <w:tcW w:w="6378" w:type="dxa"/>
            <w:vAlign w:val="center"/>
          </w:tcPr>
          <w:p w14:paraId="5D4F981D" w14:textId="77777777" w:rsidR="001525AD" w:rsidRPr="00D61538" w:rsidRDefault="001525AD" w:rsidP="00D61538">
            <w:pPr>
              <w:pStyle w:val="TableText"/>
              <w:spacing w:before="0" w:after="0"/>
              <w:rPr>
                <w:sz w:val="22"/>
                <w:szCs w:val="22"/>
              </w:rPr>
            </w:pPr>
          </w:p>
        </w:tc>
      </w:tr>
      <w:tr w:rsidR="001525AD" w:rsidRPr="00D61538" w14:paraId="33F74110" w14:textId="77777777" w:rsidTr="00171E31">
        <w:trPr>
          <w:trHeight w:val="567"/>
        </w:trPr>
        <w:tc>
          <w:tcPr>
            <w:tcW w:w="2977" w:type="dxa"/>
            <w:vAlign w:val="center"/>
          </w:tcPr>
          <w:p w14:paraId="7100428E" w14:textId="77777777" w:rsidR="001525AD" w:rsidRPr="00D61538" w:rsidRDefault="001525AD" w:rsidP="00D61538">
            <w:pPr>
              <w:pStyle w:val="TableText"/>
              <w:spacing w:before="0" w:after="0"/>
              <w:rPr>
                <w:sz w:val="22"/>
                <w:szCs w:val="22"/>
              </w:rPr>
            </w:pPr>
            <w:r w:rsidRPr="00D61538">
              <w:rPr>
                <w:sz w:val="22"/>
                <w:szCs w:val="22"/>
              </w:rPr>
              <w:t>Course Title</w:t>
            </w:r>
          </w:p>
        </w:tc>
        <w:tc>
          <w:tcPr>
            <w:tcW w:w="6378" w:type="dxa"/>
            <w:vAlign w:val="center"/>
          </w:tcPr>
          <w:p w14:paraId="32063A4C" w14:textId="77777777" w:rsidR="001525AD" w:rsidRPr="00D61538" w:rsidRDefault="001525AD" w:rsidP="00D61538">
            <w:pPr>
              <w:pStyle w:val="TableText"/>
              <w:spacing w:before="0" w:after="0"/>
              <w:rPr>
                <w:sz w:val="22"/>
                <w:szCs w:val="22"/>
              </w:rPr>
            </w:pPr>
          </w:p>
        </w:tc>
      </w:tr>
      <w:tr w:rsidR="001525AD" w:rsidRPr="00D61538" w14:paraId="76A079E9" w14:textId="77777777" w:rsidTr="00171E31">
        <w:trPr>
          <w:trHeight w:val="567"/>
        </w:trPr>
        <w:tc>
          <w:tcPr>
            <w:tcW w:w="2977" w:type="dxa"/>
            <w:vAlign w:val="center"/>
          </w:tcPr>
          <w:p w14:paraId="2F87D948" w14:textId="77777777" w:rsidR="001525AD" w:rsidRPr="00D61538" w:rsidRDefault="001525AD" w:rsidP="00D61538">
            <w:pPr>
              <w:pStyle w:val="TableText"/>
              <w:spacing w:before="0" w:after="0"/>
              <w:rPr>
                <w:sz w:val="22"/>
                <w:szCs w:val="22"/>
              </w:rPr>
            </w:pPr>
            <w:r w:rsidRPr="00D61538">
              <w:rPr>
                <w:sz w:val="22"/>
                <w:szCs w:val="22"/>
              </w:rPr>
              <w:t>Module Title</w:t>
            </w:r>
          </w:p>
        </w:tc>
        <w:tc>
          <w:tcPr>
            <w:tcW w:w="6378" w:type="dxa"/>
            <w:vAlign w:val="center"/>
          </w:tcPr>
          <w:p w14:paraId="09A76A2A" w14:textId="77777777" w:rsidR="001525AD" w:rsidRPr="00D61538" w:rsidRDefault="001525AD" w:rsidP="00D61538">
            <w:pPr>
              <w:pStyle w:val="TableText"/>
              <w:spacing w:before="0" w:after="0"/>
              <w:rPr>
                <w:sz w:val="22"/>
                <w:szCs w:val="22"/>
              </w:rPr>
            </w:pPr>
          </w:p>
        </w:tc>
      </w:tr>
      <w:tr w:rsidR="001525AD" w:rsidRPr="00D61538" w14:paraId="4AB8FCB1" w14:textId="77777777" w:rsidTr="00171E31">
        <w:trPr>
          <w:trHeight w:val="567"/>
        </w:trPr>
        <w:tc>
          <w:tcPr>
            <w:tcW w:w="2977" w:type="dxa"/>
            <w:vAlign w:val="center"/>
          </w:tcPr>
          <w:p w14:paraId="0571E9BE" w14:textId="77777777" w:rsidR="001525AD" w:rsidRPr="00D61538" w:rsidRDefault="001525AD" w:rsidP="00D61538">
            <w:pPr>
              <w:pStyle w:val="TableText"/>
              <w:spacing w:before="0" w:after="0"/>
              <w:rPr>
                <w:sz w:val="22"/>
                <w:szCs w:val="22"/>
              </w:rPr>
            </w:pPr>
            <w:r w:rsidRPr="00D61538">
              <w:rPr>
                <w:sz w:val="22"/>
                <w:szCs w:val="22"/>
              </w:rPr>
              <w:t>Title of session</w:t>
            </w:r>
          </w:p>
        </w:tc>
        <w:tc>
          <w:tcPr>
            <w:tcW w:w="6378" w:type="dxa"/>
            <w:vAlign w:val="center"/>
          </w:tcPr>
          <w:p w14:paraId="7E20C881" w14:textId="77777777" w:rsidR="001525AD" w:rsidRPr="00D61538" w:rsidRDefault="001525AD" w:rsidP="00D61538">
            <w:pPr>
              <w:pStyle w:val="TableText"/>
              <w:spacing w:before="0" w:after="0"/>
              <w:rPr>
                <w:sz w:val="22"/>
                <w:szCs w:val="22"/>
              </w:rPr>
            </w:pPr>
          </w:p>
        </w:tc>
      </w:tr>
      <w:tr w:rsidR="001525AD" w:rsidRPr="00D61538" w14:paraId="7E91B7B2" w14:textId="77777777" w:rsidTr="00171E31">
        <w:trPr>
          <w:trHeight w:val="567"/>
        </w:trPr>
        <w:tc>
          <w:tcPr>
            <w:tcW w:w="2977" w:type="dxa"/>
            <w:vAlign w:val="center"/>
          </w:tcPr>
          <w:p w14:paraId="35C2E7A5" w14:textId="77777777" w:rsidR="001525AD" w:rsidRPr="00D61538" w:rsidRDefault="001525AD" w:rsidP="00D61538">
            <w:pPr>
              <w:pStyle w:val="TableText"/>
              <w:spacing w:before="0" w:after="0"/>
              <w:rPr>
                <w:sz w:val="22"/>
                <w:szCs w:val="22"/>
              </w:rPr>
            </w:pPr>
            <w:r w:rsidRPr="00D61538">
              <w:rPr>
                <w:sz w:val="22"/>
                <w:szCs w:val="22"/>
              </w:rPr>
              <w:t>Type of session (i.e. lecture)</w:t>
            </w:r>
          </w:p>
        </w:tc>
        <w:tc>
          <w:tcPr>
            <w:tcW w:w="6378" w:type="dxa"/>
            <w:vAlign w:val="center"/>
          </w:tcPr>
          <w:p w14:paraId="113D7A83" w14:textId="77777777" w:rsidR="001525AD" w:rsidRPr="00D61538" w:rsidRDefault="001525AD" w:rsidP="00D61538">
            <w:pPr>
              <w:pStyle w:val="TableText"/>
              <w:spacing w:before="0" w:after="0"/>
              <w:rPr>
                <w:sz w:val="22"/>
                <w:szCs w:val="22"/>
              </w:rPr>
            </w:pPr>
          </w:p>
        </w:tc>
      </w:tr>
      <w:tr w:rsidR="001525AD" w:rsidRPr="00D61538" w14:paraId="74BB53F2" w14:textId="77777777" w:rsidTr="00171E31">
        <w:trPr>
          <w:trHeight w:val="563"/>
        </w:trPr>
        <w:tc>
          <w:tcPr>
            <w:tcW w:w="2977" w:type="dxa"/>
            <w:vAlign w:val="center"/>
          </w:tcPr>
          <w:p w14:paraId="37412C23" w14:textId="77777777" w:rsidR="001525AD" w:rsidRPr="00D61538" w:rsidRDefault="001525AD" w:rsidP="00D61538">
            <w:pPr>
              <w:pStyle w:val="TableText"/>
              <w:spacing w:before="0" w:after="0"/>
              <w:rPr>
                <w:sz w:val="22"/>
                <w:szCs w:val="22"/>
              </w:rPr>
            </w:pPr>
            <w:r w:rsidRPr="00D61538">
              <w:rPr>
                <w:sz w:val="22"/>
                <w:szCs w:val="22"/>
              </w:rPr>
              <w:t>Aims/planned learning outcomes</w:t>
            </w:r>
          </w:p>
        </w:tc>
        <w:tc>
          <w:tcPr>
            <w:tcW w:w="6378" w:type="dxa"/>
            <w:vAlign w:val="center"/>
          </w:tcPr>
          <w:p w14:paraId="5A4719F3" w14:textId="77777777" w:rsidR="001525AD" w:rsidRPr="00D61538" w:rsidRDefault="001525AD" w:rsidP="00D61538">
            <w:pPr>
              <w:pStyle w:val="TableText"/>
              <w:spacing w:before="0" w:after="0"/>
              <w:rPr>
                <w:sz w:val="22"/>
                <w:szCs w:val="22"/>
              </w:rPr>
            </w:pPr>
          </w:p>
        </w:tc>
      </w:tr>
      <w:tr w:rsidR="001525AD" w:rsidRPr="00D61538" w14:paraId="73A0AB10" w14:textId="77777777" w:rsidTr="00171E31">
        <w:trPr>
          <w:trHeight w:val="563"/>
        </w:trPr>
        <w:tc>
          <w:tcPr>
            <w:tcW w:w="2977" w:type="dxa"/>
            <w:vAlign w:val="center"/>
          </w:tcPr>
          <w:p w14:paraId="51904E7E" w14:textId="77777777" w:rsidR="001525AD" w:rsidRPr="00D61538" w:rsidRDefault="001525AD" w:rsidP="00D61538">
            <w:pPr>
              <w:pStyle w:val="TableText"/>
              <w:spacing w:before="0" w:after="0"/>
              <w:rPr>
                <w:sz w:val="22"/>
                <w:szCs w:val="22"/>
              </w:rPr>
            </w:pPr>
            <w:r w:rsidRPr="00D61538">
              <w:rPr>
                <w:sz w:val="22"/>
                <w:szCs w:val="22"/>
              </w:rPr>
              <w:t>Learning Materials?</w:t>
            </w:r>
          </w:p>
        </w:tc>
        <w:tc>
          <w:tcPr>
            <w:tcW w:w="6378" w:type="dxa"/>
            <w:vAlign w:val="center"/>
          </w:tcPr>
          <w:p w14:paraId="2820210D" w14:textId="77777777" w:rsidR="001525AD" w:rsidRPr="00D61538" w:rsidRDefault="001525AD" w:rsidP="00D61538">
            <w:pPr>
              <w:pStyle w:val="TableText"/>
              <w:spacing w:before="0" w:after="0"/>
              <w:rPr>
                <w:sz w:val="22"/>
                <w:szCs w:val="22"/>
              </w:rPr>
            </w:pPr>
          </w:p>
        </w:tc>
      </w:tr>
      <w:tr w:rsidR="001525AD" w:rsidRPr="00D61538" w14:paraId="592908D5" w14:textId="77777777" w:rsidTr="00171E31">
        <w:trPr>
          <w:trHeight w:val="724"/>
        </w:trPr>
        <w:tc>
          <w:tcPr>
            <w:tcW w:w="2977" w:type="dxa"/>
            <w:vAlign w:val="center"/>
          </w:tcPr>
          <w:p w14:paraId="75CF7F9E" w14:textId="77777777" w:rsidR="001525AD" w:rsidRPr="00D61538" w:rsidRDefault="001525AD" w:rsidP="00D61538">
            <w:pPr>
              <w:pStyle w:val="TableText"/>
              <w:spacing w:before="0" w:after="0"/>
              <w:rPr>
                <w:sz w:val="22"/>
                <w:szCs w:val="22"/>
              </w:rPr>
            </w:pPr>
            <w:r w:rsidRPr="00D61538">
              <w:rPr>
                <w:sz w:val="22"/>
                <w:szCs w:val="22"/>
              </w:rPr>
              <w:t>How does the session fit in with the module/course?</w:t>
            </w:r>
          </w:p>
        </w:tc>
        <w:tc>
          <w:tcPr>
            <w:tcW w:w="6378" w:type="dxa"/>
            <w:vAlign w:val="center"/>
          </w:tcPr>
          <w:p w14:paraId="345FC583" w14:textId="77777777" w:rsidR="001525AD" w:rsidRPr="00D61538" w:rsidRDefault="001525AD" w:rsidP="00D61538">
            <w:pPr>
              <w:pStyle w:val="TableText"/>
              <w:spacing w:before="0" w:after="0"/>
              <w:rPr>
                <w:sz w:val="22"/>
                <w:szCs w:val="22"/>
              </w:rPr>
            </w:pPr>
          </w:p>
        </w:tc>
      </w:tr>
      <w:tr w:rsidR="001525AD" w:rsidRPr="00D61538" w14:paraId="6E0B6003" w14:textId="77777777" w:rsidTr="00171E31">
        <w:trPr>
          <w:trHeight w:val="724"/>
        </w:trPr>
        <w:tc>
          <w:tcPr>
            <w:tcW w:w="2977" w:type="dxa"/>
            <w:vAlign w:val="center"/>
          </w:tcPr>
          <w:p w14:paraId="1644AFD8" w14:textId="77777777" w:rsidR="001525AD" w:rsidRPr="00D61538" w:rsidRDefault="001525AD" w:rsidP="00D61538">
            <w:pPr>
              <w:pStyle w:val="TableText"/>
              <w:spacing w:before="0" w:after="0"/>
              <w:rPr>
                <w:sz w:val="22"/>
                <w:szCs w:val="22"/>
              </w:rPr>
            </w:pPr>
            <w:r w:rsidRPr="00D61538">
              <w:rPr>
                <w:sz w:val="22"/>
                <w:szCs w:val="22"/>
              </w:rPr>
              <w:t>Are there any specific issues to take into account?</w:t>
            </w:r>
          </w:p>
        </w:tc>
        <w:tc>
          <w:tcPr>
            <w:tcW w:w="6378" w:type="dxa"/>
            <w:vAlign w:val="center"/>
          </w:tcPr>
          <w:p w14:paraId="641AAA7D" w14:textId="77777777" w:rsidR="001525AD" w:rsidRPr="00D61538" w:rsidRDefault="001525AD" w:rsidP="00D61538">
            <w:pPr>
              <w:pStyle w:val="TableText"/>
              <w:spacing w:before="0" w:after="0"/>
              <w:rPr>
                <w:sz w:val="22"/>
                <w:szCs w:val="22"/>
              </w:rPr>
            </w:pPr>
          </w:p>
        </w:tc>
      </w:tr>
      <w:tr w:rsidR="001525AD" w:rsidRPr="00D61538" w14:paraId="575B6090" w14:textId="77777777" w:rsidTr="00171E31">
        <w:trPr>
          <w:trHeight w:val="724"/>
        </w:trPr>
        <w:tc>
          <w:tcPr>
            <w:tcW w:w="2977" w:type="dxa"/>
            <w:vAlign w:val="center"/>
          </w:tcPr>
          <w:p w14:paraId="456F54CA" w14:textId="77777777" w:rsidR="001525AD" w:rsidRPr="00D61538" w:rsidRDefault="001525AD" w:rsidP="00D61538">
            <w:pPr>
              <w:pStyle w:val="TableText"/>
              <w:spacing w:before="0" w:after="0"/>
              <w:rPr>
                <w:sz w:val="22"/>
                <w:szCs w:val="22"/>
              </w:rPr>
            </w:pPr>
            <w:r w:rsidRPr="00D61538">
              <w:rPr>
                <w:sz w:val="22"/>
                <w:szCs w:val="22"/>
              </w:rPr>
              <w:t>What are the particular elements that feedback is required on?</w:t>
            </w:r>
          </w:p>
        </w:tc>
        <w:tc>
          <w:tcPr>
            <w:tcW w:w="6378" w:type="dxa"/>
            <w:vAlign w:val="center"/>
          </w:tcPr>
          <w:p w14:paraId="5B14B368" w14:textId="77777777" w:rsidR="001525AD" w:rsidRPr="00D61538" w:rsidRDefault="001525AD" w:rsidP="00D61538">
            <w:pPr>
              <w:pStyle w:val="TableText"/>
              <w:spacing w:before="0" w:after="0"/>
              <w:rPr>
                <w:sz w:val="22"/>
                <w:szCs w:val="22"/>
              </w:rPr>
            </w:pPr>
          </w:p>
          <w:p w14:paraId="44337772" w14:textId="77777777" w:rsidR="001525AD" w:rsidRPr="00D61538" w:rsidRDefault="001525AD" w:rsidP="00D61538">
            <w:pPr>
              <w:pStyle w:val="TableText"/>
              <w:spacing w:before="0" w:after="0"/>
              <w:rPr>
                <w:sz w:val="22"/>
                <w:szCs w:val="22"/>
              </w:rPr>
            </w:pPr>
          </w:p>
          <w:p w14:paraId="057A2204" w14:textId="77777777" w:rsidR="001525AD" w:rsidRPr="00D61538" w:rsidRDefault="001525AD" w:rsidP="00D61538">
            <w:pPr>
              <w:pStyle w:val="TableText"/>
              <w:spacing w:before="0" w:after="0"/>
              <w:rPr>
                <w:sz w:val="22"/>
                <w:szCs w:val="22"/>
              </w:rPr>
            </w:pPr>
          </w:p>
          <w:p w14:paraId="39779F83" w14:textId="77777777" w:rsidR="001525AD" w:rsidRPr="00D61538" w:rsidRDefault="001525AD" w:rsidP="00D61538">
            <w:pPr>
              <w:pStyle w:val="TableText"/>
              <w:spacing w:before="0" w:after="0"/>
              <w:rPr>
                <w:sz w:val="22"/>
                <w:szCs w:val="22"/>
              </w:rPr>
            </w:pPr>
          </w:p>
          <w:p w14:paraId="3D2F36F0" w14:textId="77777777" w:rsidR="001525AD" w:rsidRPr="00D61538" w:rsidRDefault="001525AD" w:rsidP="00D61538">
            <w:pPr>
              <w:pStyle w:val="TableText"/>
              <w:spacing w:before="0" w:after="0"/>
              <w:rPr>
                <w:sz w:val="22"/>
                <w:szCs w:val="22"/>
              </w:rPr>
            </w:pPr>
          </w:p>
        </w:tc>
      </w:tr>
      <w:tr w:rsidR="001525AD" w:rsidRPr="00D61538" w14:paraId="75F4B21E" w14:textId="77777777" w:rsidTr="00171E31">
        <w:trPr>
          <w:trHeight w:val="724"/>
        </w:trPr>
        <w:tc>
          <w:tcPr>
            <w:tcW w:w="2977" w:type="dxa"/>
            <w:vAlign w:val="center"/>
          </w:tcPr>
          <w:p w14:paraId="67946A2C" w14:textId="77777777" w:rsidR="001525AD" w:rsidRPr="00D61538" w:rsidRDefault="001525AD" w:rsidP="00D61538">
            <w:pPr>
              <w:pStyle w:val="TableText"/>
              <w:spacing w:before="0" w:after="0"/>
              <w:rPr>
                <w:sz w:val="22"/>
                <w:szCs w:val="22"/>
              </w:rPr>
            </w:pPr>
            <w:r w:rsidRPr="00D61538">
              <w:rPr>
                <w:sz w:val="22"/>
                <w:szCs w:val="22"/>
              </w:rPr>
              <w:t>Should feedback be provided on any aspect of the session or restricted only to the agreed elements above?</w:t>
            </w:r>
          </w:p>
        </w:tc>
        <w:tc>
          <w:tcPr>
            <w:tcW w:w="6378" w:type="dxa"/>
            <w:vAlign w:val="center"/>
          </w:tcPr>
          <w:p w14:paraId="43BA0F79" w14:textId="77777777" w:rsidR="001525AD" w:rsidRPr="00D61538" w:rsidRDefault="001525AD" w:rsidP="00D61538">
            <w:pPr>
              <w:pStyle w:val="TableText"/>
              <w:spacing w:before="0" w:after="0"/>
              <w:rPr>
                <w:sz w:val="22"/>
                <w:szCs w:val="22"/>
              </w:rPr>
            </w:pPr>
          </w:p>
          <w:p w14:paraId="53F0679A" w14:textId="77777777" w:rsidR="001525AD" w:rsidRPr="00D61538" w:rsidRDefault="001525AD" w:rsidP="00D61538">
            <w:pPr>
              <w:pStyle w:val="TableText"/>
              <w:spacing w:before="0" w:after="0"/>
              <w:rPr>
                <w:sz w:val="22"/>
                <w:szCs w:val="22"/>
              </w:rPr>
            </w:pPr>
          </w:p>
          <w:p w14:paraId="48C36632" w14:textId="77777777" w:rsidR="001525AD" w:rsidRPr="00D61538" w:rsidRDefault="001525AD" w:rsidP="00D61538">
            <w:pPr>
              <w:pStyle w:val="TableText"/>
              <w:spacing w:before="0" w:after="0"/>
              <w:rPr>
                <w:sz w:val="22"/>
                <w:szCs w:val="22"/>
              </w:rPr>
            </w:pPr>
          </w:p>
          <w:p w14:paraId="0B34718C" w14:textId="77777777" w:rsidR="001525AD" w:rsidRPr="00D61538" w:rsidRDefault="001525AD" w:rsidP="00D61538">
            <w:pPr>
              <w:pStyle w:val="TableText"/>
              <w:spacing w:before="0" w:after="0"/>
              <w:rPr>
                <w:sz w:val="22"/>
                <w:szCs w:val="22"/>
              </w:rPr>
            </w:pPr>
          </w:p>
        </w:tc>
      </w:tr>
      <w:tr w:rsidR="001525AD" w:rsidRPr="00D61538" w14:paraId="308A6B36" w14:textId="77777777" w:rsidTr="00171E31">
        <w:trPr>
          <w:trHeight w:val="725"/>
        </w:trPr>
        <w:tc>
          <w:tcPr>
            <w:tcW w:w="2977" w:type="dxa"/>
            <w:vAlign w:val="center"/>
          </w:tcPr>
          <w:p w14:paraId="476213D2" w14:textId="77777777" w:rsidR="001525AD" w:rsidRPr="00D61538" w:rsidRDefault="001525AD" w:rsidP="00D61538">
            <w:pPr>
              <w:pStyle w:val="TableText"/>
              <w:spacing w:before="0" w:after="0"/>
              <w:rPr>
                <w:sz w:val="22"/>
                <w:szCs w:val="22"/>
              </w:rPr>
            </w:pPr>
            <w:r w:rsidRPr="00D61538">
              <w:rPr>
                <w:sz w:val="22"/>
                <w:szCs w:val="22"/>
              </w:rPr>
              <w:t>Date and time of feedback and reflection discussion?</w:t>
            </w:r>
          </w:p>
        </w:tc>
        <w:tc>
          <w:tcPr>
            <w:tcW w:w="6378" w:type="dxa"/>
            <w:vAlign w:val="center"/>
          </w:tcPr>
          <w:p w14:paraId="189F40EC" w14:textId="77777777" w:rsidR="001525AD" w:rsidRPr="00D61538" w:rsidRDefault="001525AD" w:rsidP="00D61538">
            <w:pPr>
              <w:pStyle w:val="TableText"/>
              <w:spacing w:before="0" w:after="0"/>
              <w:rPr>
                <w:sz w:val="22"/>
                <w:szCs w:val="22"/>
              </w:rPr>
            </w:pPr>
          </w:p>
        </w:tc>
      </w:tr>
    </w:tbl>
    <w:p w14:paraId="493FC96A" w14:textId="77777777" w:rsidR="001525AD" w:rsidRPr="00D61538" w:rsidRDefault="001525AD" w:rsidP="00D61538">
      <w:pPr>
        <w:pStyle w:val="Heading2"/>
        <w:spacing w:after="0"/>
        <w:rPr>
          <w:rFonts w:asciiTheme="minorHAnsi" w:hAnsiTheme="minorHAnsi"/>
          <w:sz w:val="22"/>
          <w:szCs w:val="22"/>
        </w:rPr>
      </w:pPr>
    </w:p>
    <w:p w14:paraId="2F1EB655" w14:textId="77777777" w:rsidR="001525AD" w:rsidRPr="00D61538" w:rsidRDefault="001525AD" w:rsidP="00D61538">
      <w:pPr>
        <w:pStyle w:val="Heading2"/>
        <w:spacing w:after="0"/>
        <w:rPr>
          <w:rFonts w:asciiTheme="minorHAnsi" w:hAnsiTheme="minorHAnsi"/>
          <w:b/>
          <w:sz w:val="22"/>
          <w:szCs w:val="22"/>
        </w:rPr>
      </w:pPr>
      <w:r w:rsidRPr="00D61538">
        <w:rPr>
          <w:rFonts w:asciiTheme="minorHAnsi" w:hAnsiTheme="minorHAnsi"/>
          <w:sz w:val="22"/>
          <w:szCs w:val="22"/>
        </w:rPr>
        <w:br w:type="column"/>
      </w:r>
      <w:bookmarkStart w:id="340" w:name="_Toc370138141"/>
      <w:bookmarkStart w:id="341" w:name="_Toc400714215"/>
      <w:bookmarkStart w:id="342" w:name="_Toc10471562"/>
      <w:bookmarkStart w:id="343" w:name="_Toc10475744"/>
      <w:r w:rsidRPr="00D61538">
        <w:rPr>
          <w:rFonts w:asciiTheme="minorHAnsi" w:hAnsiTheme="minorHAnsi"/>
          <w:b/>
          <w:sz w:val="22"/>
          <w:szCs w:val="22"/>
        </w:rPr>
        <w:lastRenderedPageBreak/>
        <w:t>Session Observation:</w:t>
      </w:r>
      <w:bookmarkEnd w:id="340"/>
      <w:bookmarkEnd w:id="341"/>
      <w:bookmarkEnd w:id="342"/>
      <w:bookmarkEnd w:id="343"/>
    </w:p>
    <w:p w14:paraId="4845B804" w14:textId="77777777" w:rsidR="001525AD" w:rsidRPr="00D61538" w:rsidRDefault="001525AD" w:rsidP="00D61538">
      <w:pPr>
        <w:spacing w:after="0"/>
        <w:rPr>
          <w:sz w:val="22"/>
        </w:rPr>
      </w:pPr>
      <w:r w:rsidRPr="00D61538">
        <w:rPr>
          <w:sz w:val="22"/>
        </w:rPr>
        <w:t xml:space="preserve">This is to be used by the observer as a guide to assist the taking of notes during the observation and conducting the discussion and reflection after the observation. </w:t>
      </w:r>
      <w:r w:rsidR="00004ABC" w:rsidRPr="00D61538">
        <w:rPr>
          <w:sz w:val="22"/>
        </w:rPr>
        <w:t xml:space="preserve">See also guidance above. </w:t>
      </w:r>
    </w:p>
    <w:p w14:paraId="35B142D4" w14:textId="77777777" w:rsidR="001525AD" w:rsidRPr="00D61538" w:rsidRDefault="001525AD" w:rsidP="00D61538">
      <w:pPr>
        <w:spacing w:after="0"/>
        <w:rPr>
          <w:sz w:val="22"/>
        </w:rPr>
      </w:pPr>
      <w:r w:rsidRPr="00D61538">
        <w:rPr>
          <w:sz w:val="22"/>
        </w:rPr>
        <w:t>What feedback has the observed individual specifically asked for:</w:t>
      </w:r>
    </w:p>
    <w:p w14:paraId="6C5D7C88" w14:textId="77777777" w:rsidR="001525AD" w:rsidRPr="00D61538" w:rsidRDefault="001525AD" w:rsidP="00D61538">
      <w:pPr>
        <w:spacing w:after="0"/>
        <w:rPr>
          <w:sz w:val="22"/>
        </w:rPr>
      </w:pPr>
      <w:r w:rsidRPr="00D61538">
        <w:rPr>
          <w:noProof/>
          <w:sz w:val="22"/>
          <w:lang w:eastAsia="en-GB"/>
        </w:rPr>
        <mc:AlternateContent>
          <mc:Choice Requires="wps">
            <w:drawing>
              <wp:inline distT="0" distB="0" distL="0" distR="0" wp14:anchorId="09A96011" wp14:editId="617CB565">
                <wp:extent cx="5731510" cy="685800"/>
                <wp:effectExtent l="0" t="0" r="21590" b="19050"/>
                <wp:docPr id="14" name="Text Box 14" descr="Session observation comments in answer to question: &quot;What feedback has the observed individual specifically asked for:&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85800"/>
                        </a:xfrm>
                        <a:prstGeom prst="rect">
                          <a:avLst/>
                        </a:prstGeom>
                        <a:solidFill>
                          <a:srgbClr val="FFFFFF"/>
                        </a:solidFill>
                        <a:ln w="9525">
                          <a:solidFill>
                            <a:srgbClr val="000000"/>
                          </a:solidFill>
                          <a:miter lim="800000"/>
                          <a:headEnd/>
                          <a:tailEnd/>
                        </a:ln>
                      </wps:spPr>
                      <wps:txbx>
                        <w:txbxContent>
                          <w:p w14:paraId="3641A535" w14:textId="77777777" w:rsidR="00171E31" w:rsidRDefault="00171E31" w:rsidP="001525AD"/>
                        </w:txbxContent>
                      </wps:txbx>
                      <wps:bodyPr rot="0" vert="horz" wrap="square" lIns="91440" tIns="45720" rIns="91440" bIns="45720" anchor="t" anchorCtr="0">
                        <a:noAutofit/>
                      </wps:bodyPr>
                    </wps:wsp>
                  </a:graphicData>
                </a:graphic>
              </wp:inline>
            </w:drawing>
          </mc:Choice>
          <mc:Fallback>
            <w:pict>
              <v:shapetype w14:anchorId="09A96011" id="_x0000_t202" coordsize="21600,21600" o:spt="202" path="m,l,21600r21600,l21600,xe">
                <v:stroke joinstyle="miter"/>
                <v:path gradientshapeok="t" o:connecttype="rect"/>
              </v:shapetype>
              <v:shape id="Text Box 14" o:spid="_x0000_s1029" type="#_x0000_t202" alt="Session observation comments in answer to question: &quot;What feedback has the observed individual specifically asked for:&quot;" style="width:451.3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">
                <v:textbox>
                  <w:txbxContent>
                    <w:p w14:paraId="3641A535" w14:textId="77777777" w:rsidR="00171E31" w:rsidRDefault="00171E31" w:rsidP="001525AD"/>
                  </w:txbxContent>
                </v:textbox>
                <w10:anchorlock/>
              </v:shape>
            </w:pict>
          </mc:Fallback>
        </mc:AlternateContent>
      </w:r>
    </w:p>
    <w:p w14:paraId="597F4C1D" w14:textId="77777777" w:rsidR="001525AD" w:rsidRPr="00D61538" w:rsidRDefault="001525AD" w:rsidP="00D61538">
      <w:pPr>
        <w:spacing w:after="0"/>
        <w:rPr>
          <w:sz w:val="22"/>
        </w:rPr>
      </w:pPr>
      <w:r w:rsidRPr="00D61538">
        <w:rPr>
          <w:sz w:val="22"/>
        </w:rPr>
        <w:t>What were the positive elements in the session?</w:t>
      </w:r>
    </w:p>
    <w:p w14:paraId="0397E528" w14:textId="77777777" w:rsidR="001525AD" w:rsidRPr="00D61538" w:rsidRDefault="001525AD" w:rsidP="00D61538">
      <w:pPr>
        <w:spacing w:after="0"/>
        <w:rPr>
          <w:sz w:val="22"/>
        </w:rPr>
      </w:pPr>
      <w:r w:rsidRPr="00D61538">
        <w:rPr>
          <w:noProof/>
          <w:sz w:val="22"/>
          <w:lang w:eastAsia="en-GB"/>
        </w:rPr>
        <mc:AlternateContent>
          <mc:Choice Requires="wps">
            <w:drawing>
              <wp:inline distT="0" distB="0" distL="0" distR="0" wp14:anchorId="7678893B" wp14:editId="39FE899A">
                <wp:extent cx="5731510" cy="2490952"/>
                <wp:effectExtent l="0" t="0" r="21590" b="24130"/>
                <wp:docPr id="307" name="Text Box 307" descr="Session observation comments in answer to question: &quot;What were the positive elements in the session?&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490952"/>
                        </a:xfrm>
                        <a:prstGeom prst="rect">
                          <a:avLst/>
                        </a:prstGeom>
                        <a:solidFill>
                          <a:srgbClr val="FFFFFF"/>
                        </a:solidFill>
                        <a:ln w="9525">
                          <a:solidFill>
                            <a:srgbClr val="000000"/>
                          </a:solidFill>
                          <a:miter lim="800000"/>
                          <a:headEnd/>
                          <a:tailEnd/>
                        </a:ln>
                      </wps:spPr>
                      <wps:txbx>
                        <w:txbxContent>
                          <w:p w14:paraId="325DFEED" w14:textId="77777777" w:rsidR="00171E31" w:rsidRDefault="00171E31" w:rsidP="001525AD"/>
                        </w:txbxContent>
                      </wps:txbx>
                      <wps:bodyPr rot="0" vert="horz" wrap="square" lIns="91440" tIns="45720" rIns="91440" bIns="45720" anchor="t" anchorCtr="0">
                        <a:noAutofit/>
                      </wps:bodyPr>
                    </wps:wsp>
                  </a:graphicData>
                </a:graphic>
              </wp:inline>
            </w:drawing>
          </mc:Choice>
          <mc:Fallback>
            <w:pict>
              <v:shape w14:anchorId="7678893B" id="Text Box 307" o:spid="_x0000_s1030" type="#_x0000_t202" alt="Session observation comments in answer to question: &quot;What were the positive elements in the session?&quot;" style="width:451.3pt;height:1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">
                <v:textbox>
                  <w:txbxContent>
                    <w:p w14:paraId="325DFEED" w14:textId="77777777" w:rsidR="00171E31" w:rsidRDefault="00171E31" w:rsidP="001525AD"/>
                  </w:txbxContent>
                </v:textbox>
                <w10:anchorlock/>
              </v:shape>
            </w:pict>
          </mc:Fallback>
        </mc:AlternateContent>
      </w:r>
    </w:p>
    <w:p w14:paraId="753EE33B" w14:textId="77777777" w:rsidR="001525AD" w:rsidRPr="00D61538" w:rsidRDefault="001525AD" w:rsidP="00D61538">
      <w:pPr>
        <w:spacing w:after="0"/>
        <w:rPr>
          <w:sz w:val="22"/>
        </w:rPr>
      </w:pPr>
      <w:r w:rsidRPr="00D61538">
        <w:rPr>
          <w:sz w:val="22"/>
        </w:rPr>
        <w:t>What could be improved or developed?</w:t>
      </w:r>
    </w:p>
    <w:p w14:paraId="08A03504" w14:textId="77777777" w:rsidR="001525AD" w:rsidRDefault="001525AD" w:rsidP="00D61538">
      <w:pPr>
        <w:pStyle w:val="Note"/>
        <w:spacing w:before="0" w:after="0"/>
        <w:rPr>
          <w:sz w:val="24"/>
          <w:szCs w:val="24"/>
        </w:rPr>
      </w:pPr>
      <w:r w:rsidRPr="00D61538">
        <w:rPr>
          <w:noProof/>
          <w:sz w:val="24"/>
          <w:szCs w:val="24"/>
          <w:lang w:eastAsia="en-GB"/>
        </w:rPr>
        <mc:AlternateContent>
          <mc:Choice Requires="wps">
            <w:drawing>
              <wp:inline distT="0" distB="0" distL="0" distR="0" wp14:anchorId="687C2E52" wp14:editId="7EAD0C3D">
                <wp:extent cx="5731510" cy="2735317"/>
                <wp:effectExtent l="0" t="0" r="21590" b="27305"/>
                <wp:docPr id="1" name="Text Box 1" descr="Session observation comments in answer to question: &quot;What could be improved or developed?&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35317"/>
                        </a:xfrm>
                        <a:prstGeom prst="rect">
                          <a:avLst/>
                        </a:prstGeom>
                        <a:solidFill>
                          <a:srgbClr val="FFFFFF"/>
                        </a:solidFill>
                        <a:ln w="9525">
                          <a:solidFill>
                            <a:srgbClr val="000000"/>
                          </a:solidFill>
                          <a:miter lim="800000"/>
                          <a:headEnd/>
                          <a:tailEnd/>
                        </a:ln>
                      </wps:spPr>
                      <wps:txbx>
                        <w:txbxContent>
                          <w:p w14:paraId="1C55FAB0" w14:textId="77777777" w:rsidR="00171E31" w:rsidRDefault="00171E31" w:rsidP="001525AD"/>
                        </w:txbxContent>
                      </wps:txbx>
                      <wps:bodyPr rot="0" vert="horz" wrap="square" lIns="91440" tIns="45720" rIns="91440" bIns="45720" anchor="t" anchorCtr="0">
                        <a:noAutofit/>
                      </wps:bodyPr>
                    </wps:wsp>
                  </a:graphicData>
                </a:graphic>
              </wp:inline>
            </w:drawing>
          </mc:Choice>
          <mc:Fallback>
            <w:pict>
              <v:shape w14:anchorId="687C2E52" id="Text Box 1" o:spid="_x0000_s1031" type="#_x0000_t202" alt="Session observation comments in answer to question: &quot;What could be improved or developed?&quot;" style="width:451.3pt;height:2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">
                <v:textbox>
                  <w:txbxContent>
                    <w:p w14:paraId="1C55FAB0" w14:textId="77777777" w:rsidR="00171E31" w:rsidRDefault="00171E31" w:rsidP="001525AD"/>
                  </w:txbxContent>
                </v:textbox>
                <w10:anchorlock/>
              </v:shape>
            </w:pict>
          </mc:Fallback>
        </mc:AlternateContent>
      </w:r>
    </w:p>
    <w:p w14:paraId="051E8132" w14:textId="77777777" w:rsidR="00171E31" w:rsidRDefault="00171E31" w:rsidP="00D61538">
      <w:pPr>
        <w:pStyle w:val="Note"/>
        <w:spacing w:before="0" w:after="0"/>
        <w:rPr>
          <w:sz w:val="24"/>
          <w:szCs w:val="24"/>
        </w:rPr>
      </w:pPr>
    </w:p>
    <w:p w14:paraId="7E4F0B1D" w14:textId="77777777" w:rsidR="00171E31" w:rsidRDefault="00171E31">
      <w:pPr>
        <w:spacing w:after="200" w:line="276" w:lineRule="auto"/>
        <w:rPr>
          <w:i/>
          <w:sz w:val="24"/>
          <w:szCs w:val="24"/>
        </w:rPr>
      </w:pPr>
      <w:r>
        <w:rPr>
          <w:sz w:val="24"/>
          <w:szCs w:val="24"/>
        </w:rPr>
        <w:br w:type="page"/>
      </w:r>
    </w:p>
    <w:p w14:paraId="396A6154" w14:textId="77777777" w:rsidR="00171E31" w:rsidRPr="00171E31" w:rsidRDefault="00171E31" w:rsidP="00171E31">
      <w:pPr>
        <w:pStyle w:val="Heading1"/>
        <w:rPr>
          <w:rFonts w:asciiTheme="minorHAnsi" w:hAnsiTheme="minorHAnsi"/>
          <w:sz w:val="24"/>
          <w:szCs w:val="24"/>
        </w:rPr>
      </w:pPr>
      <w:bookmarkStart w:id="344" w:name="_Toc10475745"/>
      <w:r w:rsidRPr="00171E31">
        <w:rPr>
          <w:rFonts w:asciiTheme="minorHAnsi" w:hAnsiTheme="minorHAnsi"/>
          <w:sz w:val="24"/>
          <w:szCs w:val="24"/>
        </w:rPr>
        <w:lastRenderedPageBreak/>
        <w:t>Appendix 2: UKPSF (HEA, 2011)</w:t>
      </w:r>
      <w:bookmarkEnd w:id="344"/>
      <w:r w:rsidRPr="00171E31">
        <w:rPr>
          <w:rFonts w:asciiTheme="minorHAnsi" w:hAnsiTheme="minorHAnsi"/>
          <w:sz w:val="24"/>
          <w:szCs w:val="24"/>
        </w:rPr>
        <w:t xml:space="preserve"> </w:t>
      </w:r>
    </w:p>
    <w:p w14:paraId="4124AEDA" w14:textId="77777777" w:rsidR="00171E31" w:rsidRPr="0090367C" w:rsidRDefault="00171E31" w:rsidP="00171E31">
      <w:pPr>
        <w:autoSpaceDE w:val="0"/>
        <w:autoSpaceDN w:val="0"/>
        <w:adjustRightInd w:val="0"/>
        <w:spacing w:after="0"/>
        <w:rPr>
          <w:rFonts w:ascii="Tahoma" w:hAnsi="Tahoma" w:cs="Tahoma"/>
          <w:b/>
          <w:bCs/>
          <w:sz w:val="28"/>
          <w:szCs w:val="28"/>
        </w:rPr>
      </w:pPr>
    </w:p>
    <w:p w14:paraId="3754CB25" w14:textId="77777777" w:rsidR="00171E31" w:rsidRPr="00171E31" w:rsidRDefault="00171E31" w:rsidP="00171E31">
      <w:pPr>
        <w:autoSpaceDE w:val="0"/>
        <w:autoSpaceDN w:val="0"/>
        <w:adjustRightInd w:val="0"/>
        <w:spacing w:after="0"/>
        <w:rPr>
          <w:rFonts w:cs="Tahoma"/>
          <w:b/>
          <w:bCs/>
          <w:sz w:val="24"/>
          <w:szCs w:val="28"/>
        </w:rPr>
      </w:pPr>
      <w:r w:rsidRPr="00171E31">
        <w:rPr>
          <w:rFonts w:cs="Tahoma"/>
          <w:b/>
          <w:bCs/>
          <w:sz w:val="24"/>
          <w:szCs w:val="28"/>
        </w:rPr>
        <w:t>Areas of Activity</w:t>
      </w:r>
    </w:p>
    <w:p w14:paraId="4B021E23" w14:textId="77777777" w:rsidR="00171E31" w:rsidRPr="00171E31" w:rsidRDefault="00171E31" w:rsidP="00171E31">
      <w:pPr>
        <w:autoSpaceDE w:val="0"/>
        <w:autoSpaceDN w:val="0"/>
        <w:adjustRightInd w:val="0"/>
        <w:spacing w:after="0"/>
        <w:rPr>
          <w:rFonts w:cs="Tahoma"/>
          <w:b/>
          <w:bCs/>
          <w:sz w:val="24"/>
          <w:szCs w:val="28"/>
        </w:rPr>
      </w:pPr>
    </w:p>
    <w:p w14:paraId="2B4AFA6F"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A1 Design and plan learning activities and/or programmes of study</w:t>
      </w:r>
    </w:p>
    <w:p w14:paraId="7676465E"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A2 Teach and/or support learning</w:t>
      </w:r>
    </w:p>
    <w:p w14:paraId="32768061"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A3 Assess and give feedback to learners</w:t>
      </w:r>
    </w:p>
    <w:p w14:paraId="0727E960"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A4 Develop effective learning environments and approaches to student support and guidance</w:t>
      </w:r>
    </w:p>
    <w:p w14:paraId="2130BD14"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A5 Engage in continuing professional development in subjects/disciplines and their pedagogy, incorporating research, scholarship and the evaluation of professional practices</w:t>
      </w:r>
    </w:p>
    <w:p w14:paraId="65D25A64" w14:textId="77777777" w:rsidR="00171E31" w:rsidRPr="00171E31" w:rsidRDefault="00171E31" w:rsidP="00171E31">
      <w:pPr>
        <w:autoSpaceDE w:val="0"/>
        <w:autoSpaceDN w:val="0"/>
        <w:adjustRightInd w:val="0"/>
        <w:spacing w:after="0"/>
        <w:rPr>
          <w:rFonts w:cs="Tahoma"/>
          <w:b/>
          <w:bCs/>
          <w:sz w:val="24"/>
          <w:szCs w:val="28"/>
        </w:rPr>
      </w:pPr>
    </w:p>
    <w:p w14:paraId="51E29C06" w14:textId="77777777" w:rsidR="00171E31" w:rsidRPr="00171E31" w:rsidRDefault="00171E31" w:rsidP="00171E31">
      <w:pPr>
        <w:autoSpaceDE w:val="0"/>
        <w:autoSpaceDN w:val="0"/>
        <w:adjustRightInd w:val="0"/>
        <w:spacing w:after="0"/>
        <w:rPr>
          <w:rFonts w:cs="Tahoma"/>
          <w:b/>
          <w:bCs/>
          <w:sz w:val="24"/>
          <w:szCs w:val="28"/>
        </w:rPr>
      </w:pPr>
      <w:r w:rsidRPr="00171E31">
        <w:rPr>
          <w:rFonts w:cs="Tahoma"/>
          <w:b/>
          <w:bCs/>
          <w:sz w:val="24"/>
          <w:szCs w:val="28"/>
        </w:rPr>
        <w:t>Core Knowledge</w:t>
      </w:r>
    </w:p>
    <w:p w14:paraId="7D886905" w14:textId="77777777" w:rsidR="00171E31" w:rsidRPr="00171E31" w:rsidRDefault="00171E31" w:rsidP="00171E31">
      <w:pPr>
        <w:autoSpaceDE w:val="0"/>
        <w:autoSpaceDN w:val="0"/>
        <w:adjustRightInd w:val="0"/>
        <w:spacing w:after="0"/>
        <w:rPr>
          <w:rFonts w:cs="Tahoma"/>
          <w:b/>
          <w:bCs/>
          <w:sz w:val="24"/>
          <w:szCs w:val="28"/>
        </w:rPr>
      </w:pPr>
    </w:p>
    <w:p w14:paraId="7531D2A9"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K1 The subject material</w:t>
      </w:r>
    </w:p>
    <w:p w14:paraId="136B8253"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K2 Appropriate methods for teaching, learning and assessing in the subject area and at the level of the academic programme</w:t>
      </w:r>
    </w:p>
    <w:p w14:paraId="1E737768"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K3 How students learn, both generally and within their subject/ disciplinary area(s)</w:t>
      </w:r>
    </w:p>
    <w:p w14:paraId="4EB88EAC"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K4 The use and value of appropriate learning technologies</w:t>
      </w:r>
    </w:p>
    <w:p w14:paraId="194637AD"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K5 Methods for evaluating the effectiveness of teaching</w:t>
      </w:r>
    </w:p>
    <w:p w14:paraId="35D29D7F"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K6 The implications of quality assurance and quality enhancement for academic and professional practice with a particular focus on teaching</w:t>
      </w:r>
    </w:p>
    <w:p w14:paraId="6BF0ED12" w14:textId="77777777" w:rsidR="00171E31" w:rsidRPr="00171E31" w:rsidRDefault="00171E31" w:rsidP="00171E31">
      <w:pPr>
        <w:autoSpaceDE w:val="0"/>
        <w:autoSpaceDN w:val="0"/>
        <w:adjustRightInd w:val="0"/>
        <w:spacing w:after="0"/>
        <w:rPr>
          <w:rFonts w:cs="Tahoma"/>
          <w:sz w:val="24"/>
          <w:szCs w:val="28"/>
        </w:rPr>
      </w:pPr>
    </w:p>
    <w:p w14:paraId="14C3C6E0" w14:textId="77777777" w:rsidR="00171E31" w:rsidRPr="00171E31" w:rsidRDefault="00171E31" w:rsidP="00171E31">
      <w:pPr>
        <w:autoSpaceDE w:val="0"/>
        <w:autoSpaceDN w:val="0"/>
        <w:adjustRightInd w:val="0"/>
        <w:spacing w:after="0"/>
        <w:rPr>
          <w:rFonts w:cs="Tahoma"/>
          <w:b/>
          <w:bCs/>
          <w:sz w:val="24"/>
          <w:szCs w:val="28"/>
        </w:rPr>
      </w:pPr>
      <w:r w:rsidRPr="00171E31">
        <w:rPr>
          <w:rFonts w:cs="Tahoma"/>
          <w:b/>
          <w:bCs/>
          <w:sz w:val="24"/>
          <w:szCs w:val="28"/>
        </w:rPr>
        <w:t>Professional Values</w:t>
      </w:r>
    </w:p>
    <w:p w14:paraId="35B13241" w14:textId="77777777" w:rsidR="00171E31" w:rsidRPr="00171E31" w:rsidRDefault="00171E31" w:rsidP="00171E31">
      <w:pPr>
        <w:autoSpaceDE w:val="0"/>
        <w:autoSpaceDN w:val="0"/>
        <w:adjustRightInd w:val="0"/>
        <w:spacing w:after="0"/>
        <w:rPr>
          <w:rFonts w:cs="Tahoma"/>
          <w:b/>
          <w:bCs/>
          <w:sz w:val="24"/>
          <w:szCs w:val="28"/>
        </w:rPr>
      </w:pPr>
    </w:p>
    <w:p w14:paraId="69E1A7E6"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V1 Respect individual learners and diverse learning communities</w:t>
      </w:r>
    </w:p>
    <w:p w14:paraId="10F31CEA"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V2 Promote participation in higher education and equality of opportunity for learners</w:t>
      </w:r>
    </w:p>
    <w:p w14:paraId="59A9083C"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V3 Use evidence-informed approaches and the outcomes from research, scholarship and continuing professional development</w:t>
      </w:r>
    </w:p>
    <w:p w14:paraId="44ADCDB9"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V4 Acknowledge the wider context in which higher education operates recognising the implications for professional practice</w:t>
      </w:r>
    </w:p>
    <w:p w14:paraId="5ABA0992" w14:textId="77777777" w:rsidR="00171E31" w:rsidRDefault="00171E31" w:rsidP="00D61538">
      <w:pPr>
        <w:pStyle w:val="Note"/>
        <w:spacing w:before="0" w:after="0"/>
        <w:rPr>
          <w:sz w:val="22"/>
          <w:szCs w:val="24"/>
        </w:rPr>
      </w:pPr>
    </w:p>
    <w:p w14:paraId="2E0E1E4D" w14:textId="77777777" w:rsidR="00487154" w:rsidRDefault="00487154" w:rsidP="00D61538">
      <w:pPr>
        <w:pStyle w:val="Note"/>
        <w:spacing w:before="0" w:after="0"/>
        <w:rPr>
          <w:i w:val="0"/>
          <w:iCs/>
          <w:sz w:val="22"/>
          <w:szCs w:val="24"/>
        </w:rPr>
      </w:pPr>
    </w:p>
    <w:p w14:paraId="6EAD37E7" w14:textId="77777777" w:rsidR="00487154" w:rsidRDefault="00487154" w:rsidP="00D61538">
      <w:pPr>
        <w:pStyle w:val="Note"/>
        <w:spacing w:before="0" w:after="0"/>
        <w:rPr>
          <w:i w:val="0"/>
          <w:iCs/>
          <w:sz w:val="22"/>
          <w:szCs w:val="24"/>
        </w:rPr>
      </w:pPr>
    </w:p>
    <w:p w14:paraId="06468126" w14:textId="77777777" w:rsidR="00487154" w:rsidRDefault="00487154" w:rsidP="00D61538">
      <w:pPr>
        <w:pStyle w:val="Note"/>
        <w:spacing w:before="0" w:after="0"/>
        <w:rPr>
          <w:i w:val="0"/>
          <w:iCs/>
          <w:sz w:val="22"/>
          <w:szCs w:val="24"/>
        </w:rPr>
      </w:pPr>
    </w:p>
    <w:p w14:paraId="59D53564" w14:textId="77777777" w:rsidR="00487154" w:rsidRDefault="00487154" w:rsidP="00D61538">
      <w:pPr>
        <w:pStyle w:val="Note"/>
        <w:spacing w:before="0" w:after="0"/>
        <w:rPr>
          <w:i w:val="0"/>
          <w:iCs/>
          <w:sz w:val="22"/>
          <w:szCs w:val="24"/>
        </w:rPr>
      </w:pPr>
    </w:p>
    <w:p w14:paraId="636E2C12" w14:textId="77777777" w:rsidR="00487154" w:rsidRDefault="00487154" w:rsidP="00D61538">
      <w:pPr>
        <w:pStyle w:val="Note"/>
        <w:spacing w:before="0" w:after="0"/>
        <w:rPr>
          <w:i w:val="0"/>
          <w:iCs/>
          <w:sz w:val="22"/>
          <w:szCs w:val="24"/>
        </w:rPr>
      </w:pPr>
    </w:p>
    <w:p w14:paraId="149D9A37" w14:textId="77777777" w:rsidR="00487154" w:rsidRDefault="00487154" w:rsidP="00D61538">
      <w:pPr>
        <w:pStyle w:val="Note"/>
        <w:spacing w:before="0" w:after="0"/>
        <w:rPr>
          <w:i w:val="0"/>
          <w:iCs/>
          <w:sz w:val="22"/>
          <w:szCs w:val="24"/>
        </w:rPr>
      </w:pPr>
    </w:p>
    <w:p w14:paraId="7D31E421" w14:textId="77777777" w:rsidR="00487154" w:rsidRDefault="00487154" w:rsidP="00D61538">
      <w:pPr>
        <w:pStyle w:val="Note"/>
        <w:spacing w:before="0" w:after="0"/>
        <w:rPr>
          <w:i w:val="0"/>
          <w:iCs/>
          <w:sz w:val="22"/>
          <w:szCs w:val="24"/>
        </w:rPr>
      </w:pPr>
    </w:p>
    <w:p w14:paraId="7E09B002" w14:textId="77777777" w:rsidR="00487154" w:rsidRDefault="00487154" w:rsidP="00D61538">
      <w:pPr>
        <w:pStyle w:val="Note"/>
        <w:spacing w:before="0" w:after="0"/>
        <w:rPr>
          <w:i w:val="0"/>
          <w:iCs/>
          <w:sz w:val="22"/>
          <w:szCs w:val="24"/>
        </w:rPr>
      </w:pPr>
    </w:p>
    <w:p w14:paraId="54B23DD4" w14:textId="77777777" w:rsidR="00487154" w:rsidRDefault="00487154" w:rsidP="00D61538">
      <w:pPr>
        <w:pStyle w:val="Note"/>
        <w:spacing w:before="0" w:after="0"/>
        <w:rPr>
          <w:i w:val="0"/>
          <w:iCs/>
          <w:sz w:val="22"/>
          <w:szCs w:val="24"/>
        </w:rPr>
      </w:pPr>
    </w:p>
    <w:p w14:paraId="54FAC6A8" w14:textId="77777777" w:rsidR="00487154" w:rsidRDefault="00487154" w:rsidP="00D61538">
      <w:pPr>
        <w:pStyle w:val="Note"/>
        <w:spacing w:before="0" w:after="0"/>
        <w:rPr>
          <w:i w:val="0"/>
          <w:iCs/>
          <w:sz w:val="22"/>
          <w:szCs w:val="24"/>
        </w:rPr>
      </w:pPr>
    </w:p>
    <w:p w14:paraId="33A3F04D" w14:textId="77777777" w:rsidR="00487154" w:rsidRDefault="00487154" w:rsidP="00D61538">
      <w:pPr>
        <w:pStyle w:val="Note"/>
        <w:spacing w:before="0" w:after="0"/>
        <w:rPr>
          <w:i w:val="0"/>
          <w:iCs/>
          <w:sz w:val="22"/>
          <w:szCs w:val="24"/>
        </w:rPr>
      </w:pPr>
    </w:p>
    <w:p w14:paraId="33468893" w14:textId="77777777" w:rsidR="00487154" w:rsidRDefault="00487154" w:rsidP="00D61538">
      <w:pPr>
        <w:pStyle w:val="Note"/>
        <w:spacing w:before="0" w:after="0"/>
        <w:rPr>
          <w:i w:val="0"/>
          <w:iCs/>
          <w:sz w:val="22"/>
          <w:szCs w:val="24"/>
        </w:rPr>
      </w:pPr>
    </w:p>
    <w:p w14:paraId="33F237A2" w14:textId="77777777" w:rsidR="00487154" w:rsidRDefault="00487154" w:rsidP="00D61538">
      <w:pPr>
        <w:pStyle w:val="Note"/>
        <w:spacing w:before="0" w:after="0"/>
        <w:rPr>
          <w:i w:val="0"/>
          <w:iCs/>
          <w:sz w:val="22"/>
          <w:szCs w:val="24"/>
        </w:rPr>
      </w:pPr>
    </w:p>
    <w:p w14:paraId="6E4D1F96" w14:textId="77777777" w:rsidR="00487154" w:rsidRDefault="00487154" w:rsidP="00D61538">
      <w:pPr>
        <w:pStyle w:val="Note"/>
        <w:spacing w:before="0" w:after="0"/>
        <w:rPr>
          <w:i w:val="0"/>
          <w:iCs/>
          <w:sz w:val="22"/>
          <w:szCs w:val="24"/>
        </w:rPr>
      </w:pPr>
    </w:p>
    <w:p w14:paraId="1FC1A040" w14:textId="77777777" w:rsidR="00487154" w:rsidRDefault="00487154" w:rsidP="00D61538">
      <w:pPr>
        <w:pStyle w:val="Note"/>
        <w:spacing w:before="0" w:after="0"/>
        <w:rPr>
          <w:i w:val="0"/>
          <w:iCs/>
          <w:sz w:val="22"/>
          <w:szCs w:val="24"/>
        </w:rPr>
      </w:pPr>
    </w:p>
    <w:p w14:paraId="622D7A4F" w14:textId="77777777" w:rsidR="00487154" w:rsidRDefault="00487154" w:rsidP="00D61538">
      <w:pPr>
        <w:pStyle w:val="Note"/>
        <w:spacing w:before="0" w:after="0"/>
        <w:rPr>
          <w:i w:val="0"/>
          <w:iCs/>
          <w:sz w:val="22"/>
          <w:szCs w:val="24"/>
        </w:rPr>
      </w:pPr>
    </w:p>
    <w:p w14:paraId="05BA1859" w14:textId="74C2C517" w:rsidR="00487154" w:rsidRDefault="00640F4C" w:rsidP="00487154">
      <w:pPr>
        <w:pStyle w:val="Heading1"/>
        <w:rPr>
          <w:rFonts w:asciiTheme="minorHAnsi" w:hAnsiTheme="minorHAnsi"/>
          <w:sz w:val="24"/>
          <w:szCs w:val="24"/>
        </w:rPr>
      </w:pPr>
      <w:r>
        <w:rPr>
          <w:rFonts w:asciiTheme="minorHAnsi" w:hAnsiTheme="minorHAnsi"/>
          <w:sz w:val="24"/>
          <w:szCs w:val="24"/>
        </w:rPr>
        <w:lastRenderedPageBreak/>
        <w:t>Appendix 3</w:t>
      </w:r>
      <w:r w:rsidR="00487154">
        <w:rPr>
          <w:rFonts w:asciiTheme="minorHAnsi" w:hAnsiTheme="minorHAnsi"/>
          <w:sz w:val="24"/>
          <w:szCs w:val="24"/>
        </w:rPr>
        <w:t xml:space="preserve">: </w:t>
      </w:r>
      <w:r w:rsidR="000C6028">
        <w:rPr>
          <w:rFonts w:asciiTheme="minorHAnsi" w:hAnsiTheme="minorHAnsi"/>
          <w:sz w:val="24"/>
          <w:szCs w:val="24"/>
        </w:rPr>
        <w:t>BTE</w:t>
      </w:r>
      <w:r w:rsidR="00487154">
        <w:rPr>
          <w:rFonts w:asciiTheme="minorHAnsi" w:hAnsiTheme="minorHAnsi"/>
          <w:sz w:val="24"/>
          <w:szCs w:val="24"/>
        </w:rPr>
        <w:t xml:space="preserve"> Implementation</w:t>
      </w:r>
    </w:p>
    <w:p w14:paraId="4F44B42C" w14:textId="77777777" w:rsidR="00487154" w:rsidRDefault="00487154" w:rsidP="00487154"/>
    <w:p w14:paraId="19C0CB69" w14:textId="7FE5870D" w:rsidR="00640F4C" w:rsidRPr="00790161" w:rsidRDefault="000C6028" w:rsidP="00640F4C">
      <w:pPr>
        <w:rPr>
          <w:b/>
          <w:bCs/>
          <w:sz w:val="24"/>
          <w:szCs w:val="24"/>
        </w:rPr>
      </w:pPr>
      <w:r>
        <w:rPr>
          <w:b/>
          <w:bCs/>
          <w:sz w:val="24"/>
          <w:szCs w:val="24"/>
        </w:rPr>
        <w:t>BTE</w:t>
      </w:r>
      <w:r w:rsidR="00790161" w:rsidRPr="00790161">
        <w:rPr>
          <w:b/>
          <w:bCs/>
          <w:sz w:val="24"/>
          <w:szCs w:val="24"/>
        </w:rPr>
        <w:t xml:space="preserve"> </w:t>
      </w:r>
      <w:r w:rsidR="00640F4C" w:rsidRPr="00790161">
        <w:rPr>
          <w:b/>
          <w:bCs/>
          <w:sz w:val="24"/>
          <w:szCs w:val="24"/>
        </w:rPr>
        <w:t xml:space="preserve">Department Implementation  </w:t>
      </w:r>
    </w:p>
    <w:p w14:paraId="1448434E" w14:textId="168B2A90" w:rsidR="00790161" w:rsidRDefault="00D65FA7" w:rsidP="00640F4C">
      <w:pPr>
        <w:rPr>
          <w:sz w:val="24"/>
          <w:szCs w:val="24"/>
        </w:rPr>
      </w:pPr>
      <w:r>
        <w:rPr>
          <w:sz w:val="24"/>
          <w:szCs w:val="24"/>
        </w:rPr>
        <w:t xml:space="preserve">1. </w:t>
      </w:r>
      <w:r w:rsidR="00445C1E">
        <w:rPr>
          <w:sz w:val="24"/>
          <w:szCs w:val="24"/>
        </w:rPr>
        <w:t xml:space="preserve">Departmental </w:t>
      </w:r>
      <w:r w:rsidR="00790161">
        <w:rPr>
          <w:sz w:val="24"/>
          <w:szCs w:val="24"/>
        </w:rPr>
        <w:t>Peer Observation Planning Group</w:t>
      </w:r>
    </w:p>
    <w:p w14:paraId="334AB7BE" w14:textId="656BD0E2" w:rsidR="00D65FA7" w:rsidRPr="00D65FA7" w:rsidRDefault="00790161" w:rsidP="00D65FA7">
      <w:pPr>
        <w:pStyle w:val="ListParagraph"/>
        <w:numPr>
          <w:ilvl w:val="0"/>
          <w:numId w:val="46"/>
        </w:numPr>
        <w:rPr>
          <w:sz w:val="24"/>
          <w:szCs w:val="24"/>
        </w:rPr>
      </w:pPr>
      <w:r w:rsidRPr="00D65FA7">
        <w:rPr>
          <w:sz w:val="24"/>
          <w:szCs w:val="24"/>
        </w:rPr>
        <w:t xml:space="preserve">Chair : </w:t>
      </w:r>
      <w:r w:rsidR="00D65FA7" w:rsidRPr="00D65FA7">
        <w:rPr>
          <w:sz w:val="24"/>
          <w:szCs w:val="24"/>
        </w:rPr>
        <w:t>DHo</w:t>
      </w:r>
      <w:r w:rsidR="00ED62C6">
        <w:rPr>
          <w:sz w:val="24"/>
          <w:szCs w:val="24"/>
        </w:rPr>
        <w:t>D</w:t>
      </w:r>
    </w:p>
    <w:p w14:paraId="5477B489" w14:textId="212FA054" w:rsidR="00667CF9" w:rsidRPr="00667CF9" w:rsidRDefault="004025CB" w:rsidP="0099155D">
      <w:pPr>
        <w:pStyle w:val="ListParagraph"/>
        <w:numPr>
          <w:ilvl w:val="0"/>
          <w:numId w:val="46"/>
        </w:numPr>
        <w:rPr>
          <w:sz w:val="24"/>
          <w:szCs w:val="24"/>
        </w:rPr>
      </w:pPr>
      <w:r>
        <w:rPr>
          <w:sz w:val="24"/>
          <w:szCs w:val="24"/>
        </w:rPr>
        <w:t>Membership : T&amp;L</w:t>
      </w:r>
      <w:r w:rsidRPr="00667CF9">
        <w:rPr>
          <w:sz w:val="24"/>
          <w:szCs w:val="24"/>
        </w:rPr>
        <w:t xml:space="preserve"> Lead</w:t>
      </w:r>
      <w:r>
        <w:rPr>
          <w:sz w:val="24"/>
          <w:szCs w:val="24"/>
        </w:rPr>
        <w:t>, SGL's</w:t>
      </w:r>
    </w:p>
    <w:tbl>
      <w:tblPr>
        <w:tblStyle w:val="TableGrid"/>
        <w:tblW w:w="0" w:type="auto"/>
        <w:tblLook w:val="04A0" w:firstRow="1" w:lastRow="0" w:firstColumn="1" w:lastColumn="0" w:noHBand="0" w:noVBand="1"/>
      </w:tblPr>
      <w:tblGrid>
        <w:gridCol w:w="4515"/>
        <w:gridCol w:w="4501"/>
      </w:tblGrid>
      <w:tr w:rsidR="00D65FA7" w14:paraId="43BE0462" w14:textId="77777777" w:rsidTr="006F1CDD">
        <w:tc>
          <w:tcPr>
            <w:tcW w:w="4515" w:type="dxa"/>
          </w:tcPr>
          <w:p w14:paraId="0F55D4AC" w14:textId="77777777" w:rsidR="00D65FA7" w:rsidRDefault="005A5A0F" w:rsidP="00D65FA7">
            <w:pPr>
              <w:rPr>
                <w:sz w:val="24"/>
                <w:szCs w:val="24"/>
              </w:rPr>
            </w:pPr>
            <w:r>
              <w:rPr>
                <w:sz w:val="24"/>
                <w:szCs w:val="24"/>
              </w:rPr>
              <w:t>Steps</w:t>
            </w:r>
          </w:p>
        </w:tc>
        <w:tc>
          <w:tcPr>
            <w:tcW w:w="4501" w:type="dxa"/>
          </w:tcPr>
          <w:p w14:paraId="6ACC8959" w14:textId="77777777" w:rsidR="00D65FA7" w:rsidRDefault="00D65FA7" w:rsidP="00D65FA7">
            <w:pPr>
              <w:rPr>
                <w:sz w:val="24"/>
                <w:szCs w:val="24"/>
              </w:rPr>
            </w:pPr>
            <w:r>
              <w:rPr>
                <w:sz w:val="24"/>
                <w:szCs w:val="24"/>
              </w:rPr>
              <w:t>Deadline</w:t>
            </w:r>
          </w:p>
        </w:tc>
      </w:tr>
      <w:tr w:rsidR="00D65FA7" w14:paraId="35593C66" w14:textId="77777777" w:rsidTr="006F1CDD">
        <w:tc>
          <w:tcPr>
            <w:tcW w:w="4515" w:type="dxa"/>
          </w:tcPr>
          <w:p w14:paraId="6BBAF08D" w14:textId="77777777" w:rsidR="005A5A0F" w:rsidRDefault="005A5A0F" w:rsidP="00D65FA7">
            <w:pPr>
              <w:rPr>
                <w:sz w:val="24"/>
                <w:szCs w:val="24"/>
              </w:rPr>
            </w:pPr>
            <w:r>
              <w:rPr>
                <w:sz w:val="24"/>
                <w:szCs w:val="24"/>
              </w:rPr>
              <w:t xml:space="preserve">1. </w:t>
            </w:r>
          </w:p>
          <w:p w14:paraId="7DAB3FF7" w14:textId="77777777" w:rsidR="005A5A0F" w:rsidRDefault="00D65FA7" w:rsidP="005A5A0F">
            <w:pPr>
              <w:rPr>
                <w:sz w:val="24"/>
                <w:szCs w:val="24"/>
              </w:rPr>
            </w:pPr>
            <w:r>
              <w:rPr>
                <w:sz w:val="24"/>
                <w:szCs w:val="24"/>
              </w:rPr>
              <w:t xml:space="preserve">Allocation </w:t>
            </w:r>
            <w:r w:rsidR="00667CF9">
              <w:rPr>
                <w:sz w:val="24"/>
                <w:szCs w:val="24"/>
              </w:rPr>
              <w:t xml:space="preserve">and notification </w:t>
            </w:r>
            <w:r w:rsidR="005A5A0F">
              <w:rPr>
                <w:sz w:val="24"/>
                <w:szCs w:val="24"/>
              </w:rPr>
              <w:t xml:space="preserve">of trio </w:t>
            </w:r>
            <w:r>
              <w:rPr>
                <w:sz w:val="24"/>
                <w:szCs w:val="24"/>
              </w:rPr>
              <w:t>team members (three members of staff from across subject group, department, faculty as appropriate)</w:t>
            </w:r>
            <w:r w:rsidR="005A5A0F">
              <w:rPr>
                <w:sz w:val="24"/>
                <w:szCs w:val="24"/>
              </w:rPr>
              <w:t xml:space="preserve"> A,B,C</w:t>
            </w:r>
          </w:p>
          <w:p w14:paraId="2DC1D28E" w14:textId="77777777" w:rsidR="005A5A0F" w:rsidRDefault="005A5A0F" w:rsidP="005A5A0F">
            <w:pPr>
              <w:rPr>
                <w:sz w:val="24"/>
                <w:szCs w:val="24"/>
              </w:rPr>
            </w:pPr>
            <w:r>
              <w:rPr>
                <w:sz w:val="24"/>
                <w:szCs w:val="24"/>
              </w:rPr>
              <w:t>A Observes B</w:t>
            </w:r>
          </w:p>
          <w:p w14:paraId="7FB753BE" w14:textId="77777777" w:rsidR="005A5A0F" w:rsidRDefault="005A5A0F" w:rsidP="005A5A0F">
            <w:pPr>
              <w:rPr>
                <w:sz w:val="24"/>
                <w:szCs w:val="24"/>
              </w:rPr>
            </w:pPr>
            <w:r>
              <w:rPr>
                <w:sz w:val="24"/>
                <w:szCs w:val="24"/>
              </w:rPr>
              <w:t>B Observes C</w:t>
            </w:r>
          </w:p>
          <w:p w14:paraId="3714AF23" w14:textId="77777777" w:rsidR="005A5A0F" w:rsidRDefault="005A5A0F" w:rsidP="005A5A0F">
            <w:pPr>
              <w:rPr>
                <w:sz w:val="24"/>
                <w:szCs w:val="24"/>
              </w:rPr>
            </w:pPr>
            <w:r>
              <w:rPr>
                <w:sz w:val="24"/>
                <w:szCs w:val="24"/>
              </w:rPr>
              <w:t>C Observes A</w:t>
            </w:r>
          </w:p>
        </w:tc>
        <w:tc>
          <w:tcPr>
            <w:tcW w:w="4501" w:type="dxa"/>
          </w:tcPr>
          <w:p w14:paraId="2F8FA928" w14:textId="61E780F8" w:rsidR="00D65FA7" w:rsidRDefault="00D65FA7" w:rsidP="00D65FA7">
            <w:pPr>
              <w:rPr>
                <w:sz w:val="24"/>
                <w:szCs w:val="24"/>
              </w:rPr>
            </w:pPr>
            <w:r>
              <w:rPr>
                <w:sz w:val="24"/>
                <w:szCs w:val="24"/>
              </w:rPr>
              <w:t xml:space="preserve">Mid </w:t>
            </w:r>
            <w:r w:rsidR="00BA35F9">
              <w:rPr>
                <w:sz w:val="24"/>
                <w:szCs w:val="24"/>
              </w:rPr>
              <w:t>Nov</w:t>
            </w:r>
            <w:r w:rsidR="00C04C5B">
              <w:rPr>
                <w:sz w:val="24"/>
                <w:szCs w:val="24"/>
              </w:rPr>
              <w:t>ember</w:t>
            </w:r>
            <w:r w:rsidR="00BA35F9">
              <w:rPr>
                <w:sz w:val="24"/>
                <w:szCs w:val="24"/>
              </w:rPr>
              <w:t xml:space="preserve"> 2021</w:t>
            </w:r>
          </w:p>
        </w:tc>
      </w:tr>
      <w:tr w:rsidR="00D65FA7" w14:paraId="39BA3442" w14:textId="77777777" w:rsidTr="006F1CDD">
        <w:tc>
          <w:tcPr>
            <w:tcW w:w="4515" w:type="dxa"/>
          </w:tcPr>
          <w:p w14:paraId="3B6ED8DE" w14:textId="77777777" w:rsidR="00D65FA7" w:rsidRDefault="005A5A0F" w:rsidP="00D65FA7">
            <w:pPr>
              <w:rPr>
                <w:sz w:val="24"/>
                <w:szCs w:val="24"/>
              </w:rPr>
            </w:pPr>
            <w:r>
              <w:rPr>
                <w:sz w:val="24"/>
                <w:szCs w:val="24"/>
              </w:rPr>
              <w:t xml:space="preserve">2. </w:t>
            </w:r>
          </w:p>
          <w:p w14:paraId="26827EE3" w14:textId="4F141108" w:rsidR="00667CF9" w:rsidRDefault="00667CF9" w:rsidP="00667CF9">
            <w:pPr>
              <w:rPr>
                <w:sz w:val="24"/>
                <w:szCs w:val="24"/>
              </w:rPr>
            </w:pPr>
            <w:r>
              <w:rPr>
                <w:sz w:val="24"/>
                <w:szCs w:val="24"/>
              </w:rPr>
              <w:t>Trio team members meet</w:t>
            </w:r>
            <w:r w:rsidR="006F1CDD">
              <w:rPr>
                <w:sz w:val="24"/>
                <w:szCs w:val="24"/>
              </w:rPr>
              <w:t xml:space="preserve"> to agree plan</w:t>
            </w:r>
            <w:r>
              <w:rPr>
                <w:sz w:val="24"/>
                <w:szCs w:val="24"/>
              </w:rPr>
              <w:t>.</w:t>
            </w:r>
          </w:p>
          <w:p w14:paraId="774A93D1" w14:textId="77777777" w:rsidR="005A5A0F" w:rsidRDefault="00667CF9" w:rsidP="00667CF9">
            <w:pPr>
              <w:rPr>
                <w:sz w:val="24"/>
                <w:szCs w:val="24"/>
              </w:rPr>
            </w:pPr>
            <w:r>
              <w:rPr>
                <w:sz w:val="24"/>
                <w:szCs w:val="24"/>
              </w:rPr>
              <w:t xml:space="preserve">Individuals </w:t>
            </w:r>
            <w:r w:rsidR="005A5A0F">
              <w:rPr>
                <w:sz w:val="24"/>
                <w:szCs w:val="24"/>
              </w:rPr>
              <w:t>complete Observation of Teaching Pro-Forma.</w:t>
            </w:r>
          </w:p>
        </w:tc>
        <w:tc>
          <w:tcPr>
            <w:tcW w:w="4501" w:type="dxa"/>
          </w:tcPr>
          <w:p w14:paraId="0315B277" w14:textId="77777777" w:rsidR="00D65FA7" w:rsidRDefault="00D65FA7" w:rsidP="00D65FA7">
            <w:pPr>
              <w:rPr>
                <w:sz w:val="24"/>
                <w:szCs w:val="24"/>
              </w:rPr>
            </w:pPr>
          </w:p>
          <w:p w14:paraId="726C2451" w14:textId="0461C637" w:rsidR="005A5A0F" w:rsidRDefault="00C04C5B" w:rsidP="00D65FA7">
            <w:pPr>
              <w:rPr>
                <w:sz w:val="24"/>
                <w:szCs w:val="24"/>
              </w:rPr>
            </w:pPr>
            <w:r>
              <w:rPr>
                <w:sz w:val="24"/>
                <w:szCs w:val="24"/>
              </w:rPr>
              <w:t>November</w:t>
            </w:r>
            <w:r w:rsidR="005A5A0F">
              <w:rPr>
                <w:sz w:val="24"/>
                <w:szCs w:val="24"/>
              </w:rPr>
              <w:t xml:space="preserve"> - </w:t>
            </w:r>
            <w:r w:rsidR="000C6028">
              <w:rPr>
                <w:sz w:val="24"/>
                <w:szCs w:val="24"/>
              </w:rPr>
              <w:t>Dec</w:t>
            </w:r>
            <w:r>
              <w:rPr>
                <w:sz w:val="24"/>
                <w:szCs w:val="24"/>
              </w:rPr>
              <w:t>ember</w:t>
            </w:r>
            <w:r w:rsidR="005A5A0F">
              <w:rPr>
                <w:sz w:val="24"/>
                <w:szCs w:val="24"/>
              </w:rPr>
              <w:t xml:space="preserve"> 20</w:t>
            </w:r>
            <w:r>
              <w:rPr>
                <w:sz w:val="24"/>
                <w:szCs w:val="24"/>
              </w:rPr>
              <w:t>21</w:t>
            </w:r>
          </w:p>
        </w:tc>
      </w:tr>
      <w:tr w:rsidR="00D65FA7" w14:paraId="75EEAF3A" w14:textId="77777777" w:rsidTr="006F1CDD">
        <w:tc>
          <w:tcPr>
            <w:tcW w:w="4515" w:type="dxa"/>
          </w:tcPr>
          <w:p w14:paraId="358648F7" w14:textId="4B05B852" w:rsidR="00D65FA7" w:rsidRDefault="006F1CDD" w:rsidP="00D65FA7">
            <w:pPr>
              <w:rPr>
                <w:sz w:val="24"/>
                <w:szCs w:val="24"/>
              </w:rPr>
            </w:pPr>
            <w:r>
              <w:rPr>
                <w:sz w:val="24"/>
                <w:szCs w:val="24"/>
              </w:rPr>
              <w:t>3</w:t>
            </w:r>
            <w:r w:rsidR="005A5A0F">
              <w:rPr>
                <w:sz w:val="24"/>
                <w:szCs w:val="24"/>
              </w:rPr>
              <w:t>.</w:t>
            </w:r>
          </w:p>
          <w:p w14:paraId="7BA9F0E3" w14:textId="77777777" w:rsidR="005A5A0F" w:rsidRDefault="005A5A0F" w:rsidP="005B4662">
            <w:pPr>
              <w:rPr>
                <w:sz w:val="24"/>
                <w:szCs w:val="24"/>
              </w:rPr>
            </w:pPr>
            <w:r>
              <w:rPr>
                <w:sz w:val="24"/>
                <w:szCs w:val="24"/>
              </w:rPr>
              <w:t>Confirm Peer Observation complete via Google Doc</w:t>
            </w:r>
          </w:p>
        </w:tc>
        <w:tc>
          <w:tcPr>
            <w:tcW w:w="4501" w:type="dxa"/>
          </w:tcPr>
          <w:p w14:paraId="418B2768" w14:textId="77777777" w:rsidR="00D65FA7" w:rsidRDefault="00D65FA7" w:rsidP="00D65FA7">
            <w:pPr>
              <w:rPr>
                <w:sz w:val="24"/>
                <w:szCs w:val="24"/>
              </w:rPr>
            </w:pPr>
          </w:p>
          <w:p w14:paraId="12738CD6" w14:textId="5F8D083B" w:rsidR="005A5A0F" w:rsidRDefault="003734C2" w:rsidP="00D65FA7">
            <w:pPr>
              <w:rPr>
                <w:sz w:val="24"/>
                <w:szCs w:val="24"/>
              </w:rPr>
            </w:pPr>
            <w:r>
              <w:rPr>
                <w:sz w:val="24"/>
                <w:szCs w:val="24"/>
              </w:rPr>
              <w:t>e</w:t>
            </w:r>
            <w:r w:rsidR="00F901C6">
              <w:rPr>
                <w:sz w:val="24"/>
                <w:szCs w:val="24"/>
              </w:rPr>
              <w:t xml:space="preserve">nd of </w:t>
            </w:r>
            <w:r w:rsidR="000C6028">
              <w:rPr>
                <w:sz w:val="24"/>
                <w:szCs w:val="24"/>
              </w:rPr>
              <w:t>May</w:t>
            </w:r>
            <w:r w:rsidR="005A5A0F">
              <w:rPr>
                <w:sz w:val="24"/>
                <w:szCs w:val="24"/>
              </w:rPr>
              <w:t xml:space="preserve"> 202</w:t>
            </w:r>
            <w:r w:rsidR="008E7440">
              <w:rPr>
                <w:sz w:val="24"/>
                <w:szCs w:val="24"/>
              </w:rPr>
              <w:t>2</w:t>
            </w:r>
          </w:p>
        </w:tc>
      </w:tr>
      <w:tr w:rsidR="005B4662" w14:paraId="7BBB85A1" w14:textId="77777777" w:rsidTr="006F1CDD">
        <w:tc>
          <w:tcPr>
            <w:tcW w:w="4515" w:type="dxa"/>
          </w:tcPr>
          <w:p w14:paraId="60C53AD4" w14:textId="1749BB9A" w:rsidR="005B4662" w:rsidRDefault="006F1CDD" w:rsidP="00D65FA7">
            <w:pPr>
              <w:rPr>
                <w:sz w:val="24"/>
                <w:szCs w:val="24"/>
              </w:rPr>
            </w:pPr>
            <w:r>
              <w:rPr>
                <w:sz w:val="24"/>
                <w:szCs w:val="24"/>
              </w:rPr>
              <w:t>4</w:t>
            </w:r>
            <w:r w:rsidR="005B4662">
              <w:rPr>
                <w:sz w:val="24"/>
                <w:szCs w:val="24"/>
              </w:rPr>
              <w:t xml:space="preserve">. </w:t>
            </w:r>
          </w:p>
          <w:p w14:paraId="096ED37A" w14:textId="77777777" w:rsidR="005B4662" w:rsidRDefault="005B4662" w:rsidP="005B4662">
            <w:pPr>
              <w:rPr>
                <w:sz w:val="24"/>
                <w:szCs w:val="24"/>
              </w:rPr>
            </w:pPr>
            <w:r>
              <w:rPr>
                <w:sz w:val="24"/>
                <w:szCs w:val="24"/>
              </w:rPr>
              <w:t>Individual staff to share reflections and agree staff development at PDR</w:t>
            </w:r>
          </w:p>
        </w:tc>
        <w:tc>
          <w:tcPr>
            <w:tcW w:w="4501" w:type="dxa"/>
          </w:tcPr>
          <w:p w14:paraId="7BB3977B" w14:textId="77777777" w:rsidR="005B4662" w:rsidRDefault="005B4662" w:rsidP="00D65FA7">
            <w:pPr>
              <w:rPr>
                <w:sz w:val="24"/>
                <w:szCs w:val="24"/>
              </w:rPr>
            </w:pPr>
          </w:p>
          <w:p w14:paraId="33C7314F" w14:textId="348683A3" w:rsidR="005B4662" w:rsidRDefault="005B4662" w:rsidP="003734C2">
            <w:pPr>
              <w:rPr>
                <w:sz w:val="24"/>
                <w:szCs w:val="24"/>
              </w:rPr>
            </w:pPr>
            <w:r>
              <w:rPr>
                <w:sz w:val="24"/>
                <w:szCs w:val="24"/>
              </w:rPr>
              <w:t>Ju</w:t>
            </w:r>
            <w:r w:rsidR="000C6028">
              <w:rPr>
                <w:sz w:val="24"/>
                <w:szCs w:val="24"/>
              </w:rPr>
              <w:t xml:space="preserve">ne – </w:t>
            </w:r>
            <w:r w:rsidR="003734C2">
              <w:rPr>
                <w:sz w:val="24"/>
                <w:szCs w:val="24"/>
              </w:rPr>
              <w:t>September</w:t>
            </w:r>
            <w:r w:rsidR="000C6028">
              <w:rPr>
                <w:sz w:val="24"/>
                <w:szCs w:val="24"/>
              </w:rPr>
              <w:t xml:space="preserve"> </w:t>
            </w:r>
            <w:r w:rsidR="003734C2">
              <w:rPr>
                <w:sz w:val="24"/>
                <w:szCs w:val="24"/>
              </w:rPr>
              <w:t>202</w:t>
            </w:r>
            <w:r w:rsidR="00B5716B">
              <w:rPr>
                <w:sz w:val="24"/>
                <w:szCs w:val="24"/>
              </w:rPr>
              <w:t>2</w:t>
            </w:r>
          </w:p>
        </w:tc>
      </w:tr>
    </w:tbl>
    <w:p w14:paraId="64025AD6" w14:textId="77777777" w:rsidR="00E67E2A" w:rsidRDefault="00E67E2A" w:rsidP="00F54B1A">
      <w:pPr>
        <w:rPr>
          <w:sz w:val="24"/>
          <w:szCs w:val="24"/>
        </w:rPr>
      </w:pPr>
      <w:r>
        <w:rPr>
          <w:sz w:val="24"/>
          <w:szCs w:val="24"/>
        </w:rPr>
        <w:t xml:space="preserve"> </w:t>
      </w:r>
    </w:p>
    <w:p w14:paraId="4963AC91" w14:textId="549A220D" w:rsidR="00487154" w:rsidRPr="00487154" w:rsidRDefault="0099155D" w:rsidP="005B4662">
      <w:pPr>
        <w:rPr>
          <w:i/>
          <w:iCs/>
          <w:sz w:val="22"/>
          <w:szCs w:val="24"/>
        </w:rPr>
      </w:pPr>
      <w:r>
        <w:rPr>
          <w:sz w:val="24"/>
          <w:szCs w:val="24"/>
        </w:rPr>
        <w:t xml:space="preserve">DHoD / </w:t>
      </w:r>
      <w:r w:rsidR="000C6028">
        <w:rPr>
          <w:sz w:val="24"/>
          <w:szCs w:val="24"/>
        </w:rPr>
        <w:t>T</w:t>
      </w:r>
      <w:r w:rsidR="007C3233">
        <w:rPr>
          <w:sz w:val="24"/>
          <w:szCs w:val="24"/>
        </w:rPr>
        <w:t>&amp;</w:t>
      </w:r>
      <w:r w:rsidR="000C6028">
        <w:rPr>
          <w:sz w:val="24"/>
          <w:szCs w:val="24"/>
        </w:rPr>
        <w:t>L</w:t>
      </w:r>
      <w:r>
        <w:rPr>
          <w:sz w:val="24"/>
          <w:szCs w:val="24"/>
        </w:rPr>
        <w:t xml:space="preserve"> </w:t>
      </w:r>
      <w:r w:rsidR="007C3233">
        <w:rPr>
          <w:sz w:val="24"/>
          <w:szCs w:val="24"/>
        </w:rPr>
        <w:t xml:space="preserve">Lead </w:t>
      </w:r>
      <w:r>
        <w:rPr>
          <w:sz w:val="24"/>
          <w:szCs w:val="24"/>
        </w:rPr>
        <w:t xml:space="preserve">to report to Departmental </w:t>
      </w:r>
      <w:r w:rsidR="007C3233">
        <w:rPr>
          <w:sz w:val="24"/>
          <w:szCs w:val="24"/>
        </w:rPr>
        <w:t xml:space="preserve">Quality </w:t>
      </w:r>
      <w:r>
        <w:rPr>
          <w:sz w:val="24"/>
          <w:szCs w:val="24"/>
        </w:rPr>
        <w:t xml:space="preserve">Board / </w:t>
      </w:r>
      <w:r w:rsidR="00957BE2">
        <w:rPr>
          <w:sz w:val="24"/>
          <w:szCs w:val="24"/>
        </w:rPr>
        <w:t xml:space="preserve">Departmental </w:t>
      </w:r>
      <w:r>
        <w:rPr>
          <w:sz w:val="24"/>
          <w:szCs w:val="24"/>
        </w:rPr>
        <w:t xml:space="preserve">Leadership Team and </w:t>
      </w:r>
      <w:r w:rsidR="00CF4604">
        <w:rPr>
          <w:sz w:val="24"/>
          <w:szCs w:val="24"/>
        </w:rPr>
        <w:t>T&amp;L delivery group</w:t>
      </w:r>
      <w:r>
        <w:rPr>
          <w:sz w:val="24"/>
          <w:szCs w:val="24"/>
        </w:rPr>
        <w:t xml:space="preserve"> key milestones.</w:t>
      </w:r>
    </w:p>
    <w:sectPr w:rsidR="00487154" w:rsidRPr="004871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E20B" w14:textId="77777777" w:rsidR="00AF3E47" w:rsidRDefault="00AF3E47" w:rsidP="002D3B89">
      <w:pPr>
        <w:spacing w:after="0"/>
      </w:pPr>
      <w:r>
        <w:separator/>
      </w:r>
    </w:p>
  </w:endnote>
  <w:endnote w:type="continuationSeparator" w:id="0">
    <w:p w14:paraId="1561D9BA" w14:textId="77777777" w:rsidR="00AF3E47" w:rsidRDefault="00AF3E47" w:rsidP="002D3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S Clerkenwell">
    <w:altName w:val="Corbel"/>
    <w:panose1 w:val="02000503020000020004"/>
    <w:charset w:val="00"/>
    <w:family w:val="modern"/>
    <w:notTrueType/>
    <w:pitch w:val="variable"/>
    <w:sig w:usb0="800000AF" w:usb1="50000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ED5A" w14:textId="77777777" w:rsidR="00171E31" w:rsidRDefault="00171E31" w:rsidP="002D3B89">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082A" w14:textId="77777777" w:rsidR="00AF3E47" w:rsidRDefault="00AF3E47" w:rsidP="002D3B89">
      <w:pPr>
        <w:spacing w:after="0"/>
      </w:pPr>
      <w:r>
        <w:separator/>
      </w:r>
    </w:p>
  </w:footnote>
  <w:footnote w:type="continuationSeparator" w:id="0">
    <w:p w14:paraId="09417DAD" w14:textId="77777777" w:rsidR="00AF3E47" w:rsidRDefault="00AF3E47" w:rsidP="002D3B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15E"/>
    <w:multiLevelType w:val="hybridMultilevel"/>
    <w:tmpl w:val="30D833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57EC5"/>
    <w:multiLevelType w:val="hybridMultilevel"/>
    <w:tmpl w:val="4A60D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5D29"/>
    <w:multiLevelType w:val="hybridMultilevel"/>
    <w:tmpl w:val="81448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B50D0"/>
    <w:multiLevelType w:val="hybridMultilevel"/>
    <w:tmpl w:val="108C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6DDE"/>
    <w:multiLevelType w:val="hybridMultilevel"/>
    <w:tmpl w:val="344E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46639"/>
    <w:multiLevelType w:val="hybridMultilevel"/>
    <w:tmpl w:val="D03AD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93309"/>
    <w:multiLevelType w:val="hybridMultilevel"/>
    <w:tmpl w:val="31D4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F3F8E"/>
    <w:multiLevelType w:val="hybridMultilevel"/>
    <w:tmpl w:val="B968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84137"/>
    <w:multiLevelType w:val="hybridMultilevel"/>
    <w:tmpl w:val="1D9EB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336D8"/>
    <w:multiLevelType w:val="hybridMultilevel"/>
    <w:tmpl w:val="744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D5B35"/>
    <w:multiLevelType w:val="hybridMultilevel"/>
    <w:tmpl w:val="8CF4F3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71978"/>
    <w:multiLevelType w:val="hybridMultilevel"/>
    <w:tmpl w:val="B0C63D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8408C"/>
    <w:multiLevelType w:val="hybridMultilevel"/>
    <w:tmpl w:val="28BC2950"/>
    <w:lvl w:ilvl="0" w:tplc="08090001">
      <w:start w:val="1"/>
      <w:numFmt w:val="bullet"/>
      <w:pStyle w:val="ListParagraph"/>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34E87"/>
    <w:multiLevelType w:val="hybridMultilevel"/>
    <w:tmpl w:val="A992B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10B29"/>
    <w:multiLevelType w:val="hybridMultilevel"/>
    <w:tmpl w:val="97D4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018E4"/>
    <w:multiLevelType w:val="hybridMultilevel"/>
    <w:tmpl w:val="2586C7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D327F"/>
    <w:multiLevelType w:val="hybridMultilevel"/>
    <w:tmpl w:val="D3F6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7711C"/>
    <w:multiLevelType w:val="hybridMultilevel"/>
    <w:tmpl w:val="0CE2B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A28E6"/>
    <w:multiLevelType w:val="hybridMultilevel"/>
    <w:tmpl w:val="5AB436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95FE1"/>
    <w:multiLevelType w:val="hybridMultilevel"/>
    <w:tmpl w:val="245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D1152"/>
    <w:multiLevelType w:val="hybridMultilevel"/>
    <w:tmpl w:val="31921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F75C1"/>
    <w:multiLevelType w:val="hybridMultilevel"/>
    <w:tmpl w:val="6EE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E3D23"/>
    <w:multiLevelType w:val="hybridMultilevel"/>
    <w:tmpl w:val="5148D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A6214"/>
    <w:multiLevelType w:val="hybridMultilevel"/>
    <w:tmpl w:val="CF4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559AA"/>
    <w:multiLevelType w:val="hybridMultilevel"/>
    <w:tmpl w:val="5470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844C4"/>
    <w:multiLevelType w:val="hybridMultilevel"/>
    <w:tmpl w:val="A76E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A79C6"/>
    <w:multiLevelType w:val="hybridMultilevel"/>
    <w:tmpl w:val="E6DE6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C6021"/>
    <w:multiLevelType w:val="hybridMultilevel"/>
    <w:tmpl w:val="21D2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2023D"/>
    <w:multiLevelType w:val="hybridMultilevel"/>
    <w:tmpl w:val="F428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D2D00"/>
    <w:multiLevelType w:val="hybridMultilevel"/>
    <w:tmpl w:val="B4FA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37F6F"/>
    <w:multiLevelType w:val="hybridMultilevel"/>
    <w:tmpl w:val="5316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C590C"/>
    <w:multiLevelType w:val="hybridMultilevel"/>
    <w:tmpl w:val="EE7E0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673980"/>
    <w:multiLevelType w:val="hybridMultilevel"/>
    <w:tmpl w:val="51E2B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E43E8"/>
    <w:multiLevelType w:val="hybridMultilevel"/>
    <w:tmpl w:val="AE4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F6ABF"/>
    <w:multiLevelType w:val="hybridMultilevel"/>
    <w:tmpl w:val="FDFAEC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31A7B"/>
    <w:multiLevelType w:val="hybridMultilevel"/>
    <w:tmpl w:val="4306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41FDB"/>
    <w:multiLevelType w:val="hybridMultilevel"/>
    <w:tmpl w:val="9F30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D5654"/>
    <w:multiLevelType w:val="hybridMultilevel"/>
    <w:tmpl w:val="355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A66C49"/>
    <w:multiLevelType w:val="hybridMultilevel"/>
    <w:tmpl w:val="ED6E48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A4EA4"/>
    <w:multiLevelType w:val="hybridMultilevel"/>
    <w:tmpl w:val="4B9C1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1B1D25"/>
    <w:multiLevelType w:val="hybridMultilevel"/>
    <w:tmpl w:val="B9C4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F40F3"/>
    <w:multiLevelType w:val="hybridMultilevel"/>
    <w:tmpl w:val="B86C93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049F8"/>
    <w:multiLevelType w:val="hybridMultilevel"/>
    <w:tmpl w:val="E6666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B7D2A"/>
    <w:multiLevelType w:val="hybridMultilevel"/>
    <w:tmpl w:val="22C4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A5A68"/>
    <w:multiLevelType w:val="hybridMultilevel"/>
    <w:tmpl w:val="2578E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E3629"/>
    <w:multiLevelType w:val="hybridMultilevel"/>
    <w:tmpl w:val="0C2A29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25"/>
  </w:num>
  <w:num w:numId="5">
    <w:abstractNumId w:val="16"/>
  </w:num>
  <w:num w:numId="6">
    <w:abstractNumId w:val="19"/>
  </w:num>
  <w:num w:numId="7">
    <w:abstractNumId w:val="4"/>
  </w:num>
  <w:num w:numId="8">
    <w:abstractNumId w:val="28"/>
  </w:num>
  <w:num w:numId="9">
    <w:abstractNumId w:val="37"/>
  </w:num>
  <w:num w:numId="10">
    <w:abstractNumId w:val="9"/>
  </w:num>
  <w:num w:numId="11">
    <w:abstractNumId w:val="6"/>
  </w:num>
  <w:num w:numId="12">
    <w:abstractNumId w:val="30"/>
  </w:num>
  <w:num w:numId="13">
    <w:abstractNumId w:val="36"/>
  </w:num>
  <w:num w:numId="14">
    <w:abstractNumId w:val="33"/>
  </w:num>
  <w:num w:numId="15">
    <w:abstractNumId w:val="23"/>
  </w:num>
  <w:num w:numId="16">
    <w:abstractNumId w:val="35"/>
  </w:num>
  <w:num w:numId="17">
    <w:abstractNumId w:val="43"/>
  </w:num>
  <w:num w:numId="18">
    <w:abstractNumId w:val="24"/>
  </w:num>
  <w:num w:numId="19">
    <w:abstractNumId w:val="40"/>
  </w:num>
  <w:num w:numId="20">
    <w:abstractNumId w:val="27"/>
  </w:num>
  <w:num w:numId="21">
    <w:abstractNumId w:val="3"/>
  </w:num>
  <w:num w:numId="22">
    <w:abstractNumId w:val="21"/>
  </w:num>
  <w:num w:numId="23">
    <w:abstractNumId w:val="12"/>
  </w:num>
  <w:num w:numId="24">
    <w:abstractNumId w:val="13"/>
  </w:num>
  <w:num w:numId="25">
    <w:abstractNumId w:val="1"/>
  </w:num>
  <w:num w:numId="26">
    <w:abstractNumId w:val="20"/>
  </w:num>
  <w:num w:numId="27">
    <w:abstractNumId w:val="5"/>
  </w:num>
  <w:num w:numId="28">
    <w:abstractNumId w:val="42"/>
  </w:num>
  <w:num w:numId="29">
    <w:abstractNumId w:val="34"/>
  </w:num>
  <w:num w:numId="30">
    <w:abstractNumId w:val="18"/>
  </w:num>
  <w:num w:numId="31">
    <w:abstractNumId w:val="10"/>
  </w:num>
  <w:num w:numId="32">
    <w:abstractNumId w:val="31"/>
  </w:num>
  <w:num w:numId="33">
    <w:abstractNumId w:val="22"/>
  </w:num>
  <w:num w:numId="34">
    <w:abstractNumId w:val="8"/>
  </w:num>
  <w:num w:numId="35">
    <w:abstractNumId w:val="26"/>
  </w:num>
  <w:num w:numId="36">
    <w:abstractNumId w:val="45"/>
  </w:num>
  <w:num w:numId="37">
    <w:abstractNumId w:val="0"/>
  </w:num>
  <w:num w:numId="38">
    <w:abstractNumId w:val="2"/>
  </w:num>
  <w:num w:numId="39">
    <w:abstractNumId w:val="44"/>
  </w:num>
  <w:num w:numId="40">
    <w:abstractNumId w:val="11"/>
  </w:num>
  <w:num w:numId="41">
    <w:abstractNumId w:val="41"/>
  </w:num>
  <w:num w:numId="42">
    <w:abstractNumId w:val="38"/>
  </w:num>
  <w:num w:numId="43">
    <w:abstractNumId w:val="15"/>
  </w:num>
  <w:num w:numId="44">
    <w:abstractNumId w:val="32"/>
  </w:num>
  <w:num w:numId="45">
    <w:abstractNumId w:val="1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1B4"/>
    <w:rsid w:val="000004D6"/>
    <w:rsid w:val="00004ABC"/>
    <w:rsid w:val="00037C4C"/>
    <w:rsid w:val="000C6028"/>
    <w:rsid w:val="001525AD"/>
    <w:rsid w:val="00171E31"/>
    <w:rsid w:val="001A6FCE"/>
    <w:rsid w:val="002D3B89"/>
    <w:rsid w:val="002E3028"/>
    <w:rsid w:val="003734C2"/>
    <w:rsid w:val="004025CB"/>
    <w:rsid w:val="00445C1E"/>
    <w:rsid w:val="00487154"/>
    <w:rsid w:val="005A5A0F"/>
    <w:rsid w:val="005B4662"/>
    <w:rsid w:val="00615EFC"/>
    <w:rsid w:val="00640F4C"/>
    <w:rsid w:val="00664151"/>
    <w:rsid w:val="00667CF9"/>
    <w:rsid w:val="006B4D9D"/>
    <w:rsid w:val="006E4474"/>
    <w:rsid w:val="006F1CDD"/>
    <w:rsid w:val="00790161"/>
    <w:rsid w:val="007C3233"/>
    <w:rsid w:val="00877E51"/>
    <w:rsid w:val="008A31B4"/>
    <w:rsid w:val="008C71CD"/>
    <w:rsid w:val="008E7440"/>
    <w:rsid w:val="009334E2"/>
    <w:rsid w:val="00937999"/>
    <w:rsid w:val="00957BE2"/>
    <w:rsid w:val="0099155D"/>
    <w:rsid w:val="00AE284B"/>
    <w:rsid w:val="00AF3E47"/>
    <w:rsid w:val="00B5716B"/>
    <w:rsid w:val="00BA35F9"/>
    <w:rsid w:val="00BC21E1"/>
    <w:rsid w:val="00C04C5B"/>
    <w:rsid w:val="00CB1DCB"/>
    <w:rsid w:val="00CF4604"/>
    <w:rsid w:val="00D61538"/>
    <w:rsid w:val="00D65FA7"/>
    <w:rsid w:val="00DE2A4B"/>
    <w:rsid w:val="00E11F1D"/>
    <w:rsid w:val="00E67E2A"/>
    <w:rsid w:val="00E81B0F"/>
    <w:rsid w:val="00ED62C6"/>
    <w:rsid w:val="00F113F8"/>
    <w:rsid w:val="00F54B1A"/>
    <w:rsid w:val="00F901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6E73"/>
  <w15:docId w15:val="{A3EEC42D-68E6-44E6-9748-18347769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1B4"/>
    <w:pPr>
      <w:spacing w:after="240" w:line="240" w:lineRule="auto"/>
    </w:pPr>
    <w:rPr>
      <w:rFonts w:asciiTheme="minorHAnsi" w:eastAsiaTheme="minorHAnsi" w:hAnsiTheme="minorHAnsi"/>
      <w:sz w:val="20"/>
      <w:szCs w:val="22"/>
      <w:lang w:eastAsia="en-US"/>
    </w:rPr>
  </w:style>
  <w:style w:type="paragraph" w:styleId="Heading1">
    <w:name w:val="heading 1"/>
    <w:basedOn w:val="Normal"/>
    <w:next w:val="Normal"/>
    <w:link w:val="Heading1Char"/>
    <w:uiPriority w:val="9"/>
    <w:qFormat/>
    <w:rsid w:val="001525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A31B4"/>
    <w:pPr>
      <w:spacing w:after="200"/>
      <w:outlineLvl w:val="1"/>
    </w:pPr>
    <w:rPr>
      <w:rFonts w:ascii="FS Clerkenwell" w:hAnsi="FS Clerkenwell"/>
      <w:color w:val="B70D50"/>
      <w:sz w:val="32"/>
      <w:szCs w:val="32"/>
    </w:rPr>
  </w:style>
  <w:style w:type="paragraph" w:styleId="Heading3">
    <w:name w:val="heading 3"/>
    <w:basedOn w:val="Heading2"/>
    <w:next w:val="Normal"/>
    <w:link w:val="Heading3Char"/>
    <w:uiPriority w:val="9"/>
    <w:unhideWhenUsed/>
    <w:qFormat/>
    <w:rsid w:val="008A31B4"/>
    <w:pPr>
      <w:keepNext/>
      <w:keepLines/>
      <w:spacing w:before="200" w:after="0"/>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31B4"/>
    <w:rPr>
      <w:rFonts w:ascii="FS Clerkenwell" w:eastAsiaTheme="minorHAnsi" w:hAnsi="FS Clerkenwell"/>
      <w:color w:val="B70D50"/>
      <w:sz w:val="32"/>
      <w:szCs w:val="32"/>
      <w:lang w:eastAsia="en-US"/>
    </w:rPr>
  </w:style>
  <w:style w:type="character" w:customStyle="1" w:styleId="Heading3Char">
    <w:name w:val="Heading 3 Char"/>
    <w:basedOn w:val="DefaultParagraphFont"/>
    <w:link w:val="Heading3"/>
    <w:uiPriority w:val="9"/>
    <w:rsid w:val="008A31B4"/>
    <w:rPr>
      <w:rFonts w:asciiTheme="majorHAnsi" w:eastAsiaTheme="majorEastAsia" w:hAnsiTheme="majorHAnsi" w:cstheme="majorBidi"/>
      <w:b/>
      <w:bCs/>
      <w:color w:val="B70D50"/>
      <w:sz w:val="22"/>
      <w:szCs w:val="22"/>
      <w:lang w:eastAsia="en-US"/>
    </w:rPr>
  </w:style>
  <w:style w:type="paragraph" w:styleId="ListParagraph">
    <w:name w:val="List Paragraph"/>
    <w:basedOn w:val="Normal"/>
    <w:link w:val="ListParagraphChar"/>
    <w:uiPriority w:val="34"/>
    <w:qFormat/>
    <w:rsid w:val="008A31B4"/>
    <w:pPr>
      <w:numPr>
        <w:numId w:val="23"/>
      </w:numPr>
      <w:spacing w:after="200" w:line="276" w:lineRule="auto"/>
      <w:contextualSpacing/>
      <w:outlineLvl w:val="0"/>
    </w:pPr>
    <w:rPr>
      <w:rFonts w:eastAsia="Arial Unicode MS"/>
      <w:color w:val="000000"/>
      <w:u w:color="000000"/>
    </w:rPr>
  </w:style>
  <w:style w:type="character" w:styleId="Hyperlink">
    <w:name w:val="Hyperlink"/>
    <w:basedOn w:val="DefaultParagraphFont"/>
    <w:uiPriority w:val="99"/>
    <w:unhideWhenUsed/>
    <w:rsid w:val="008A31B4"/>
    <w:rPr>
      <w:color w:val="0000FF" w:themeColor="hyperlink"/>
      <w:u w:val="single"/>
    </w:rPr>
  </w:style>
  <w:style w:type="character" w:customStyle="1" w:styleId="ListParagraphChar">
    <w:name w:val="List Paragraph Char"/>
    <w:basedOn w:val="DefaultParagraphFont"/>
    <w:link w:val="ListParagraph"/>
    <w:uiPriority w:val="34"/>
    <w:rsid w:val="008A31B4"/>
    <w:rPr>
      <w:rFonts w:asciiTheme="minorHAnsi" w:eastAsia="Arial Unicode MS" w:hAnsiTheme="minorHAnsi"/>
      <w:color w:val="000000"/>
      <w:sz w:val="20"/>
      <w:szCs w:val="22"/>
      <w:u w:color="000000"/>
      <w:lang w:eastAsia="en-US"/>
    </w:rPr>
  </w:style>
  <w:style w:type="paragraph" w:styleId="Quote">
    <w:name w:val="Quote"/>
    <w:basedOn w:val="Normal"/>
    <w:next w:val="Normal"/>
    <w:link w:val="QuoteChar"/>
    <w:uiPriority w:val="29"/>
    <w:qFormat/>
    <w:rsid w:val="008A31B4"/>
    <w:rPr>
      <w:i/>
      <w:iCs/>
      <w:color w:val="000000" w:themeColor="text1"/>
    </w:rPr>
  </w:style>
  <w:style w:type="character" w:customStyle="1" w:styleId="QuoteChar">
    <w:name w:val="Quote Char"/>
    <w:basedOn w:val="DefaultParagraphFont"/>
    <w:link w:val="Quote"/>
    <w:uiPriority w:val="29"/>
    <w:rsid w:val="008A31B4"/>
    <w:rPr>
      <w:rFonts w:asciiTheme="minorHAnsi" w:eastAsiaTheme="minorHAnsi" w:hAnsiTheme="minorHAnsi"/>
      <w:i/>
      <w:iCs/>
      <w:color w:val="000000" w:themeColor="text1"/>
      <w:sz w:val="20"/>
      <w:szCs w:val="22"/>
      <w:lang w:eastAsia="en-US"/>
    </w:rPr>
  </w:style>
  <w:style w:type="paragraph" w:customStyle="1" w:styleId="Heading">
    <w:name w:val="Heading"/>
    <w:next w:val="Body"/>
    <w:rsid w:val="008A31B4"/>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val="nl-NL" w:eastAsia="en-GB"/>
    </w:rPr>
  </w:style>
  <w:style w:type="paragraph" w:customStyle="1" w:styleId="Body">
    <w:name w:val="Body"/>
    <w:rsid w:val="008A31B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val="nl-NL" w:eastAsia="en-GB"/>
    </w:rPr>
  </w:style>
  <w:style w:type="paragraph" w:styleId="Header">
    <w:name w:val="header"/>
    <w:basedOn w:val="Normal"/>
    <w:link w:val="HeaderChar"/>
    <w:uiPriority w:val="99"/>
    <w:unhideWhenUsed/>
    <w:rsid w:val="002D3B89"/>
    <w:pPr>
      <w:tabs>
        <w:tab w:val="center" w:pos="4513"/>
        <w:tab w:val="right" w:pos="9026"/>
      </w:tabs>
      <w:spacing w:after="0"/>
    </w:pPr>
  </w:style>
  <w:style w:type="character" w:customStyle="1" w:styleId="HeaderChar">
    <w:name w:val="Header Char"/>
    <w:basedOn w:val="DefaultParagraphFont"/>
    <w:link w:val="Header"/>
    <w:uiPriority w:val="99"/>
    <w:rsid w:val="002D3B89"/>
    <w:rPr>
      <w:rFonts w:asciiTheme="minorHAnsi" w:eastAsiaTheme="minorHAnsi" w:hAnsiTheme="minorHAnsi"/>
      <w:sz w:val="20"/>
      <w:szCs w:val="22"/>
      <w:lang w:eastAsia="en-US"/>
    </w:rPr>
  </w:style>
  <w:style w:type="paragraph" w:styleId="Footer">
    <w:name w:val="footer"/>
    <w:basedOn w:val="Normal"/>
    <w:link w:val="FooterChar"/>
    <w:uiPriority w:val="99"/>
    <w:unhideWhenUsed/>
    <w:rsid w:val="002D3B89"/>
    <w:pPr>
      <w:tabs>
        <w:tab w:val="center" w:pos="4513"/>
        <w:tab w:val="right" w:pos="9026"/>
      </w:tabs>
      <w:spacing w:after="0"/>
    </w:pPr>
  </w:style>
  <w:style w:type="character" w:customStyle="1" w:styleId="FooterChar">
    <w:name w:val="Footer Char"/>
    <w:basedOn w:val="DefaultParagraphFont"/>
    <w:link w:val="Footer"/>
    <w:uiPriority w:val="99"/>
    <w:rsid w:val="002D3B89"/>
    <w:rPr>
      <w:rFonts w:asciiTheme="minorHAnsi" w:eastAsiaTheme="minorHAnsi" w:hAnsiTheme="minorHAnsi"/>
      <w:sz w:val="20"/>
      <w:szCs w:val="22"/>
      <w:lang w:eastAsia="en-US"/>
    </w:rPr>
  </w:style>
  <w:style w:type="character" w:customStyle="1" w:styleId="Heading1Char">
    <w:name w:val="Heading 1 Char"/>
    <w:basedOn w:val="DefaultParagraphFont"/>
    <w:link w:val="Heading1"/>
    <w:uiPriority w:val="9"/>
    <w:rsid w:val="001525AD"/>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rsid w:val="001525AD"/>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qFormat/>
    <w:rsid w:val="001525AD"/>
    <w:pPr>
      <w:keepLines/>
      <w:spacing w:before="240"/>
    </w:pPr>
    <w:rPr>
      <w:i/>
      <w:sz w:val="16"/>
      <w:szCs w:val="20"/>
    </w:rPr>
  </w:style>
  <w:style w:type="paragraph" w:customStyle="1" w:styleId="TableText">
    <w:name w:val="Table Text"/>
    <w:basedOn w:val="Normal"/>
    <w:link w:val="TableTextChar"/>
    <w:qFormat/>
    <w:rsid w:val="001525AD"/>
    <w:pPr>
      <w:spacing w:before="60" w:after="60"/>
    </w:pPr>
    <w:rPr>
      <w:sz w:val="18"/>
      <w:szCs w:val="21"/>
    </w:rPr>
  </w:style>
  <w:style w:type="character" w:customStyle="1" w:styleId="TableTextChar">
    <w:name w:val="Table Text Char"/>
    <w:basedOn w:val="DefaultParagraphFont"/>
    <w:link w:val="TableText"/>
    <w:rsid w:val="001525AD"/>
    <w:rPr>
      <w:rFonts w:asciiTheme="minorHAnsi" w:eastAsiaTheme="minorHAnsi" w:hAnsiTheme="minorHAnsi"/>
      <w:sz w:val="18"/>
      <w:szCs w:val="21"/>
      <w:lang w:eastAsia="en-US"/>
    </w:rPr>
  </w:style>
  <w:style w:type="paragraph" w:styleId="TOCHeading">
    <w:name w:val="TOC Heading"/>
    <w:basedOn w:val="Heading1"/>
    <w:next w:val="Normal"/>
    <w:uiPriority w:val="39"/>
    <w:unhideWhenUsed/>
    <w:qFormat/>
    <w:rsid w:val="009334E2"/>
    <w:pPr>
      <w:spacing w:line="276" w:lineRule="auto"/>
      <w:outlineLvl w:val="9"/>
    </w:pPr>
    <w:rPr>
      <w:lang w:val="en-US" w:eastAsia="ja-JP"/>
    </w:rPr>
  </w:style>
  <w:style w:type="paragraph" w:styleId="TOC1">
    <w:name w:val="toc 1"/>
    <w:basedOn w:val="Normal"/>
    <w:next w:val="Normal"/>
    <w:autoRedefine/>
    <w:uiPriority w:val="39"/>
    <w:unhideWhenUsed/>
    <w:rsid w:val="009334E2"/>
    <w:pPr>
      <w:spacing w:after="100"/>
    </w:pPr>
  </w:style>
  <w:style w:type="paragraph" w:styleId="TOC2">
    <w:name w:val="toc 2"/>
    <w:basedOn w:val="Normal"/>
    <w:next w:val="Normal"/>
    <w:autoRedefine/>
    <w:uiPriority w:val="39"/>
    <w:unhideWhenUsed/>
    <w:rsid w:val="009334E2"/>
    <w:pPr>
      <w:spacing w:after="100"/>
      <w:ind w:left="200"/>
    </w:pPr>
  </w:style>
  <w:style w:type="paragraph" w:styleId="TOC3">
    <w:name w:val="toc 3"/>
    <w:basedOn w:val="Normal"/>
    <w:next w:val="Normal"/>
    <w:autoRedefine/>
    <w:uiPriority w:val="39"/>
    <w:unhideWhenUsed/>
    <w:rsid w:val="009334E2"/>
    <w:pPr>
      <w:spacing w:after="100"/>
      <w:ind w:left="400"/>
    </w:pPr>
  </w:style>
  <w:style w:type="paragraph" w:styleId="TOC4">
    <w:name w:val="toc 4"/>
    <w:basedOn w:val="Normal"/>
    <w:next w:val="Normal"/>
    <w:autoRedefine/>
    <w:uiPriority w:val="39"/>
    <w:unhideWhenUsed/>
    <w:rsid w:val="009334E2"/>
    <w:pPr>
      <w:spacing w:after="100" w:line="276" w:lineRule="auto"/>
      <w:ind w:left="660"/>
    </w:pPr>
    <w:rPr>
      <w:rFonts w:eastAsiaTheme="minorEastAsia" w:cstheme="minorBidi"/>
      <w:sz w:val="22"/>
      <w:lang w:eastAsia="en-GB"/>
    </w:rPr>
  </w:style>
  <w:style w:type="paragraph" w:styleId="TOC5">
    <w:name w:val="toc 5"/>
    <w:basedOn w:val="Normal"/>
    <w:next w:val="Normal"/>
    <w:autoRedefine/>
    <w:uiPriority w:val="39"/>
    <w:unhideWhenUsed/>
    <w:rsid w:val="009334E2"/>
    <w:pPr>
      <w:spacing w:after="100" w:line="276" w:lineRule="auto"/>
      <w:ind w:left="880"/>
    </w:pPr>
    <w:rPr>
      <w:rFonts w:eastAsiaTheme="minorEastAsia" w:cstheme="minorBidi"/>
      <w:sz w:val="22"/>
      <w:lang w:eastAsia="en-GB"/>
    </w:rPr>
  </w:style>
  <w:style w:type="paragraph" w:styleId="TOC6">
    <w:name w:val="toc 6"/>
    <w:basedOn w:val="Normal"/>
    <w:next w:val="Normal"/>
    <w:autoRedefine/>
    <w:uiPriority w:val="39"/>
    <w:unhideWhenUsed/>
    <w:rsid w:val="009334E2"/>
    <w:pPr>
      <w:spacing w:after="100" w:line="276" w:lineRule="auto"/>
      <w:ind w:left="1100"/>
    </w:pPr>
    <w:rPr>
      <w:rFonts w:eastAsiaTheme="minorEastAsia" w:cstheme="minorBidi"/>
      <w:sz w:val="22"/>
      <w:lang w:eastAsia="en-GB"/>
    </w:rPr>
  </w:style>
  <w:style w:type="paragraph" w:styleId="TOC7">
    <w:name w:val="toc 7"/>
    <w:basedOn w:val="Normal"/>
    <w:next w:val="Normal"/>
    <w:autoRedefine/>
    <w:uiPriority w:val="39"/>
    <w:unhideWhenUsed/>
    <w:rsid w:val="009334E2"/>
    <w:pPr>
      <w:spacing w:after="100" w:line="276" w:lineRule="auto"/>
      <w:ind w:left="1320"/>
    </w:pPr>
    <w:rPr>
      <w:rFonts w:eastAsiaTheme="minorEastAsia" w:cstheme="minorBidi"/>
      <w:sz w:val="22"/>
      <w:lang w:eastAsia="en-GB"/>
    </w:rPr>
  </w:style>
  <w:style w:type="paragraph" w:styleId="TOC8">
    <w:name w:val="toc 8"/>
    <w:basedOn w:val="Normal"/>
    <w:next w:val="Normal"/>
    <w:autoRedefine/>
    <w:uiPriority w:val="39"/>
    <w:unhideWhenUsed/>
    <w:rsid w:val="009334E2"/>
    <w:pPr>
      <w:spacing w:after="100" w:line="276" w:lineRule="auto"/>
      <w:ind w:left="1540"/>
    </w:pPr>
    <w:rPr>
      <w:rFonts w:eastAsiaTheme="minorEastAsia" w:cstheme="minorBidi"/>
      <w:sz w:val="22"/>
      <w:lang w:eastAsia="en-GB"/>
    </w:rPr>
  </w:style>
  <w:style w:type="paragraph" w:styleId="TOC9">
    <w:name w:val="toc 9"/>
    <w:basedOn w:val="Normal"/>
    <w:next w:val="Normal"/>
    <w:autoRedefine/>
    <w:uiPriority w:val="39"/>
    <w:unhideWhenUsed/>
    <w:rsid w:val="009334E2"/>
    <w:pPr>
      <w:spacing w:after="100" w:line="276" w:lineRule="auto"/>
      <w:ind w:left="1760"/>
    </w:pPr>
    <w:rPr>
      <w:rFonts w:eastAsiaTheme="minorEastAsia" w:cstheme="minorBidi"/>
      <w:sz w:val="22"/>
      <w:lang w:eastAsia="en-GB"/>
    </w:rPr>
  </w:style>
  <w:style w:type="paragraph" w:styleId="BalloonText">
    <w:name w:val="Balloon Text"/>
    <w:basedOn w:val="Normal"/>
    <w:link w:val="BalloonTextChar"/>
    <w:uiPriority w:val="99"/>
    <w:semiHidden/>
    <w:unhideWhenUsed/>
    <w:rsid w:val="009334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E2"/>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0C60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46B8-EF4C-441F-B5E6-C1E14F89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Middleton</dc:creator>
  <cp:lastModifiedBy>Smith, Julie</cp:lastModifiedBy>
  <cp:revision>15</cp:revision>
  <dcterms:created xsi:type="dcterms:W3CDTF">2020-09-25T14:47:00Z</dcterms:created>
  <dcterms:modified xsi:type="dcterms:W3CDTF">2021-10-18T17:29:00Z</dcterms:modified>
</cp:coreProperties>
</file>