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DC" w:rsidRPr="0041160D" w:rsidRDefault="00B46CDC" w:rsidP="00B46CDC">
      <w:pPr>
        <w:rPr>
          <w:rFonts w:asciiTheme="minorHAnsi" w:hAnsiTheme="minorHAnsi"/>
          <w:b/>
          <w:sz w:val="22"/>
          <w:szCs w:val="22"/>
        </w:rPr>
      </w:pPr>
      <w:bookmarkStart w:id="0" w:name="_GoBack"/>
      <w:bookmarkEnd w:id="0"/>
      <w:r w:rsidRPr="0041160D">
        <w:rPr>
          <w:rFonts w:asciiTheme="minorHAnsi" w:hAnsiTheme="minorHAnsi"/>
          <w:noProof/>
          <w:lang w:eastAsia="en-GB"/>
        </w:rPr>
        <w:drawing>
          <wp:inline distT="0" distB="0" distL="0" distR="0" wp14:anchorId="5FEAA87C" wp14:editId="484E8F63">
            <wp:extent cx="3152775" cy="838200"/>
            <wp:effectExtent l="0" t="0" r="0" b="0"/>
            <wp:docPr id="5" name="Picture 5" descr="D:\dsdp4\Pictures\SIOE_215_229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sdp4\Pictures\SIOE_215_229_72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838200"/>
                    </a:xfrm>
                    <a:prstGeom prst="rect">
                      <a:avLst/>
                    </a:prstGeom>
                    <a:noFill/>
                    <a:ln>
                      <a:noFill/>
                    </a:ln>
                  </pic:spPr>
                </pic:pic>
              </a:graphicData>
            </a:graphic>
          </wp:inline>
        </w:drawing>
      </w:r>
    </w:p>
    <w:p w:rsidR="00B46CDC" w:rsidRPr="0041160D" w:rsidRDefault="00B46CDC" w:rsidP="00B46CDC">
      <w:pPr>
        <w:jc w:val="center"/>
        <w:rPr>
          <w:rFonts w:asciiTheme="minorHAnsi" w:hAnsiTheme="minorHAnsi"/>
          <w:b/>
          <w:sz w:val="40"/>
        </w:rPr>
      </w:pPr>
    </w:p>
    <w:p w:rsidR="00B46CDC" w:rsidRPr="0041160D" w:rsidRDefault="00B46CDC" w:rsidP="00B46CDC">
      <w:pPr>
        <w:rPr>
          <w:rFonts w:asciiTheme="minorHAnsi" w:hAnsiTheme="minorHAnsi"/>
          <w:bCs/>
          <w:sz w:val="16"/>
          <w:szCs w:val="16"/>
        </w:rPr>
      </w:pPr>
    </w:p>
    <w:p w:rsidR="006F1095" w:rsidRPr="00370A67" w:rsidRDefault="006F1095" w:rsidP="006F1095">
      <w:pPr>
        <w:pStyle w:val="Style2"/>
        <w:rPr>
          <w:rFonts w:asciiTheme="minorHAnsi" w:hAnsiTheme="minorHAnsi"/>
          <w:sz w:val="36"/>
        </w:rPr>
      </w:pPr>
      <w:r w:rsidRPr="00370A67">
        <w:rPr>
          <w:rFonts w:asciiTheme="minorHAnsi" w:hAnsiTheme="minorHAnsi"/>
          <w:sz w:val="36"/>
        </w:rPr>
        <w:t>Postgraduate Certificate for Teaching in Higher Education</w:t>
      </w:r>
    </w:p>
    <w:p w:rsidR="006F1095" w:rsidRPr="00670FBB" w:rsidRDefault="006F1095" w:rsidP="006F1095">
      <w:pPr>
        <w:rPr>
          <w:rFonts w:asciiTheme="minorHAnsi" w:hAnsiTheme="minorHAnsi"/>
          <w:bCs/>
          <w:sz w:val="16"/>
          <w:szCs w:val="16"/>
        </w:rPr>
      </w:pPr>
    </w:p>
    <w:p w:rsidR="006F1095" w:rsidRPr="00670FBB" w:rsidRDefault="006F1095" w:rsidP="006F1095">
      <w:pPr>
        <w:jc w:val="center"/>
        <w:rPr>
          <w:rFonts w:asciiTheme="minorHAnsi" w:hAnsiTheme="minorHAnsi"/>
          <w:b/>
          <w:sz w:val="52"/>
          <w:szCs w:val="52"/>
        </w:rPr>
      </w:pPr>
      <w:bookmarkStart w:id="1" w:name="_Toc490734239"/>
      <w:bookmarkStart w:id="2" w:name="_Toc490736295"/>
      <w:bookmarkStart w:id="3" w:name="_Toc490736442"/>
      <w:bookmarkStart w:id="4" w:name="_Toc490736593"/>
      <w:r>
        <w:rPr>
          <w:rFonts w:asciiTheme="minorHAnsi" w:hAnsiTheme="minorHAnsi"/>
          <w:b/>
          <w:sz w:val="52"/>
          <w:szCs w:val="52"/>
        </w:rPr>
        <w:t>Module 2</w:t>
      </w:r>
      <w:r w:rsidRPr="00670FBB">
        <w:rPr>
          <w:rFonts w:asciiTheme="minorHAnsi" w:hAnsiTheme="minorHAnsi"/>
          <w:b/>
          <w:sz w:val="52"/>
          <w:szCs w:val="52"/>
        </w:rPr>
        <w:t xml:space="preserve">: </w:t>
      </w:r>
      <w:bookmarkEnd w:id="1"/>
      <w:bookmarkEnd w:id="2"/>
      <w:bookmarkEnd w:id="3"/>
      <w:bookmarkEnd w:id="4"/>
      <w:r>
        <w:rPr>
          <w:rFonts w:asciiTheme="minorHAnsi" w:hAnsiTheme="minorHAnsi"/>
          <w:b/>
          <w:sz w:val="52"/>
          <w:szCs w:val="52"/>
        </w:rPr>
        <w:t>Developing as an academic practitioner</w:t>
      </w:r>
    </w:p>
    <w:p w:rsidR="006F1095" w:rsidRPr="00670FBB" w:rsidRDefault="006F1095" w:rsidP="006F1095">
      <w:pPr>
        <w:pStyle w:val="Style7"/>
        <w:rPr>
          <w:rFonts w:asciiTheme="minorHAnsi" w:hAnsiTheme="minorHAnsi"/>
        </w:rPr>
      </w:pPr>
    </w:p>
    <w:p w:rsidR="006F1095" w:rsidRPr="006F1095" w:rsidRDefault="006F1095" w:rsidP="006F1095">
      <w:pPr>
        <w:jc w:val="center"/>
        <w:rPr>
          <w:rFonts w:asciiTheme="minorHAnsi" w:hAnsiTheme="minorHAnsi"/>
          <w:b/>
          <w:color w:val="FF3399"/>
          <w:sz w:val="52"/>
        </w:rPr>
      </w:pPr>
      <w:bookmarkStart w:id="5" w:name="_Toc490734240"/>
      <w:bookmarkStart w:id="6" w:name="_Toc490736296"/>
      <w:bookmarkStart w:id="7" w:name="_Toc490736443"/>
      <w:bookmarkStart w:id="8" w:name="_Toc490736594"/>
      <w:r w:rsidRPr="006F1095">
        <w:rPr>
          <w:rFonts w:asciiTheme="minorHAnsi" w:hAnsiTheme="minorHAnsi"/>
          <w:b/>
          <w:color w:val="FF3399"/>
          <w:sz w:val="52"/>
        </w:rPr>
        <w:t>Module Guide</w:t>
      </w:r>
      <w:bookmarkEnd w:id="5"/>
      <w:bookmarkEnd w:id="6"/>
      <w:bookmarkEnd w:id="7"/>
      <w:bookmarkEnd w:id="8"/>
    </w:p>
    <w:p w:rsidR="006F1095" w:rsidRPr="006F1095" w:rsidRDefault="006F1095" w:rsidP="006F1095">
      <w:pPr>
        <w:jc w:val="center"/>
        <w:rPr>
          <w:rFonts w:asciiTheme="minorHAnsi" w:hAnsiTheme="minorHAnsi"/>
          <w:b/>
          <w:color w:val="FF3399"/>
          <w:sz w:val="40"/>
        </w:rPr>
      </w:pPr>
      <w:bookmarkStart w:id="9" w:name="_Toc490734241"/>
      <w:bookmarkStart w:id="10" w:name="_Toc490736297"/>
      <w:bookmarkStart w:id="11" w:name="_Toc490736444"/>
      <w:bookmarkStart w:id="12" w:name="_Toc490736595"/>
      <w:r w:rsidRPr="006F1095">
        <w:rPr>
          <w:rFonts w:asciiTheme="minorHAnsi" w:hAnsiTheme="minorHAnsi"/>
          <w:b/>
          <w:color w:val="FF3399"/>
          <w:sz w:val="40"/>
        </w:rPr>
        <w:t>30 Credits, Level 7</w:t>
      </w:r>
      <w:bookmarkEnd w:id="9"/>
      <w:bookmarkEnd w:id="10"/>
      <w:bookmarkEnd w:id="11"/>
      <w:bookmarkEnd w:id="12"/>
    </w:p>
    <w:p w:rsidR="006F1095" w:rsidRPr="00670FBB" w:rsidRDefault="006F1095" w:rsidP="006F1095">
      <w:pPr>
        <w:jc w:val="center"/>
        <w:rPr>
          <w:rFonts w:asciiTheme="minorHAnsi" w:hAnsiTheme="minorHAnsi"/>
          <w:b/>
          <w:color w:val="FF3399"/>
          <w:sz w:val="32"/>
        </w:rPr>
      </w:pPr>
    </w:p>
    <w:p w:rsidR="006F1095" w:rsidRPr="00670FBB" w:rsidRDefault="006F1095" w:rsidP="006F1095">
      <w:pPr>
        <w:jc w:val="center"/>
        <w:rPr>
          <w:rFonts w:asciiTheme="minorHAnsi" w:hAnsiTheme="minorHAnsi"/>
          <w:b/>
          <w:color w:val="FF3399"/>
          <w:sz w:val="32"/>
          <w:szCs w:val="32"/>
        </w:rPr>
      </w:pPr>
      <w:r w:rsidRPr="00670FBB">
        <w:rPr>
          <w:rFonts w:asciiTheme="minorHAnsi" w:hAnsiTheme="minorHAnsi"/>
          <w:b/>
          <w:sz w:val="32"/>
          <w:szCs w:val="32"/>
        </w:rPr>
        <w:t xml:space="preserve">Module Code:   </w:t>
      </w:r>
      <w:r w:rsidRPr="0041160D">
        <w:rPr>
          <w:rFonts w:asciiTheme="minorHAnsi" w:hAnsiTheme="minorHAnsi"/>
          <w:b/>
          <w:sz w:val="36"/>
        </w:rPr>
        <w:t>77-706774</w:t>
      </w:r>
    </w:p>
    <w:p w:rsidR="006F1095" w:rsidRDefault="006F1095" w:rsidP="00B46CDC">
      <w:pPr>
        <w:jc w:val="center"/>
        <w:rPr>
          <w:rFonts w:asciiTheme="minorHAnsi" w:hAnsiTheme="minorHAnsi"/>
          <w:b/>
          <w:color w:val="FF33CC"/>
          <w:sz w:val="52"/>
        </w:rPr>
      </w:pPr>
    </w:p>
    <w:p w:rsidR="00B46CDC" w:rsidRPr="0041160D" w:rsidRDefault="00B46CDC" w:rsidP="00B46CDC">
      <w:pPr>
        <w:jc w:val="center"/>
        <w:rPr>
          <w:rFonts w:asciiTheme="minorHAnsi" w:hAnsiTheme="minorHAnsi"/>
        </w:rPr>
      </w:pPr>
      <w:r w:rsidRPr="0041160D">
        <w:rPr>
          <w:rFonts w:asciiTheme="minorHAnsi" w:hAnsiTheme="minorHAnsi"/>
          <w:noProof/>
          <w:lang w:eastAsia="en-GB"/>
        </w:rPr>
        <w:drawing>
          <wp:inline distT="0" distB="0" distL="0" distR="0" wp14:anchorId="0BC129CF" wp14:editId="0C6DAE3D">
            <wp:extent cx="4095983" cy="275839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ffield-1-Winter-Gardens"/>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bwMode="auto">
                    <a:xfrm>
                      <a:off x="0" y="0"/>
                      <a:ext cx="4099779" cy="2760955"/>
                    </a:xfrm>
                    <a:prstGeom prst="rect">
                      <a:avLst/>
                    </a:prstGeom>
                    <a:noFill/>
                    <a:ln>
                      <a:noFill/>
                    </a:ln>
                  </pic:spPr>
                </pic:pic>
              </a:graphicData>
            </a:graphic>
          </wp:inline>
        </w:drawing>
      </w:r>
    </w:p>
    <w:p w:rsidR="00B46CDC" w:rsidRPr="0041160D" w:rsidRDefault="00B46CDC" w:rsidP="00B46CDC">
      <w:pPr>
        <w:pStyle w:val="Heading1"/>
        <w:spacing w:before="0" w:after="0"/>
        <w:rPr>
          <w:rFonts w:asciiTheme="minorHAnsi" w:hAnsiTheme="minorHAnsi" w:cstheme="minorHAnsi"/>
          <w:szCs w:val="28"/>
        </w:rPr>
      </w:pPr>
    </w:p>
    <w:p w:rsidR="00B46CDC" w:rsidRPr="0041160D" w:rsidRDefault="00B46CDC" w:rsidP="00B46CDC">
      <w:pPr>
        <w:pStyle w:val="Heading1"/>
        <w:spacing w:before="0" w:after="0" w:line="276" w:lineRule="auto"/>
        <w:rPr>
          <w:rFonts w:asciiTheme="minorHAnsi" w:hAnsiTheme="minorHAnsi" w:cstheme="minorHAnsi"/>
          <w:b w:val="0"/>
          <w:szCs w:val="28"/>
        </w:rPr>
      </w:pPr>
    </w:p>
    <w:p w:rsidR="00B46CDC" w:rsidRPr="0041160D" w:rsidRDefault="00B46CDC" w:rsidP="00B46CDC">
      <w:pPr>
        <w:jc w:val="center"/>
        <w:rPr>
          <w:rStyle w:val="Hyperlink"/>
          <w:rFonts w:asciiTheme="minorHAnsi" w:hAnsiTheme="minorHAnsi"/>
          <w:sz w:val="28"/>
        </w:rPr>
      </w:pPr>
      <w:r w:rsidRPr="0041160D">
        <w:rPr>
          <w:rFonts w:asciiTheme="minorHAnsi" w:hAnsiTheme="minorHAnsi"/>
          <w:sz w:val="28"/>
        </w:rPr>
        <w:t xml:space="preserve">Module Leader:   Helen </w:t>
      </w:r>
      <w:proofErr w:type="spellStart"/>
      <w:r w:rsidRPr="0041160D">
        <w:rPr>
          <w:rFonts w:asciiTheme="minorHAnsi" w:hAnsiTheme="minorHAnsi"/>
          <w:sz w:val="28"/>
        </w:rPr>
        <w:t>Donaghue</w:t>
      </w:r>
      <w:proofErr w:type="spellEnd"/>
      <w:r w:rsidRPr="0041160D">
        <w:rPr>
          <w:rFonts w:asciiTheme="minorHAnsi" w:hAnsiTheme="minorHAnsi"/>
          <w:sz w:val="28"/>
        </w:rPr>
        <w:t xml:space="preserve"> </w:t>
      </w:r>
      <w:hyperlink r:id="rId12" w:history="1">
        <w:r w:rsidRPr="0041160D">
          <w:rPr>
            <w:rStyle w:val="Hyperlink"/>
            <w:rFonts w:asciiTheme="minorHAnsi" w:hAnsiTheme="minorHAnsi"/>
            <w:sz w:val="28"/>
          </w:rPr>
          <w:t>h.donaghue@shu.ac.uk</w:t>
        </w:r>
      </w:hyperlink>
    </w:p>
    <w:p w:rsidR="00646B2A" w:rsidRPr="0041160D" w:rsidRDefault="00646B2A" w:rsidP="00646B2A">
      <w:pPr>
        <w:jc w:val="center"/>
        <w:rPr>
          <w:rFonts w:asciiTheme="minorHAnsi" w:hAnsiTheme="minorHAnsi"/>
          <w:i/>
          <w:sz w:val="32"/>
        </w:rPr>
      </w:pPr>
    </w:p>
    <w:p w:rsidR="00646B2A" w:rsidRPr="0041160D" w:rsidRDefault="00646B2A" w:rsidP="00646B2A">
      <w:pPr>
        <w:jc w:val="center"/>
        <w:rPr>
          <w:rFonts w:asciiTheme="minorHAnsi" w:hAnsiTheme="minorHAnsi"/>
          <w:i/>
        </w:rPr>
      </w:pPr>
      <w:r w:rsidRPr="0041160D">
        <w:rPr>
          <w:rFonts w:asciiTheme="minorHAnsi" w:hAnsiTheme="minorHAnsi"/>
          <w:i/>
          <w:sz w:val="32"/>
        </w:rPr>
        <w:t>This guide is available in large print on request</w:t>
      </w:r>
    </w:p>
    <w:p w:rsidR="00646B2A" w:rsidRPr="0041160D" w:rsidRDefault="00646B2A" w:rsidP="00B46CDC">
      <w:pPr>
        <w:jc w:val="center"/>
        <w:rPr>
          <w:rFonts w:asciiTheme="minorHAnsi" w:hAnsiTheme="minorHAnsi"/>
        </w:rPr>
      </w:pPr>
    </w:p>
    <w:p w:rsidR="00B46CDC" w:rsidRPr="0041160D" w:rsidRDefault="00B46CDC" w:rsidP="00B46CDC">
      <w:pPr>
        <w:outlineLvl w:val="0"/>
        <w:rPr>
          <w:rFonts w:asciiTheme="minorHAnsi" w:hAnsiTheme="minorHAnsi"/>
          <w:b/>
          <w:sz w:val="28"/>
          <w:szCs w:val="28"/>
        </w:rPr>
      </w:pPr>
    </w:p>
    <w:sdt>
      <w:sdtPr>
        <w:rPr>
          <w:rFonts w:asciiTheme="minorHAnsi" w:hAnsiTheme="minorHAnsi"/>
        </w:rPr>
        <w:id w:val="-1659845495"/>
        <w:docPartObj>
          <w:docPartGallery w:val="Table of Contents"/>
          <w:docPartUnique/>
        </w:docPartObj>
      </w:sdtPr>
      <w:sdtEndPr>
        <w:rPr>
          <w:noProof/>
        </w:rPr>
      </w:sdtEndPr>
      <w:sdtContent>
        <w:p w:rsidR="005E6A4B" w:rsidRDefault="005E6A4B" w:rsidP="00B46CDC">
          <w:pPr>
            <w:rPr>
              <w:rFonts w:asciiTheme="minorHAnsi" w:hAnsiTheme="minorHAnsi"/>
            </w:rPr>
          </w:pPr>
        </w:p>
        <w:p w:rsidR="005E6A4B" w:rsidRDefault="005E6A4B">
          <w:pPr>
            <w:spacing w:after="200" w:line="276" w:lineRule="auto"/>
            <w:rPr>
              <w:rFonts w:asciiTheme="minorHAnsi" w:hAnsiTheme="minorHAnsi"/>
            </w:rPr>
          </w:pPr>
          <w:r>
            <w:rPr>
              <w:rFonts w:asciiTheme="minorHAnsi" w:hAnsiTheme="minorHAnsi"/>
            </w:rPr>
            <w:br w:type="page"/>
          </w:r>
        </w:p>
        <w:p w:rsidR="00B46CDC" w:rsidRPr="0041160D" w:rsidRDefault="00B46CDC" w:rsidP="00B46CDC">
          <w:pPr>
            <w:rPr>
              <w:rFonts w:asciiTheme="minorHAnsi" w:hAnsiTheme="minorHAnsi"/>
              <w:b/>
              <w:color w:val="FF0066"/>
              <w:sz w:val="32"/>
            </w:rPr>
          </w:pPr>
          <w:r w:rsidRPr="0041160D">
            <w:rPr>
              <w:rFonts w:asciiTheme="minorHAnsi" w:hAnsiTheme="minorHAnsi"/>
              <w:b/>
              <w:color w:val="FF0066"/>
              <w:sz w:val="32"/>
            </w:rPr>
            <w:lastRenderedPageBreak/>
            <w:t>Contents</w:t>
          </w:r>
        </w:p>
        <w:p w:rsidR="00B46CDC" w:rsidRPr="00B04917" w:rsidRDefault="00B46CDC" w:rsidP="00B46CDC">
          <w:pPr>
            <w:rPr>
              <w:rFonts w:asciiTheme="minorHAnsi" w:hAnsiTheme="minorHAnsi"/>
              <w:color w:val="FF0066"/>
            </w:rPr>
          </w:pPr>
        </w:p>
        <w:p w:rsidR="00087CF2" w:rsidRDefault="00B46CDC">
          <w:pPr>
            <w:pStyle w:val="TOC1"/>
            <w:tabs>
              <w:tab w:val="right" w:leader="dot" w:pos="9019"/>
            </w:tabs>
            <w:rPr>
              <w:rFonts w:asciiTheme="minorHAnsi" w:eastAsiaTheme="minorEastAsia" w:hAnsiTheme="minorHAnsi" w:cstheme="minorBidi"/>
              <w:noProof/>
              <w:sz w:val="22"/>
              <w:szCs w:val="22"/>
              <w:lang w:eastAsia="en-GB"/>
            </w:rPr>
          </w:pPr>
          <w:r w:rsidRPr="00B04917">
            <w:rPr>
              <w:rFonts w:asciiTheme="minorHAnsi" w:hAnsiTheme="minorHAnsi"/>
              <w:bCs/>
            </w:rPr>
            <w:fldChar w:fldCharType="begin"/>
          </w:r>
          <w:r w:rsidRPr="00B04917">
            <w:rPr>
              <w:rFonts w:asciiTheme="minorHAnsi" w:hAnsiTheme="minorHAnsi"/>
            </w:rPr>
            <w:instrText xml:space="preserve"> TOC \o "1-3" \h \z \u </w:instrText>
          </w:r>
          <w:r w:rsidRPr="00B04917">
            <w:rPr>
              <w:rFonts w:asciiTheme="minorHAnsi" w:hAnsiTheme="minorHAnsi"/>
              <w:bCs/>
            </w:rPr>
            <w:fldChar w:fldCharType="separate"/>
          </w:r>
          <w:hyperlink w:anchor="_Toc528321578" w:history="1">
            <w:r w:rsidR="00087CF2" w:rsidRPr="00B6513C">
              <w:rPr>
                <w:rStyle w:val="Hyperlink"/>
                <w:noProof/>
              </w:rPr>
              <w:t>SHU Attendance Statement</w:t>
            </w:r>
            <w:r w:rsidR="00087CF2">
              <w:rPr>
                <w:noProof/>
                <w:webHidden/>
              </w:rPr>
              <w:tab/>
            </w:r>
            <w:r w:rsidR="00087CF2">
              <w:rPr>
                <w:noProof/>
                <w:webHidden/>
              </w:rPr>
              <w:fldChar w:fldCharType="begin"/>
            </w:r>
            <w:r w:rsidR="00087CF2">
              <w:rPr>
                <w:noProof/>
                <w:webHidden/>
              </w:rPr>
              <w:instrText xml:space="preserve"> PAGEREF _Toc528321578 \h </w:instrText>
            </w:r>
            <w:r w:rsidR="00087CF2">
              <w:rPr>
                <w:noProof/>
                <w:webHidden/>
              </w:rPr>
            </w:r>
            <w:r w:rsidR="00087CF2">
              <w:rPr>
                <w:noProof/>
                <w:webHidden/>
              </w:rPr>
              <w:fldChar w:fldCharType="separate"/>
            </w:r>
            <w:r w:rsidR="00087CF2">
              <w:rPr>
                <w:noProof/>
                <w:webHidden/>
              </w:rPr>
              <w:t>5</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579" w:history="1">
            <w:r w:rsidR="00087CF2" w:rsidRPr="00B6513C">
              <w:rPr>
                <w:rStyle w:val="Hyperlink"/>
                <w:noProof/>
              </w:rPr>
              <w:t>Introduction to the Module</w:t>
            </w:r>
            <w:r w:rsidR="00087CF2">
              <w:rPr>
                <w:noProof/>
                <w:webHidden/>
              </w:rPr>
              <w:tab/>
            </w:r>
            <w:r w:rsidR="00087CF2">
              <w:rPr>
                <w:noProof/>
                <w:webHidden/>
              </w:rPr>
              <w:fldChar w:fldCharType="begin"/>
            </w:r>
            <w:r w:rsidR="00087CF2">
              <w:rPr>
                <w:noProof/>
                <w:webHidden/>
              </w:rPr>
              <w:instrText xml:space="preserve"> PAGEREF _Toc528321579 \h </w:instrText>
            </w:r>
            <w:r w:rsidR="00087CF2">
              <w:rPr>
                <w:noProof/>
                <w:webHidden/>
              </w:rPr>
            </w:r>
            <w:r w:rsidR="00087CF2">
              <w:rPr>
                <w:noProof/>
                <w:webHidden/>
              </w:rPr>
              <w:fldChar w:fldCharType="separate"/>
            </w:r>
            <w:r w:rsidR="00087CF2">
              <w:rPr>
                <w:noProof/>
                <w:webHidden/>
              </w:rPr>
              <w:t>6</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80" w:history="1">
            <w:r w:rsidR="00087CF2" w:rsidRPr="00B6513C">
              <w:rPr>
                <w:rStyle w:val="Hyperlink"/>
                <w:noProof/>
              </w:rPr>
              <w:t>Welcome to Module 2: Developing as an academic practitioner</w:t>
            </w:r>
            <w:r w:rsidR="00087CF2">
              <w:rPr>
                <w:noProof/>
                <w:webHidden/>
              </w:rPr>
              <w:tab/>
            </w:r>
            <w:r w:rsidR="00087CF2">
              <w:rPr>
                <w:noProof/>
                <w:webHidden/>
              </w:rPr>
              <w:fldChar w:fldCharType="begin"/>
            </w:r>
            <w:r w:rsidR="00087CF2">
              <w:rPr>
                <w:noProof/>
                <w:webHidden/>
              </w:rPr>
              <w:instrText xml:space="preserve"> PAGEREF _Toc528321580 \h </w:instrText>
            </w:r>
            <w:r w:rsidR="00087CF2">
              <w:rPr>
                <w:noProof/>
                <w:webHidden/>
              </w:rPr>
            </w:r>
            <w:r w:rsidR="00087CF2">
              <w:rPr>
                <w:noProof/>
                <w:webHidden/>
              </w:rPr>
              <w:fldChar w:fldCharType="separate"/>
            </w:r>
            <w:r w:rsidR="00087CF2">
              <w:rPr>
                <w:noProof/>
                <w:webHidden/>
              </w:rPr>
              <w:t>6</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81" w:history="1">
            <w:r w:rsidR="00087CF2" w:rsidRPr="00B6513C">
              <w:rPr>
                <w:rStyle w:val="Hyperlink"/>
                <w:noProof/>
              </w:rPr>
              <w:t>The UK Professional Standards Framework (UKPSF) for teaching and supporting learning in Higher Education</w:t>
            </w:r>
            <w:r w:rsidR="00087CF2">
              <w:rPr>
                <w:noProof/>
                <w:webHidden/>
              </w:rPr>
              <w:tab/>
            </w:r>
            <w:r w:rsidR="00087CF2">
              <w:rPr>
                <w:noProof/>
                <w:webHidden/>
              </w:rPr>
              <w:fldChar w:fldCharType="begin"/>
            </w:r>
            <w:r w:rsidR="00087CF2">
              <w:rPr>
                <w:noProof/>
                <w:webHidden/>
              </w:rPr>
              <w:instrText xml:space="preserve"> PAGEREF _Toc528321581 \h </w:instrText>
            </w:r>
            <w:r w:rsidR="00087CF2">
              <w:rPr>
                <w:noProof/>
                <w:webHidden/>
              </w:rPr>
            </w:r>
            <w:r w:rsidR="00087CF2">
              <w:rPr>
                <w:noProof/>
                <w:webHidden/>
              </w:rPr>
              <w:fldChar w:fldCharType="separate"/>
            </w:r>
            <w:r w:rsidR="00087CF2">
              <w:rPr>
                <w:noProof/>
                <w:webHidden/>
              </w:rPr>
              <w:t>7</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82" w:history="1">
            <w:r w:rsidR="00087CF2" w:rsidRPr="00B6513C">
              <w:rPr>
                <w:rStyle w:val="Hyperlink"/>
                <w:noProof/>
              </w:rPr>
              <w:t>UKPSF Descriptor 2:</w:t>
            </w:r>
            <w:r w:rsidR="00087CF2">
              <w:rPr>
                <w:noProof/>
                <w:webHidden/>
              </w:rPr>
              <w:tab/>
            </w:r>
            <w:r w:rsidR="00087CF2">
              <w:rPr>
                <w:noProof/>
                <w:webHidden/>
              </w:rPr>
              <w:fldChar w:fldCharType="begin"/>
            </w:r>
            <w:r w:rsidR="00087CF2">
              <w:rPr>
                <w:noProof/>
                <w:webHidden/>
              </w:rPr>
              <w:instrText xml:space="preserve"> PAGEREF _Toc528321582 \h </w:instrText>
            </w:r>
            <w:r w:rsidR="00087CF2">
              <w:rPr>
                <w:noProof/>
                <w:webHidden/>
              </w:rPr>
            </w:r>
            <w:r w:rsidR="00087CF2">
              <w:rPr>
                <w:noProof/>
                <w:webHidden/>
              </w:rPr>
              <w:fldChar w:fldCharType="separate"/>
            </w:r>
            <w:r w:rsidR="00087CF2">
              <w:rPr>
                <w:noProof/>
                <w:webHidden/>
              </w:rPr>
              <w:t>8</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583" w:history="1">
            <w:r w:rsidR="00087CF2" w:rsidRPr="00B6513C">
              <w:rPr>
                <w:rStyle w:val="Hyperlink"/>
                <w:noProof/>
              </w:rPr>
              <w:t>Module Learning Outcomes</w:t>
            </w:r>
            <w:r w:rsidR="00087CF2">
              <w:rPr>
                <w:noProof/>
                <w:webHidden/>
              </w:rPr>
              <w:tab/>
            </w:r>
            <w:r w:rsidR="00087CF2">
              <w:rPr>
                <w:noProof/>
                <w:webHidden/>
              </w:rPr>
              <w:fldChar w:fldCharType="begin"/>
            </w:r>
            <w:r w:rsidR="00087CF2">
              <w:rPr>
                <w:noProof/>
                <w:webHidden/>
              </w:rPr>
              <w:instrText xml:space="preserve"> PAGEREF _Toc528321583 \h </w:instrText>
            </w:r>
            <w:r w:rsidR="00087CF2">
              <w:rPr>
                <w:noProof/>
                <w:webHidden/>
              </w:rPr>
            </w:r>
            <w:r w:rsidR="00087CF2">
              <w:rPr>
                <w:noProof/>
                <w:webHidden/>
              </w:rPr>
              <w:fldChar w:fldCharType="separate"/>
            </w:r>
            <w:r w:rsidR="00087CF2">
              <w:rPr>
                <w:noProof/>
                <w:webHidden/>
              </w:rPr>
              <w:t>9</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584" w:history="1">
            <w:r w:rsidR="00087CF2" w:rsidRPr="00B6513C">
              <w:rPr>
                <w:rStyle w:val="Hyperlink"/>
                <w:noProof/>
              </w:rPr>
              <w:t>Learning and Teaching on the Module</w:t>
            </w:r>
            <w:r w:rsidR="00087CF2">
              <w:rPr>
                <w:noProof/>
                <w:webHidden/>
              </w:rPr>
              <w:tab/>
            </w:r>
            <w:r w:rsidR="00087CF2">
              <w:rPr>
                <w:noProof/>
                <w:webHidden/>
              </w:rPr>
              <w:fldChar w:fldCharType="begin"/>
            </w:r>
            <w:r w:rsidR="00087CF2">
              <w:rPr>
                <w:noProof/>
                <w:webHidden/>
              </w:rPr>
              <w:instrText xml:space="preserve"> PAGEREF _Toc528321584 \h </w:instrText>
            </w:r>
            <w:r w:rsidR="00087CF2">
              <w:rPr>
                <w:noProof/>
                <w:webHidden/>
              </w:rPr>
            </w:r>
            <w:r w:rsidR="00087CF2">
              <w:rPr>
                <w:noProof/>
                <w:webHidden/>
              </w:rPr>
              <w:fldChar w:fldCharType="separate"/>
            </w:r>
            <w:r w:rsidR="00087CF2">
              <w:rPr>
                <w:noProof/>
                <w:webHidden/>
              </w:rPr>
              <w:t>10</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585" w:history="1">
            <w:r w:rsidR="00087CF2" w:rsidRPr="00B6513C">
              <w:rPr>
                <w:rStyle w:val="Hyperlink"/>
                <w:noProof/>
              </w:rPr>
              <w:t>Module Timetable</w:t>
            </w:r>
            <w:r w:rsidR="00087CF2">
              <w:rPr>
                <w:noProof/>
                <w:webHidden/>
              </w:rPr>
              <w:tab/>
            </w:r>
            <w:r w:rsidR="00087CF2">
              <w:rPr>
                <w:noProof/>
                <w:webHidden/>
              </w:rPr>
              <w:fldChar w:fldCharType="begin"/>
            </w:r>
            <w:r w:rsidR="00087CF2">
              <w:rPr>
                <w:noProof/>
                <w:webHidden/>
              </w:rPr>
              <w:instrText xml:space="preserve"> PAGEREF _Toc528321585 \h </w:instrText>
            </w:r>
            <w:r w:rsidR="00087CF2">
              <w:rPr>
                <w:noProof/>
                <w:webHidden/>
              </w:rPr>
            </w:r>
            <w:r w:rsidR="00087CF2">
              <w:rPr>
                <w:noProof/>
                <w:webHidden/>
              </w:rPr>
              <w:fldChar w:fldCharType="separate"/>
            </w:r>
            <w:r w:rsidR="00087CF2">
              <w:rPr>
                <w:noProof/>
                <w:webHidden/>
              </w:rPr>
              <w:t>12</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586" w:history="1">
            <w:r w:rsidR="00087CF2" w:rsidRPr="00B6513C">
              <w:rPr>
                <w:rStyle w:val="Hyperlink"/>
                <w:noProof/>
              </w:rPr>
              <w:t>Independent Learning</w:t>
            </w:r>
            <w:r w:rsidR="00087CF2">
              <w:rPr>
                <w:noProof/>
                <w:webHidden/>
              </w:rPr>
              <w:tab/>
            </w:r>
            <w:r w:rsidR="00087CF2">
              <w:rPr>
                <w:noProof/>
                <w:webHidden/>
              </w:rPr>
              <w:fldChar w:fldCharType="begin"/>
            </w:r>
            <w:r w:rsidR="00087CF2">
              <w:rPr>
                <w:noProof/>
                <w:webHidden/>
              </w:rPr>
              <w:instrText xml:space="preserve"> PAGEREF _Toc528321586 \h </w:instrText>
            </w:r>
            <w:r w:rsidR="00087CF2">
              <w:rPr>
                <w:noProof/>
                <w:webHidden/>
              </w:rPr>
            </w:r>
            <w:r w:rsidR="00087CF2">
              <w:rPr>
                <w:noProof/>
                <w:webHidden/>
              </w:rPr>
              <w:fldChar w:fldCharType="separate"/>
            </w:r>
            <w:r w:rsidR="00087CF2">
              <w:rPr>
                <w:noProof/>
                <w:webHidden/>
              </w:rPr>
              <w:t>13</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587" w:history="1">
            <w:r w:rsidR="00087CF2" w:rsidRPr="00B6513C">
              <w:rPr>
                <w:rStyle w:val="Hyperlink"/>
                <w:noProof/>
              </w:rPr>
              <w:t>Support Details</w:t>
            </w:r>
            <w:r w:rsidR="00087CF2">
              <w:rPr>
                <w:noProof/>
                <w:webHidden/>
              </w:rPr>
              <w:tab/>
            </w:r>
            <w:r w:rsidR="00087CF2">
              <w:rPr>
                <w:noProof/>
                <w:webHidden/>
              </w:rPr>
              <w:fldChar w:fldCharType="begin"/>
            </w:r>
            <w:r w:rsidR="00087CF2">
              <w:rPr>
                <w:noProof/>
                <w:webHidden/>
              </w:rPr>
              <w:instrText xml:space="preserve"> PAGEREF _Toc528321587 \h </w:instrText>
            </w:r>
            <w:r w:rsidR="00087CF2">
              <w:rPr>
                <w:noProof/>
                <w:webHidden/>
              </w:rPr>
            </w:r>
            <w:r w:rsidR="00087CF2">
              <w:rPr>
                <w:noProof/>
                <w:webHidden/>
              </w:rPr>
              <w:fldChar w:fldCharType="separate"/>
            </w:r>
            <w:r w:rsidR="00087CF2">
              <w:rPr>
                <w:noProof/>
                <w:webHidden/>
              </w:rPr>
              <w:t>14</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588" w:history="1">
            <w:r w:rsidR="00087CF2" w:rsidRPr="00B6513C">
              <w:rPr>
                <w:rStyle w:val="Hyperlink"/>
                <w:noProof/>
              </w:rPr>
              <w:t>Appendix A: Assessment on the Module</w:t>
            </w:r>
            <w:r w:rsidR="00087CF2">
              <w:rPr>
                <w:noProof/>
                <w:webHidden/>
              </w:rPr>
              <w:tab/>
            </w:r>
            <w:r w:rsidR="00087CF2">
              <w:rPr>
                <w:noProof/>
                <w:webHidden/>
              </w:rPr>
              <w:fldChar w:fldCharType="begin"/>
            </w:r>
            <w:r w:rsidR="00087CF2">
              <w:rPr>
                <w:noProof/>
                <w:webHidden/>
              </w:rPr>
              <w:instrText xml:space="preserve"> PAGEREF _Toc528321588 \h </w:instrText>
            </w:r>
            <w:r w:rsidR="00087CF2">
              <w:rPr>
                <w:noProof/>
                <w:webHidden/>
              </w:rPr>
            </w:r>
            <w:r w:rsidR="00087CF2">
              <w:rPr>
                <w:noProof/>
                <w:webHidden/>
              </w:rPr>
              <w:fldChar w:fldCharType="separate"/>
            </w:r>
            <w:r w:rsidR="00087CF2">
              <w:rPr>
                <w:noProof/>
                <w:webHidden/>
              </w:rPr>
              <w:t>16</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89" w:history="1">
            <w:r w:rsidR="00087CF2" w:rsidRPr="00B6513C">
              <w:rPr>
                <w:rStyle w:val="Hyperlink"/>
                <w:noProof/>
              </w:rPr>
              <w:t>A note on word counts</w:t>
            </w:r>
            <w:r w:rsidR="00087CF2">
              <w:rPr>
                <w:noProof/>
                <w:webHidden/>
              </w:rPr>
              <w:tab/>
            </w:r>
            <w:r w:rsidR="00087CF2">
              <w:rPr>
                <w:noProof/>
                <w:webHidden/>
              </w:rPr>
              <w:fldChar w:fldCharType="begin"/>
            </w:r>
            <w:r w:rsidR="00087CF2">
              <w:rPr>
                <w:noProof/>
                <w:webHidden/>
              </w:rPr>
              <w:instrText xml:space="preserve"> PAGEREF _Toc528321589 \h </w:instrText>
            </w:r>
            <w:r w:rsidR="00087CF2">
              <w:rPr>
                <w:noProof/>
                <w:webHidden/>
              </w:rPr>
            </w:r>
            <w:r w:rsidR="00087CF2">
              <w:rPr>
                <w:noProof/>
                <w:webHidden/>
              </w:rPr>
              <w:fldChar w:fldCharType="separate"/>
            </w:r>
            <w:r w:rsidR="00087CF2">
              <w:rPr>
                <w:noProof/>
                <w:webHidden/>
              </w:rPr>
              <w:t>16</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90" w:history="1">
            <w:r w:rsidR="00087CF2" w:rsidRPr="00B6513C">
              <w:rPr>
                <w:rStyle w:val="Hyperlink"/>
                <w:noProof/>
              </w:rPr>
              <w:t>Summary of assessment tasks</w:t>
            </w:r>
            <w:r w:rsidR="00087CF2">
              <w:rPr>
                <w:noProof/>
                <w:webHidden/>
              </w:rPr>
              <w:tab/>
            </w:r>
            <w:r w:rsidR="00087CF2">
              <w:rPr>
                <w:noProof/>
                <w:webHidden/>
              </w:rPr>
              <w:fldChar w:fldCharType="begin"/>
            </w:r>
            <w:r w:rsidR="00087CF2">
              <w:rPr>
                <w:noProof/>
                <w:webHidden/>
              </w:rPr>
              <w:instrText xml:space="preserve"> PAGEREF _Toc528321590 \h </w:instrText>
            </w:r>
            <w:r w:rsidR="00087CF2">
              <w:rPr>
                <w:noProof/>
                <w:webHidden/>
              </w:rPr>
            </w:r>
            <w:r w:rsidR="00087CF2">
              <w:rPr>
                <w:noProof/>
                <w:webHidden/>
              </w:rPr>
              <w:fldChar w:fldCharType="separate"/>
            </w:r>
            <w:r w:rsidR="00087CF2">
              <w:rPr>
                <w:noProof/>
                <w:webHidden/>
              </w:rPr>
              <w:t>17</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591" w:history="1">
            <w:r w:rsidR="00087CF2" w:rsidRPr="00B6513C">
              <w:rPr>
                <w:rStyle w:val="Hyperlink"/>
                <w:noProof/>
              </w:rPr>
              <w:t>Appendix B: Assessment Descriptors</w:t>
            </w:r>
            <w:r w:rsidR="00087CF2">
              <w:rPr>
                <w:noProof/>
                <w:webHidden/>
              </w:rPr>
              <w:tab/>
            </w:r>
            <w:r w:rsidR="00087CF2">
              <w:rPr>
                <w:noProof/>
                <w:webHidden/>
              </w:rPr>
              <w:fldChar w:fldCharType="begin"/>
            </w:r>
            <w:r w:rsidR="00087CF2">
              <w:rPr>
                <w:noProof/>
                <w:webHidden/>
              </w:rPr>
              <w:instrText xml:space="preserve"> PAGEREF _Toc528321591 \h </w:instrText>
            </w:r>
            <w:r w:rsidR="00087CF2">
              <w:rPr>
                <w:noProof/>
                <w:webHidden/>
              </w:rPr>
            </w:r>
            <w:r w:rsidR="00087CF2">
              <w:rPr>
                <w:noProof/>
                <w:webHidden/>
              </w:rPr>
              <w:fldChar w:fldCharType="separate"/>
            </w:r>
            <w:r w:rsidR="00087CF2">
              <w:rPr>
                <w:noProof/>
                <w:webHidden/>
              </w:rPr>
              <w:t>18</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92" w:history="1">
            <w:r w:rsidR="00087CF2" w:rsidRPr="00B6513C">
              <w:rPr>
                <w:rStyle w:val="Hyperlink"/>
                <w:noProof/>
              </w:rPr>
              <w:t>Assessment Brief – Task 1: Observation of practice</w:t>
            </w:r>
            <w:r w:rsidR="00087CF2">
              <w:rPr>
                <w:noProof/>
                <w:webHidden/>
              </w:rPr>
              <w:tab/>
            </w:r>
            <w:r w:rsidR="00087CF2">
              <w:rPr>
                <w:noProof/>
                <w:webHidden/>
              </w:rPr>
              <w:fldChar w:fldCharType="begin"/>
            </w:r>
            <w:r w:rsidR="00087CF2">
              <w:rPr>
                <w:noProof/>
                <w:webHidden/>
              </w:rPr>
              <w:instrText xml:space="preserve"> PAGEREF _Toc528321592 \h </w:instrText>
            </w:r>
            <w:r w:rsidR="00087CF2">
              <w:rPr>
                <w:noProof/>
                <w:webHidden/>
              </w:rPr>
            </w:r>
            <w:r w:rsidR="00087CF2">
              <w:rPr>
                <w:noProof/>
                <w:webHidden/>
              </w:rPr>
              <w:fldChar w:fldCharType="separate"/>
            </w:r>
            <w:r w:rsidR="00087CF2">
              <w:rPr>
                <w:noProof/>
                <w:webHidden/>
              </w:rPr>
              <w:t>18</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93" w:history="1">
            <w:r w:rsidR="00087CF2" w:rsidRPr="00B6513C">
              <w:rPr>
                <w:rStyle w:val="Hyperlink"/>
                <w:noProof/>
              </w:rPr>
              <w:t>Summary of observation process</w:t>
            </w:r>
            <w:r w:rsidR="00087CF2">
              <w:rPr>
                <w:noProof/>
                <w:webHidden/>
              </w:rPr>
              <w:tab/>
            </w:r>
            <w:r w:rsidR="00087CF2">
              <w:rPr>
                <w:noProof/>
                <w:webHidden/>
              </w:rPr>
              <w:fldChar w:fldCharType="begin"/>
            </w:r>
            <w:r w:rsidR="00087CF2">
              <w:rPr>
                <w:noProof/>
                <w:webHidden/>
              </w:rPr>
              <w:instrText xml:space="preserve"> PAGEREF _Toc528321593 \h </w:instrText>
            </w:r>
            <w:r w:rsidR="00087CF2">
              <w:rPr>
                <w:noProof/>
                <w:webHidden/>
              </w:rPr>
            </w:r>
            <w:r w:rsidR="00087CF2">
              <w:rPr>
                <w:noProof/>
                <w:webHidden/>
              </w:rPr>
              <w:fldChar w:fldCharType="separate"/>
            </w:r>
            <w:r w:rsidR="00087CF2">
              <w:rPr>
                <w:noProof/>
                <w:webHidden/>
              </w:rPr>
              <w:t>19</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94" w:history="1">
            <w:r w:rsidR="00087CF2" w:rsidRPr="00B6513C">
              <w:rPr>
                <w:rStyle w:val="Hyperlink"/>
                <w:noProof/>
              </w:rPr>
              <w:t>Opportunities for addressing Dimensions of the UKSPF in Task 1</w:t>
            </w:r>
            <w:r w:rsidR="00087CF2">
              <w:rPr>
                <w:noProof/>
                <w:webHidden/>
              </w:rPr>
              <w:tab/>
            </w:r>
            <w:r w:rsidR="00087CF2">
              <w:rPr>
                <w:noProof/>
                <w:webHidden/>
              </w:rPr>
              <w:fldChar w:fldCharType="begin"/>
            </w:r>
            <w:r w:rsidR="00087CF2">
              <w:rPr>
                <w:noProof/>
                <w:webHidden/>
              </w:rPr>
              <w:instrText xml:space="preserve"> PAGEREF _Toc528321594 \h </w:instrText>
            </w:r>
            <w:r w:rsidR="00087CF2">
              <w:rPr>
                <w:noProof/>
                <w:webHidden/>
              </w:rPr>
            </w:r>
            <w:r w:rsidR="00087CF2">
              <w:rPr>
                <w:noProof/>
                <w:webHidden/>
              </w:rPr>
              <w:fldChar w:fldCharType="separate"/>
            </w:r>
            <w:r w:rsidR="00087CF2">
              <w:rPr>
                <w:noProof/>
                <w:webHidden/>
              </w:rPr>
              <w:t>20</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95" w:history="1">
            <w:r w:rsidR="00087CF2" w:rsidRPr="00B6513C">
              <w:rPr>
                <w:rStyle w:val="Hyperlink"/>
                <w:noProof/>
              </w:rPr>
              <w:t>Task 1: Observation Focus Sheet</w:t>
            </w:r>
            <w:r w:rsidR="00087CF2">
              <w:rPr>
                <w:noProof/>
                <w:webHidden/>
              </w:rPr>
              <w:tab/>
            </w:r>
            <w:r w:rsidR="00087CF2">
              <w:rPr>
                <w:noProof/>
                <w:webHidden/>
              </w:rPr>
              <w:fldChar w:fldCharType="begin"/>
            </w:r>
            <w:r w:rsidR="00087CF2">
              <w:rPr>
                <w:noProof/>
                <w:webHidden/>
              </w:rPr>
              <w:instrText xml:space="preserve"> PAGEREF _Toc528321595 \h </w:instrText>
            </w:r>
            <w:r w:rsidR="00087CF2">
              <w:rPr>
                <w:noProof/>
                <w:webHidden/>
              </w:rPr>
            </w:r>
            <w:r w:rsidR="00087CF2">
              <w:rPr>
                <w:noProof/>
                <w:webHidden/>
              </w:rPr>
              <w:fldChar w:fldCharType="separate"/>
            </w:r>
            <w:r w:rsidR="00087CF2">
              <w:rPr>
                <w:noProof/>
                <w:webHidden/>
              </w:rPr>
              <w:t>21</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96" w:history="1">
            <w:r w:rsidR="00087CF2" w:rsidRPr="00B6513C">
              <w:rPr>
                <w:rStyle w:val="Hyperlink"/>
                <w:noProof/>
              </w:rPr>
              <w:t>Task 1: Example Session Plan template</w:t>
            </w:r>
            <w:r w:rsidR="00087CF2">
              <w:rPr>
                <w:noProof/>
                <w:webHidden/>
              </w:rPr>
              <w:tab/>
            </w:r>
            <w:r w:rsidR="00087CF2">
              <w:rPr>
                <w:noProof/>
                <w:webHidden/>
              </w:rPr>
              <w:fldChar w:fldCharType="begin"/>
            </w:r>
            <w:r w:rsidR="00087CF2">
              <w:rPr>
                <w:noProof/>
                <w:webHidden/>
              </w:rPr>
              <w:instrText xml:space="preserve"> PAGEREF _Toc528321596 \h </w:instrText>
            </w:r>
            <w:r w:rsidR="00087CF2">
              <w:rPr>
                <w:noProof/>
                <w:webHidden/>
              </w:rPr>
            </w:r>
            <w:r w:rsidR="00087CF2">
              <w:rPr>
                <w:noProof/>
                <w:webHidden/>
              </w:rPr>
              <w:fldChar w:fldCharType="separate"/>
            </w:r>
            <w:r w:rsidR="00087CF2">
              <w:rPr>
                <w:noProof/>
                <w:webHidden/>
              </w:rPr>
              <w:t>23</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97" w:history="1">
            <w:r w:rsidR="00087CF2" w:rsidRPr="00B6513C">
              <w:rPr>
                <w:rStyle w:val="Hyperlink"/>
                <w:noProof/>
              </w:rPr>
              <w:t>Task 1: Observation of practice - assessment report</w:t>
            </w:r>
            <w:r w:rsidR="00087CF2">
              <w:rPr>
                <w:noProof/>
                <w:webHidden/>
              </w:rPr>
              <w:tab/>
            </w:r>
            <w:r w:rsidR="00087CF2">
              <w:rPr>
                <w:noProof/>
                <w:webHidden/>
              </w:rPr>
              <w:fldChar w:fldCharType="begin"/>
            </w:r>
            <w:r w:rsidR="00087CF2">
              <w:rPr>
                <w:noProof/>
                <w:webHidden/>
              </w:rPr>
              <w:instrText xml:space="preserve"> PAGEREF _Toc528321597 \h </w:instrText>
            </w:r>
            <w:r w:rsidR="00087CF2">
              <w:rPr>
                <w:noProof/>
                <w:webHidden/>
              </w:rPr>
            </w:r>
            <w:r w:rsidR="00087CF2">
              <w:rPr>
                <w:noProof/>
                <w:webHidden/>
              </w:rPr>
              <w:fldChar w:fldCharType="separate"/>
            </w:r>
            <w:r w:rsidR="00087CF2">
              <w:rPr>
                <w:noProof/>
                <w:webHidden/>
              </w:rPr>
              <w:t>25</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598" w:history="1">
            <w:r w:rsidR="00087CF2" w:rsidRPr="00B6513C">
              <w:rPr>
                <w:rStyle w:val="Hyperlink"/>
                <w:rFonts w:cstheme="minorHAnsi"/>
                <w:noProof/>
              </w:rPr>
              <w:t>A</w:t>
            </w:r>
            <w:r w:rsidR="00087CF2" w:rsidRPr="00B6513C">
              <w:rPr>
                <w:rStyle w:val="Hyperlink"/>
                <w:noProof/>
              </w:rPr>
              <w:t>ssessment Brief – Task 2: Group Task</w:t>
            </w:r>
            <w:r w:rsidR="00087CF2">
              <w:rPr>
                <w:noProof/>
                <w:webHidden/>
              </w:rPr>
              <w:tab/>
            </w:r>
            <w:r w:rsidR="00087CF2">
              <w:rPr>
                <w:noProof/>
                <w:webHidden/>
              </w:rPr>
              <w:fldChar w:fldCharType="begin"/>
            </w:r>
            <w:r w:rsidR="00087CF2">
              <w:rPr>
                <w:noProof/>
                <w:webHidden/>
              </w:rPr>
              <w:instrText xml:space="preserve"> PAGEREF _Toc528321598 \h </w:instrText>
            </w:r>
            <w:r w:rsidR="00087CF2">
              <w:rPr>
                <w:noProof/>
                <w:webHidden/>
              </w:rPr>
            </w:r>
            <w:r w:rsidR="00087CF2">
              <w:rPr>
                <w:noProof/>
                <w:webHidden/>
              </w:rPr>
              <w:fldChar w:fldCharType="separate"/>
            </w:r>
            <w:r w:rsidR="00087CF2">
              <w:rPr>
                <w:noProof/>
                <w:webHidden/>
              </w:rPr>
              <w:t>28</w:t>
            </w:r>
            <w:r w:rsidR="00087CF2">
              <w:rPr>
                <w:noProof/>
                <w:webHidden/>
              </w:rPr>
              <w:fldChar w:fldCharType="end"/>
            </w:r>
          </w:hyperlink>
        </w:p>
        <w:p w:rsidR="00087CF2" w:rsidRDefault="00AC4211">
          <w:pPr>
            <w:pStyle w:val="TOC3"/>
            <w:tabs>
              <w:tab w:val="right" w:leader="dot" w:pos="9019"/>
            </w:tabs>
            <w:rPr>
              <w:rFonts w:asciiTheme="minorHAnsi" w:eastAsiaTheme="minorEastAsia" w:hAnsiTheme="minorHAnsi" w:cstheme="minorBidi"/>
              <w:noProof/>
              <w:sz w:val="22"/>
              <w:szCs w:val="22"/>
              <w:lang w:eastAsia="en-GB"/>
            </w:rPr>
          </w:pPr>
          <w:hyperlink w:anchor="_Toc528321599" w:history="1">
            <w:r w:rsidR="00087CF2" w:rsidRPr="00B6513C">
              <w:rPr>
                <w:rStyle w:val="Hyperlink"/>
                <w:rFonts w:cstheme="minorHAnsi"/>
                <w:b/>
                <w:noProof/>
              </w:rPr>
              <w:t>Task Brief</w:t>
            </w:r>
            <w:r w:rsidR="00087CF2">
              <w:rPr>
                <w:noProof/>
                <w:webHidden/>
              </w:rPr>
              <w:tab/>
            </w:r>
            <w:r w:rsidR="00087CF2">
              <w:rPr>
                <w:noProof/>
                <w:webHidden/>
              </w:rPr>
              <w:fldChar w:fldCharType="begin"/>
            </w:r>
            <w:r w:rsidR="00087CF2">
              <w:rPr>
                <w:noProof/>
                <w:webHidden/>
              </w:rPr>
              <w:instrText xml:space="preserve"> PAGEREF _Toc528321599 \h </w:instrText>
            </w:r>
            <w:r w:rsidR="00087CF2">
              <w:rPr>
                <w:noProof/>
                <w:webHidden/>
              </w:rPr>
            </w:r>
            <w:r w:rsidR="00087CF2">
              <w:rPr>
                <w:noProof/>
                <w:webHidden/>
              </w:rPr>
              <w:fldChar w:fldCharType="separate"/>
            </w:r>
            <w:r w:rsidR="00087CF2">
              <w:rPr>
                <w:noProof/>
                <w:webHidden/>
              </w:rPr>
              <w:t>28</w:t>
            </w:r>
            <w:r w:rsidR="00087CF2">
              <w:rPr>
                <w:noProof/>
                <w:webHidden/>
              </w:rPr>
              <w:fldChar w:fldCharType="end"/>
            </w:r>
          </w:hyperlink>
        </w:p>
        <w:p w:rsidR="00087CF2" w:rsidRDefault="00AC4211">
          <w:pPr>
            <w:pStyle w:val="TOC3"/>
            <w:tabs>
              <w:tab w:val="right" w:leader="dot" w:pos="9019"/>
            </w:tabs>
            <w:rPr>
              <w:rFonts w:asciiTheme="minorHAnsi" w:eastAsiaTheme="minorEastAsia" w:hAnsiTheme="minorHAnsi" w:cstheme="minorBidi"/>
              <w:noProof/>
              <w:sz w:val="22"/>
              <w:szCs w:val="22"/>
              <w:lang w:eastAsia="en-GB"/>
            </w:rPr>
          </w:pPr>
          <w:hyperlink w:anchor="_Toc528321600" w:history="1">
            <w:r w:rsidR="00087CF2" w:rsidRPr="00B6513C">
              <w:rPr>
                <w:rStyle w:val="Hyperlink"/>
                <w:rFonts w:cstheme="minorHAnsi"/>
                <w:b/>
                <w:noProof/>
              </w:rPr>
              <w:t>How to undertake the task</w:t>
            </w:r>
            <w:r w:rsidR="00087CF2">
              <w:rPr>
                <w:noProof/>
                <w:webHidden/>
              </w:rPr>
              <w:tab/>
            </w:r>
            <w:r w:rsidR="00087CF2">
              <w:rPr>
                <w:noProof/>
                <w:webHidden/>
              </w:rPr>
              <w:fldChar w:fldCharType="begin"/>
            </w:r>
            <w:r w:rsidR="00087CF2">
              <w:rPr>
                <w:noProof/>
                <w:webHidden/>
              </w:rPr>
              <w:instrText xml:space="preserve"> PAGEREF _Toc528321600 \h </w:instrText>
            </w:r>
            <w:r w:rsidR="00087CF2">
              <w:rPr>
                <w:noProof/>
                <w:webHidden/>
              </w:rPr>
            </w:r>
            <w:r w:rsidR="00087CF2">
              <w:rPr>
                <w:noProof/>
                <w:webHidden/>
              </w:rPr>
              <w:fldChar w:fldCharType="separate"/>
            </w:r>
            <w:r w:rsidR="00087CF2">
              <w:rPr>
                <w:noProof/>
                <w:webHidden/>
              </w:rPr>
              <w:t>28</w:t>
            </w:r>
            <w:r w:rsidR="00087CF2">
              <w:rPr>
                <w:noProof/>
                <w:webHidden/>
              </w:rPr>
              <w:fldChar w:fldCharType="end"/>
            </w:r>
          </w:hyperlink>
        </w:p>
        <w:p w:rsidR="00087CF2" w:rsidRDefault="00AC4211">
          <w:pPr>
            <w:pStyle w:val="TOC3"/>
            <w:tabs>
              <w:tab w:val="right" w:leader="dot" w:pos="9019"/>
            </w:tabs>
            <w:rPr>
              <w:rFonts w:asciiTheme="minorHAnsi" w:eastAsiaTheme="minorEastAsia" w:hAnsiTheme="minorHAnsi" w:cstheme="minorBidi"/>
              <w:noProof/>
              <w:sz w:val="22"/>
              <w:szCs w:val="22"/>
              <w:lang w:eastAsia="en-GB"/>
            </w:rPr>
          </w:pPr>
          <w:hyperlink w:anchor="_Toc528321601" w:history="1">
            <w:r w:rsidR="00087CF2" w:rsidRPr="00B6513C">
              <w:rPr>
                <w:rStyle w:val="Hyperlink"/>
                <w:rFonts w:cstheme="minorHAnsi"/>
                <w:b/>
                <w:noProof/>
              </w:rPr>
              <w:t>Poster assessment</w:t>
            </w:r>
            <w:r w:rsidR="00087CF2">
              <w:rPr>
                <w:noProof/>
                <w:webHidden/>
              </w:rPr>
              <w:tab/>
            </w:r>
            <w:r w:rsidR="00087CF2">
              <w:rPr>
                <w:noProof/>
                <w:webHidden/>
              </w:rPr>
              <w:fldChar w:fldCharType="begin"/>
            </w:r>
            <w:r w:rsidR="00087CF2">
              <w:rPr>
                <w:noProof/>
                <w:webHidden/>
              </w:rPr>
              <w:instrText xml:space="preserve"> PAGEREF _Toc528321601 \h </w:instrText>
            </w:r>
            <w:r w:rsidR="00087CF2">
              <w:rPr>
                <w:noProof/>
                <w:webHidden/>
              </w:rPr>
            </w:r>
            <w:r w:rsidR="00087CF2">
              <w:rPr>
                <w:noProof/>
                <w:webHidden/>
              </w:rPr>
              <w:fldChar w:fldCharType="separate"/>
            </w:r>
            <w:r w:rsidR="00087CF2">
              <w:rPr>
                <w:noProof/>
                <w:webHidden/>
              </w:rPr>
              <w:t>29</w:t>
            </w:r>
            <w:r w:rsidR="00087CF2">
              <w:rPr>
                <w:noProof/>
                <w:webHidden/>
              </w:rPr>
              <w:fldChar w:fldCharType="end"/>
            </w:r>
          </w:hyperlink>
        </w:p>
        <w:p w:rsidR="00087CF2" w:rsidRDefault="00AC4211">
          <w:pPr>
            <w:pStyle w:val="TOC3"/>
            <w:tabs>
              <w:tab w:val="right" w:leader="dot" w:pos="9019"/>
            </w:tabs>
            <w:rPr>
              <w:rFonts w:asciiTheme="minorHAnsi" w:eastAsiaTheme="minorEastAsia" w:hAnsiTheme="minorHAnsi" w:cstheme="minorBidi"/>
              <w:noProof/>
              <w:sz w:val="22"/>
              <w:szCs w:val="22"/>
              <w:lang w:eastAsia="en-GB"/>
            </w:rPr>
          </w:pPr>
          <w:hyperlink w:anchor="_Toc528321602" w:history="1">
            <w:r w:rsidR="00087CF2" w:rsidRPr="00B6513C">
              <w:rPr>
                <w:rStyle w:val="Hyperlink"/>
                <w:rFonts w:cstheme="minorHAnsi"/>
                <w:b/>
                <w:noProof/>
              </w:rPr>
              <w:t>Submission</w:t>
            </w:r>
            <w:r w:rsidR="00087CF2">
              <w:rPr>
                <w:noProof/>
                <w:webHidden/>
              </w:rPr>
              <w:tab/>
            </w:r>
            <w:r w:rsidR="00087CF2">
              <w:rPr>
                <w:noProof/>
                <w:webHidden/>
              </w:rPr>
              <w:fldChar w:fldCharType="begin"/>
            </w:r>
            <w:r w:rsidR="00087CF2">
              <w:rPr>
                <w:noProof/>
                <w:webHidden/>
              </w:rPr>
              <w:instrText xml:space="preserve"> PAGEREF _Toc528321602 \h </w:instrText>
            </w:r>
            <w:r w:rsidR="00087CF2">
              <w:rPr>
                <w:noProof/>
                <w:webHidden/>
              </w:rPr>
            </w:r>
            <w:r w:rsidR="00087CF2">
              <w:rPr>
                <w:noProof/>
                <w:webHidden/>
              </w:rPr>
              <w:fldChar w:fldCharType="separate"/>
            </w:r>
            <w:r w:rsidR="00087CF2">
              <w:rPr>
                <w:noProof/>
                <w:webHidden/>
              </w:rPr>
              <w:t>30</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603" w:history="1">
            <w:r w:rsidR="00087CF2" w:rsidRPr="00B6513C">
              <w:rPr>
                <w:rStyle w:val="Hyperlink"/>
                <w:noProof/>
              </w:rPr>
              <w:t>Opportunities for addressing Dimensions of the UKSPF in Task 2:</w:t>
            </w:r>
            <w:r w:rsidR="00087CF2">
              <w:rPr>
                <w:noProof/>
                <w:webHidden/>
              </w:rPr>
              <w:tab/>
            </w:r>
            <w:r w:rsidR="00087CF2">
              <w:rPr>
                <w:noProof/>
                <w:webHidden/>
              </w:rPr>
              <w:fldChar w:fldCharType="begin"/>
            </w:r>
            <w:r w:rsidR="00087CF2">
              <w:rPr>
                <w:noProof/>
                <w:webHidden/>
              </w:rPr>
              <w:instrText xml:space="preserve"> PAGEREF _Toc528321603 \h </w:instrText>
            </w:r>
            <w:r w:rsidR="00087CF2">
              <w:rPr>
                <w:noProof/>
                <w:webHidden/>
              </w:rPr>
            </w:r>
            <w:r w:rsidR="00087CF2">
              <w:rPr>
                <w:noProof/>
                <w:webHidden/>
              </w:rPr>
              <w:fldChar w:fldCharType="separate"/>
            </w:r>
            <w:r w:rsidR="00087CF2">
              <w:rPr>
                <w:noProof/>
                <w:webHidden/>
              </w:rPr>
              <w:t>30</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604" w:history="1">
            <w:r w:rsidR="00087CF2" w:rsidRPr="00B6513C">
              <w:rPr>
                <w:rStyle w:val="Hyperlink"/>
                <w:noProof/>
              </w:rPr>
              <w:t>Task 2: Group Poster Assessment Report (peer)</w:t>
            </w:r>
            <w:r w:rsidR="00087CF2">
              <w:rPr>
                <w:noProof/>
                <w:webHidden/>
              </w:rPr>
              <w:tab/>
            </w:r>
            <w:r w:rsidR="00087CF2">
              <w:rPr>
                <w:noProof/>
                <w:webHidden/>
              </w:rPr>
              <w:fldChar w:fldCharType="begin"/>
            </w:r>
            <w:r w:rsidR="00087CF2">
              <w:rPr>
                <w:noProof/>
                <w:webHidden/>
              </w:rPr>
              <w:instrText xml:space="preserve"> PAGEREF _Toc528321604 \h </w:instrText>
            </w:r>
            <w:r w:rsidR="00087CF2">
              <w:rPr>
                <w:noProof/>
                <w:webHidden/>
              </w:rPr>
            </w:r>
            <w:r w:rsidR="00087CF2">
              <w:rPr>
                <w:noProof/>
                <w:webHidden/>
              </w:rPr>
              <w:fldChar w:fldCharType="separate"/>
            </w:r>
            <w:r w:rsidR="00087CF2">
              <w:rPr>
                <w:noProof/>
                <w:webHidden/>
              </w:rPr>
              <w:t>31</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605" w:history="1">
            <w:r w:rsidR="00087CF2" w:rsidRPr="00B6513C">
              <w:rPr>
                <w:rStyle w:val="Hyperlink"/>
                <w:noProof/>
              </w:rPr>
              <w:t>Task 2: Group Poster Assessment Report (tutor)</w:t>
            </w:r>
            <w:r w:rsidR="00087CF2">
              <w:rPr>
                <w:noProof/>
                <w:webHidden/>
              </w:rPr>
              <w:tab/>
            </w:r>
            <w:r w:rsidR="00087CF2">
              <w:rPr>
                <w:noProof/>
                <w:webHidden/>
              </w:rPr>
              <w:fldChar w:fldCharType="begin"/>
            </w:r>
            <w:r w:rsidR="00087CF2">
              <w:rPr>
                <w:noProof/>
                <w:webHidden/>
              </w:rPr>
              <w:instrText xml:space="preserve"> PAGEREF _Toc528321605 \h </w:instrText>
            </w:r>
            <w:r w:rsidR="00087CF2">
              <w:rPr>
                <w:noProof/>
                <w:webHidden/>
              </w:rPr>
            </w:r>
            <w:r w:rsidR="00087CF2">
              <w:rPr>
                <w:noProof/>
                <w:webHidden/>
              </w:rPr>
              <w:fldChar w:fldCharType="separate"/>
            </w:r>
            <w:r w:rsidR="00087CF2">
              <w:rPr>
                <w:noProof/>
                <w:webHidden/>
              </w:rPr>
              <w:t>32</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606" w:history="1">
            <w:r w:rsidR="00087CF2" w:rsidRPr="00B6513C">
              <w:rPr>
                <w:rStyle w:val="Hyperlink"/>
                <w:noProof/>
              </w:rPr>
              <w:t>Task 3: Critical Appraisal</w:t>
            </w:r>
            <w:r w:rsidR="00087CF2">
              <w:rPr>
                <w:noProof/>
                <w:webHidden/>
              </w:rPr>
              <w:tab/>
            </w:r>
            <w:r w:rsidR="00087CF2">
              <w:rPr>
                <w:noProof/>
                <w:webHidden/>
              </w:rPr>
              <w:fldChar w:fldCharType="begin"/>
            </w:r>
            <w:r w:rsidR="00087CF2">
              <w:rPr>
                <w:noProof/>
                <w:webHidden/>
              </w:rPr>
              <w:instrText xml:space="preserve"> PAGEREF _Toc528321606 \h </w:instrText>
            </w:r>
            <w:r w:rsidR="00087CF2">
              <w:rPr>
                <w:noProof/>
                <w:webHidden/>
              </w:rPr>
            </w:r>
            <w:r w:rsidR="00087CF2">
              <w:rPr>
                <w:noProof/>
                <w:webHidden/>
              </w:rPr>
              <w:fldChar w:fldCharType="separate"/>
            </w:r>
            <w:r w:rsidR="00087CF2">
              <w:rPr>
                <w:noProof/>
                <w:webHidden/>
              </w:rPr>
              <w:t>33</w:t>
            </w:r>
            <w:r w:rsidR="00087CF2">
              <w:rPr>
                <w:noProof/>
                <w:webHidden/>
              </w:rPr>
              <w:fldChar w:fldCharType="end"/>
            </w:r>
          </w:hyperlink>
        </w:p>
        <w:p w:rsidR="00087CF2" w:rsidRDefault="00AC4211">
          <w:pPr>
            <w:pStyle w:val="TOC2"/>
            <w:tabs>
              <w:tab w:val="right" w:leader="dot" w:pos="9019"/>
            </w:tabs>
            <w:rPr>
              <w:rFonts w:asciiTheme="minorHAnsi" w:eastAsiaTheme="minorEastAsia" w:hAnsiTheme="minorHAnsi" w:cstheme="minorBidi"/>
              <w:b w:val="0"/>
              <w:bCs w:val="0"/>
              <w:noProof/>
              <w:sz w:val="22"/>
              <w:szCs w:val="22"/>
              <w:lang w:eastAsia="en-GB"/>
            </w:rPr>
          </w:pPr>
          <w:hyperlink w:anchor="_Toc528321607" w:history="1">
            <w:r w:rsidR="00087CF2" w:rsidRPr="00B6513C">
              <w:rPr>
                <w:rStyle w:val="Hyperlink"/>
                <w:noProof/>
              </w:rPr>
              <w:t>Opportunities for addressing Dimensions of the UKSPF in Task 3:</w:t>
            </w:r>
            <w:r w:rsidR="00087CF2">
              <w:rPr>
                <w:noProof/>
                <w:webHidden/>
              </w:rPr>
              <w:tab/>
            </w:r>
            <w:r w:rsidR="00087CF2">
              <w:rPr>
                <w:noProof/>
                <w:webHidden/>
              </w:rPr>
              <w:fldChar w:fldCharType="begin"/>
            </w:r>
            <w:r w:rsidR="00087CF2">
              <w:rPr>
                <w:noProof/>
                <w:webHidden/>
              </w:rPr>
              <w:instrText xml:space="preserve"> PAGEREF _Toc528321607 \h </w:instrText>
            </w:r>
            <w:r w:rsidR="00087CF2">
              <w:rPr>
                <w:noProof/>
                <w:webHidden/>
              </w:rPr>
            </w:r>
            <w:r w:rsidR="00087CF2">
              <w:rPr>
                <w:noProof/>
                <w:webHidden/>
              </w:rPr>
              <w:fldChar w:fldCharType="separate"/>
            </w:r>
            <w:r w:rsidR="00087CF2">
              <w:rPr>
                <w:noProof/>
                <w:webHidden/>
              </w:rPr>
              <w:t>35</w:t>
            </w:r>
            <w:r w:rsidR="00087CF2">
              <w:rPr>
                <w:noProof/>
                <w:webHidden/>
              </w:rPr>
              <w:fldChar w:fldCharType="end"/>
            </w:r>
          </w:hyperlink>
        </w:p>
        <w:p w:rsidR="00087CF2" w:rsidRDefault="00AC4211">
          <w:pPr>
            <w:pStyle w:val="TOC3"/>
            <w:tabs>
              <w:tab w:val="right" w:leader="dot" w:pos="9019"/>
            </w:tabs>
            <w:rPr>
              <w:rFonts w:asciiTheme="minorHAnsi" w:eastAsiaTheme="minorEastAsia" w:hAnsiTheme="minorHAnsi" w:cstheme="minorBidi"/>
              <w:noProof/>
              <w:sz w:val="22"/>
              <w:szCs w:val="22"/>
              <w:lang w:eastAsia="en-GB"/>
            </w:rPr>
          </w:pPr>
          <w:hyperlink w:anchor="_Toc528321608" w:history="1">
            <w:r w:rsidR="00087CF2" w:rsidRPr="00B6513C">
              <w:rPr>
                <w:rStyle w:val="Hyperlink"/>
                <w:rFonts w:cstheme="minorHAnsi"/>
                <w:b/>
                <w:bCs/>
                <w:noProof/>
              </w:rPr>
              <w:t>Task 3: Critical Appraisal – Assessment Report</w:t>
            </w:r>
            <w:r w:rsidR="00087CF2">
              <w:rPr>
                <w:noProof/>
                <w:webHidden/>
              </w:rPr>
              <w:tab/>
            </w:r>
            <w:r w:rsidR="00087CF2">
              <w:rPr>
                <w:noProof/>
                <w:webHidden/>
              </w:rPr>
              <w:fldChar w:fldCharType="begin"/>
            </w:r>
            <w:r w:rsidR="00087CF2">
              <w:rPr>
                <w:noProof/>
                <w:webHidden/>
              </w:rPr>
              <w:instrText xml:space="preserve"> PAGEREF _Toc528321608 \h </w:instrText>
            </w:r>
            <w:r w:rsidR="00087CF2">
              <w:rPr>
                <w:noProof/>
                <w:webHidden/>
              </w:rPr>
            </w:r>
            <w:r w:rsidR="00087CF2">
              <w:rPr>
                <w:noProof/>
                <w:webHidden/>
              </w:rPr>
              <w:fldChar w:fldCharType="separate"/>
            </w:r>
            <w:r w:rsidR="00087CF2">
              <w:rPr>
                <w:noProof/>
                <w:webHidden/>
              </w:rPr>
              <w:t>36</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609" w:history="1">
            <w:r w:rsidR="00087CF2" w:rsidRPr="00B6513C">
              <w:rPr>
                <w:rStyle w:val="Hyperlink"/>
                <w:noProof/>
              </w:rPr>
              <w:t>Appendix C: Re-assessment on the Module</w:t>
            </w:r>
            <w:r w:rsidR="00087CF2">
              <w:rPr>
                <w:noProof/>
                <w:webHidden/>
              </w:rPr>
              <w:tab/>
            </w:r>
            <w:r w:rsidR="00087CF2">
              <w:rPr>
                <w:noProof/>
                <w:webHidden/>
              </w:rPr>
              <w:fldChar w:fldCharType="begin"/>
            </w:r>
            <w:r w:rsidR="00087CF2">
              <w:rPr>
                <w:noProof/>
                <w:webHidden/>
              </w:rPr>
              <w:instrText xml:space="preserve"> PAGEREF _Toc528321609 \h </w:instrText>
            </w:r>
            <w:r w:rsidR="00087CF2">
              <w:rPr>
                <w:noProof/>
                <w:webHidden/>
              </w:rPr>
            </w:r>
            <w:r w:rsidR="00087CF2">
              <w:rPr>
                <w:noProof/>
                <w:webHidden/>
              </w:rPr>
              <w:fldChar w:fldCharType="separate"/>
            </w:r>
            <w:r w:rsidR="00087CF2">
              <w:rPr>
                <w:noProof/>
                <w:webHidden/>
              </w:rPr>
              <w:t>38</w:t>
            </w:r>
            <w:r w:rsidR="00087CF2">
              <w:rPr>
                <w:noProof/>
                <w:webHidden/>
              </w:rPr>
              <w:fldChar w:fldCharType="end"/>
            </w:r>
          </w:hyperlink>
        </w:p>
        <w:p w:rsidR="00087CF2" w:rsidRDefault="00AC4211">
          <w:pPr>
            <w:pStyle w:val="TOC1"/>
            <w:tabs>
              <w:tab w:val="right" w:leader="dot" w:pos="9019"/>
            </w:tabs>
            <w:rPr>
              <w:rFonts w:asciiTheme="minorHAnsi" w:eastAsiaTheme="minorEastAsia" w:hAnsiTheme="minorHAnsi" w:cstheme="minorBidi"/>
              <w:noProof/>
              <w:sz w:val="22"/>
              <w:szCs w:val="22"/>
              <w:lang w:eastAsia="en-GB"/>
            </w:rPr>
          </w:pPr>
          <w:hyperlink w:anchor="_Toc528321610" w:history="1">
            <w:r w:rsidR="00087CF2" w:rsidRPr="00B6513C">
              <w:rPr>
                <w:rStyle w:val="Hyperlink"/>
                <w:noProof/>
              </w:rPr>
              <w:t>Appendix D: Outline of 2011 UK Professional Standards Framework</w:t>
            </w:r>
            <w:r w:rsidR="00087CF2">
              <w:rPr>
                <w:noProof/>
                <w:webHidden/>
              </w:rPr>
              <w:tab/>
            </w:r>
            <w:r w:rsidR="00087CF2">
              <w:rPr>
                <w:noProof/>
                <w:webHidden/>
              </w:rPr>
              <w:fldChar w:fldCharType="begin"/>
            </w:r>
            <w:r w:rsidR="00087CF2">
              <w:rPr>
                <w:noProof/>
                <w:webHidden/>
              </w:rPr>
              <w:instrText xml:space="preserve"> PAGEREF _Toc528321610 \h </w:instrText>
            </w:r>
            <w:r w:rsidR="00087CF2">
              <w:rPr>
                <w:noProof/>
                <w:webHidden/>
              </w:rPr>
            </w:r>
            <w:r w:rsidR="00087CF2">
              <w:rPr>
                <w:noProof/>
                <w:webHidden/>
              </w:rPr>
              <w:fldChar w:fldCharType="separate"/>
            </w:r>
            <w:r w:rsidR="00087CF2">
              <w:rPr>
                <w:noProof/>
                <w:webHidden/>
              </w:rPr>
              <w:t>39</w:t>
            </w:r>
            <w:r w:rsidR="00087CF2">
              <w:rPr>
                <w:noProof/>
                <w:webHidden/>
              </w:rPr>
              <w:fldChar w:fldCharType="end"/>
            </w:r>
          </w:hyperlink>
        </w:p>
        <w:p w:rsidR="00B46CDC" w:rsidRPr="00087CF2" w:rsidRDefault="00AC4211" w:rsidP="00087CF2">
          <w:pPr>
            <w:pStyle w:val="TOC1"/>
            <w:tabs>
              <w:tab w:val="right" w:leader="dot" w:pos="9019"/>
            </w:tabs>
            <w:rPr>
              <w:rFonts w:asciiTheme="minorHAnsi" w:eastAsiaTheme="minorEastAsia" w:hAnsiTheme="minorHAnsi" w:cstheme="minorBidi"/>
              <w:noProof/>
              <w:sz w:val="22"/>
              <w:szCs w:val="22"/>
              <w:lang w:eastAsia="en-GB"/>
            </w:rPr>
          </w:pPr>
          <w:hyperlink w:anchor="_Toc528321611" w:history="1">
            <w:r w:rsidR="00087CF2" w:rsidRPr="00B6513C">
              <w:rPr>
                <w:rStyle w:val="Hyperlink"/>
                <w:noProof/>
                <w:highlight w:val="yellow"/>
              </w:rPr>
              <w:t>Appendix E: FHEA Summative Checklist</w:t>
            </w:r>
            <w:r w:rsidR="00087CF2">
              <w:rPr>
                <w:noProof/>
                <w:webHidden/>
              </w:rPr>
              <w:tab/>
            </w:r>
            <w:r w:rsidR="00087CF2">
              <w:rPr>
                <w:noProof/>
                <w:webHidden/>
              </w:rPr>
              <w:fldChar w:fldCharType="begin"/>
            </w:r>
            <w:r w:rsidR="00087CF2">
              <w:rPr>
                <w:noProof/>
                <w:webHidden/>
              </w:rPr>
              <w:instrText xml:space="preserve"> PAGEREF _Toc528321611 \h </w:instrText>
            </w:r>
            <w:r w:rsidR="00087CF2">
              <w:rPr>
                <w:noProof/>
                <w:webHidden/>
              </w:rPr>
            </w:r>
            <w:r w:rsidR="00087CF2">
              <w:rPr>
                <w:noProof/>
                <w:webHidden/>
              </w:rPr>
              <w:fldChar w:fldCharType="separate"/>
            </w:r>
            <w:r w:rsidR="00087CF2">
              <w:rPr>
                <w:noProof/>
                <w:webHidden/>
              </w:rPr>
              <w:t>41</w:t>
            </w:r>
            <w:r w:rsidR="00087CF2">
              <w:rPr>
                <w:noProof/>
                <w:webHidden/>
              </w:rPr>
              <w:fldChar w:fldCharType="end"/>
            </w:r>
          </w:hyperlink>
          <w:r w:rsidR="00B46CDC" w:rsidRPr="00B04917">
            <w:rPr>
              <w:rFonts w:asciiTheme="minorHAnsi" w:hAnsiTheme="minorHAnsi"/>
              <w:bCs/>
              <w:noProof/>
            </w:rPr>
            <w:fldChar w:fldCharType="end"/>
          </w:r>
        </w:p>
      </w:sdtContent>
    </w:sdt>
    <w:p w:rsidR="00B46CDC" w:rsidRPr="0041160D" w:rsidRDefault="00B46CDC" w:rsidP="00B46CDC">
      <w:pPr>
        <w:spacing w:after="200" w:line="276" w:lineRule="auto"/>
        <w:rPr>
          <w:rFonts w:asciiTheme="minorHAnsi" w:hAnsiTheme="minorHAnsi"/>
          <w:b/>
          <w:kern w:val="28"/>
          <w:sz w:val="28"/>
          <w:szCs w:val="20"/>
        </w:rPr>
      </w:pPr>
      <w:r w:rsidRPr="0041160D">
        <w:rPr>
          <w:rFonts w:asciiTheme="minorHAnsi" w:hAnsiTheme="minorHAnsi"/>
        </w:rPr>
        <w:br w:type="page"/>
      </w:r>
    </w:p>
    <w:p w:rsidR="00B46CDC" w:rsidRPr="0041160D" w:rsidRDefault="00B46CDC" w:rsidP="00B46CDC">
      <w:pPr>
        <w:pStyle w:val="Heading1"/>
        <w:rPr>
          <w:rFonts w:asciiTheme="minorHAnsi" w:hAnsiTheme="minorHAnsi"/>
          <w:color w:val="365F91" w:themeColor="accent1" w:themeShade="BF"/>
        </w:rPr>
      </w:pPr>
      <w:bookmarkStart w:id="13" w:name="_Toc528321578"/>
      <w:r w:rsidRPr="0041160D">
        <w:rPr>
          <w:rFonts w:asciiTheme="minorHAnsi" w:hAnsiTheme="minorHAnsi"/>
        </w:rPr>
        <w:lastRenderedPageBreak/>
        <w:t>SHU Attendance Statement</w:t>
      </w:r>
      <w:bookmarkEnd w:id="13"/>
    </w:p>
    <w:p w:rsidR="00B46CDC" w:rsidRPr="0041160D" w:rsidRDefault="00B46CDC" w:rsidP="00B46CDC">
      <w:pPr>
        <w:ind w:left="227" w:right="227"/>
        <w:rPr>
          <w:rFonts w:asciiTheme="minorHAnsi" w:hAnsiTheme="minorHAnsi"/>
          <w:sz w:val="28"/>
          <w:szCs w:val="28"/>
        </w:rPr>
      </w:pPr>
    </w:p>
    <w:p w:rsidR="00B46CDC" w:rsidRPr="0041160D" w:rsidRDefault="00B46CDC" w:rsidP="00B46CDC">
      <w:pPr>
        <w:pStyle w:val="NormalWeb"/>
        <w:spacing w:before="0" w:beforeAutospacing="0" w:after="0" w:afterAutospacing="0"/>
        <w:ind w:left="227" w:right="227"/>
        <w:rPr>
          <w:rFonts w:asciiTheme="minorHAnsi" w:hAnsiTheme="minorHAnsi"/>
        </w:rPr>
      </w:pPr>
      <w:r w:rsidRPr="0041160D">
        <w:rPr>
          <w:rFonts w:asciiTheme="minorHAnsi" w:hAnsiTheme="minorHAnsi"/>
        </w:rPr>
        <w:t xml:space="preserve">The University is committed to supporting student achievement and facilitating full student engagement with their studies. The University's approach to learning places high value on </w:t>
      </w:r>
      <w:r w:rsidRPr="0041160D">
        <w:rPr>
          <w:rFonts w:asciiTheme="minorHAnsi" w:hAnsiTheme="minorHAnsi"/>
          <w:b/>
          <w:bCs/>
        </w:rPr>
        <w:t>the active engagement of all students</w:t>
      </w:r>
      <w:r w:rsidRPr="0041160D">
        <w:rPr>
          <w:rFonts w:asciiTheme="minorHAnsi" w:hAnsiTheme="minorHAnsi"/>
        </w:rPr>
        <w:t xml:space="preserve"> with their peers, teaching staff and other external/professional experts. The University recognises that a high level of attendance contributes significantly to academic achievement, retention, progression, and the successful completion of the course. It also contributes to the enhancement of the quality of the learning experience and the development of core skills such as teamwork and professional communication and behaviour. </w:t>
      </w:r>
    </w:p>
    <w:p w:rsidR="00B46CDC" w:rsidRPr="0041160D" w:rsidRDefault="00B46CDC" w:rsidP="00B46CDC">
      <w:pPr>
        <w:pStyle w:val="NormalWeb"/>
        <w:spacing w:before="0" w:beforeAutospacing="0" w:after="0" w:afterAutospacing="0"/>
        <w:ind w:left="227" w:right="227"/>
        <w:rPr>
          <w:rFonts w:asciiTheme="minorHAnsi" w:hAnsiTheme="minorHAnsi"/>
        </w:rPr>
      </w:pPr>
    </w:p>
    <w:p w:rsidR="00B46CDC" w:rsidRPr="0041160D" w:rsidRDefault="00B46CDC" w:rsidP="00B46CDC">
      <w:pPr>
        <w:pStyle w:val="NormalWeb"/>
        <w:spacing w:before="0" w:beforeAutospacing="0" w:after="0" w:afterAutospacing="0"/>
        <w:ind w:left="227" w:right="227"/>
        <w:rPr>
          <w:rFonts w:asciiTheme="minorHAnsi" w:hAnsiTheme="minorHAnsi"/>
        </w:rPr>
      </w:pPr>
      <w:r w:rsidRPr="0041160D">
        <w:rPr>
          <w:rFonts w:asciiTheme="minorHAnsi" w:hAnsiTheme="minorHAnsi"/>
          <w:b/>
          <w:bCs/>
        </w:rPr>
        <w:t>It is therefore essential that all students take responsibility for their learning by engaging fully with their course</w:t>
      </w:r>
      <w:r w:rsidRPr="0041160D">
        <w:rPr>
          <w:rFonts w:asciiTheme="minorHAnsi" w:hAnsiTheme="minorHAnsi"/>
        </w:rPr>
        <w:t xml:space="preserve"> and that as a minimum students should: </w:t>
      </w:r>
    </w:p>
    <w:p w:rsidR="00B46CDC" w:rsidRPr="0041160D" w:rsidRDefault="00B46CDC" w:rsidP="00B46CDC">
      <w:pPr>
        <w:pStyle w:val="NormalWeb"/>
        <w:spacing w:before="0" w:beforeAutospacing="0" w:after="0" w:afterAutospacing="0"/>
        <w:ind w:left="227" w:right="227"/>
        <w:rPr>
          <w:rFonts w:asciiTheme="minorHAnsi" w:hAnsiTheme="minorHAnsi"/>
        </w:rPr>
      </w:pPr>
    </w:p>
    <w:p w:rsidR="00B46CDC" w:rsidRPr="0041160D" w:rsidRDefault="00B46CDC" w:rsidP="00B46CDC">
      <w:pPr>
        <w:numPr>
          <w:ilvl w:val="0"/>
          <w:numId w:val="5"/>
        </w:numPr>
        <w:ind w:left="867" w:right="227" w:hanging="357"/>
        <w:rPr>
          <w:rFonts w:asciiTheme="minorHAnsi" w:hAnsiTheme="minorHAnsi"/>
        </w:rPr>
      </w:pPr>
      <w:r w:rsidRPr="0041160D">
        <w:rPr>
          <w:rFonts w:asciiTheme="minorHAnsi" w:hAnsiTheme="minorHAnsi"/>
        </w:rPr>
        <w:t>attend punctually all scheduled and timetabled learning and teaching activities and sessions unless unable to do so for reasons of illness or other extenuating circumstances</w:t>
      </w:r>
    </w:p>
    <w:p w:rsidR="00B46CDC" w:rsidRPr="0041160D" w:rsidRDefault="00B46CDC" w:rsidP="00B46CDC">
      <w:pPr>
        <w:numPr>
          <w:ilvl w:val="0"/>
          <w:numId w:val="5"/>
        </w:numPr>
        <w:ind w:left="867" w:right="227" w:hanging="357"/>
        <w:rPr>
          <w:rFonts w:asciiTheme="minorHAnsi" w:hAnsiTheme="minorHAnsi"/>
        </w:rPr>
      </w:pPr>
      <w:r w:rsidRPr="0041160D">
        <w:rPr>
          <w:rFonts w:asciiTheme="minorHAnsi" w:hAnsiTheme="minorHAnsi"/>
        </w:rPr>
        <w:t>engage with and participate in all learning activities</w:t>
      </w:r>
    </w:p>
    <w:p w:rsidR="00B46CDC" w:rsidRPr="0041160D" w:rsidRDefault="00B46CDC" w:rsidP="00B46CDC">
      <w:pPr>
        <w:numPr>
          <w:ilvl w:val="0"/>
          <w:numId w:val="5"/>
        </w:numPr>
        <w:ind w:left="867" w:right="227" w:hanging="357"/>
        <w:rPr>
          <w:rFonts w:asciiTheme="minorHAnsi" w:hAnsiTheme="minorHAnsi"/>
        </w:rPr>
      </w:pPr>
      <w:r w:rsidRPr="0041160D">
        <w:rPr>
          <w:rFonts w:asciiTheme="minorHAnsi" w:hAnsiTheme="minorHAnsi"/>
        </w:rPr>
        <w:t>submit all assessments by scheduled hand-in dates</w:t>
      </w:r>
    </w:p>
    <w:p w:rsidR="00B46CDC" w:rsidRPr="0041160D" w:rsidRDefault="00B46CDC" w:rsidP="00B46CDC">
      <w:pPr>
        <w:numPr>
          <w:ilvl w:val="0"/>
          <w:numId w:val="5"/>
        </w:numPr>
        <w:ind w:left="867" w:right="227" w:hanging="357"/>
        <w:rPr>
          <w:rFonts w:asciiTheme="minorHAnsi" w:hAnsiTheme="minorHAnsi"/>
        </w:rPr>
      </w:pPr>
      <w:r w:rsidRPr="0041160D">
        <w:rPr>
          <w:rFonts w:asciiTheme="minorHAnsi" w:hAnsiTheme="minorHAnsi"/>
        </w:rPr>
        <w:t>attend all scheduled assessments (for example, in class tests or presentations)</w:t>
      </w:r>
    </w:p>
    <w:p w:rsidR="00B46CDC" w:rsidRPr="0041160D" w:rsidRDefault="00B46CDC" w:rsidP="00B46CDC">
      <w:pPr>
        <w:numPr>
          <w:ilvl w:val="0"/>
          <w:numId w:val="5"/>
        </w:numPr>
        <w:ind w:left="867" w:right="227" w:hanging="357"/>
        <w:rPr>
          <w:rFonts w:asciiTheme="minorHAnsi" w:hAnsiTheme="minorHAnsi"/>
        </w:rPr>
      </w:pPr>
      <w:r w:rsidRPr="0041160D">
        <w:rPr>
          <w:rFonts w:asciiTheme="minorHAnsi" w:hAnsiTheme="minorHAnsi"/>
        </w:rPr>
        <w:t>reflect on and act on feedback on assessed work</w:t>
      </w:r>
    </w:p>
    <w:p w:rsidR="00B46CDC" w:rsidRPr="0041160D" w:rsidRDefault="00B46CDC" w:rsidP="00B46CDC">
      <w:pPr>
        <w:numPr>
          <w:ilvl w:val="0"/>
          <w:numId w:val="5"/>
        </w:numPr>
        <w:ind w:left="867" w:right="227" w:hanging="357"/>
        <w:rPr>
          <w:rFonts w:asciiTheme="minorHAnsi" w:hAnsiTheme="minorHAnsi"/>
        </w:rPr>
      </w:pPr>
      <w:proofErr w:type="gramStart"/>
      <w:r w:rsidRPr="0041160D">
        <w:rPr>
          <w:rFonts w:asciiTheme="minorHAnsi" w:hAnsiTheme="minorHAnsi"/>
        </w:rPr>
        <w:t>undertake</w:t>
      </w:r>
      <w:proofErr w:type="gramEnd"/>
      <w:r w:rsidRPr="0041160D">
        <w:rPr>
          <w:rFonts w:asciiTheme="minorHAnsi" w:hAnsiTheme="minorHAnsi"/>
        </w:rPr>
        <w:t xml:space="preserve"> independent learning in support of teaching delivery as directed by academic staff. </w:t>
      </w:r>
    </w:p>
    <w:p w:rsidR="00B46CDC" w:rsidRPr="0041160D" w:rsidRDefault="00B46CDC" w:rsidP="00B46CDC">
      <w:pPr>
        <w:ind w:left="867" w:right="227"/>
        <w:rPr>
          <w:rFonts w:asciiTheme="minorHAnsi" w:hAnsiTheme="minorHAnsi"/>
        </w:rPr>
      </w:pPr>
    </w:p>
    <w:p w:rsidR="00B46CDC" w:rsidRPr="0041160D" w:rsidRDefault="00B46CDC" w:rsidP="00B46CDC">
      <w:pPr>
        <w:ind w:left="709" w:hanging="709"/>
        <w:jc w:val="center"/>
        <w:rPr>
          <w:rFonts w:asciiTheme="minorHAnsi" w:hAnsiTheme="minorHAnsi"/>
          <w:color w:val="365F91" w:themeColor="accent1" w:themeShade="BF"/>
        </w:rPr>
      </w:pPr>
      <w:r w:rsidRPr="0041160D">
        <w:rPr>
          <w:rFonts w:asciiTheme="minorHAnsi" w:hAnsiTheme="minorHAnsi"/>
          <w:color w:val="365F91" w:themeColor="accent1" w:themeShade="BF"/>
        </w:rPr>
        <w:t>_______________________________</w:t>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t>____________________________________</w:t>
      </w:r>
    </w:p>
    <w:p w:rsidR="00B46CDC" w:rsidRPr="0041160D" w:rsidRDefault="00B46CDC" w:rsidP="00B46CDC">
      <w:pPr>
        <w:shd w:val="clear" w:color="auto" w:fill="FFFFFF"/>
        <w:ind w:left="680" w:right="680"/>
        <w:rPr>
          <w:rFonts w:asciiTheme="minorHAnsi" w:hAnsiTheme="minorHAnsi"/>
          <w:i/>
        </w:rPr>
      </w:pPr>
      <w:r w:rsidRPr="0041160D">
        <w:rPr>
          <w:rFonts w:asciiTheme="minorHAnsi" w:hAnsiTheme="minorHAnsi"/>
          <w:i/>
        </w:rPr>
        <w:t xml:space="preserve">If you have a circumstance which means your </w:t>
      </w:r>
      <w:r w:rsidRPr="0041160D">
        <w:rPr>
          <w:rFonts w:asciiTheme="minorHAnsi" w:hAnsiTheme="minorHAnsi"/>
          <w:b/>
          <w:bCs/>
          <w:i/>
        </w:rPr>
        <w:t xml:space="preserve">attendance is being adversely affected, </w:t>
      </w:r>
      <w:r w:rsidRPr="0041160D">
        <w:rPr>
          <w:rFonts w:asciiTheme="minorHAnsi" w:hAnsiTheme="minorHAnsi"/>
          <w:i/>
        </w:rPr>
        <w:t>please discuss this with your module tutor and/or the Student Support Team (via the Helpdesk in Charles Street)</w:t>
      </w:r>
      <w:r w:rsidRPr="0041160D">
        <w:rPr>
          <w:rFonts w:asciiTheme="minorHAnsi" w:hAnsiTheme="minorHAnsi"/>
          <w:bCs/>
          <w:i/>
        </w:rPr>
        <w:t>.</w:t>
      </w:r>
      <w:r w:rsidRPr="0041160D">
        <w:rPr>
          <w:rFonts w:asciiTheme="minorHAnsi" w:hAnsiTheme="minorHAnsi"/>
          <w:i/>
        </w:rPr>
        <w:t xml:space="preserve">  More support information is also available on Blackboard and/or from staff at Helpdesk. As a member of staff who is studying, we are aware of the competing pressures you face and we will do our best to ensure you get the support you need to attend the course.</w:t>
      </w:r>
    </w:p>
    <w:p w:rsidR="00B46CDC" w:rsidRPr="0041160D" w:rsidRDefault="00B46CDC" w:rsidP="00B46CDC">
      <w:pPr>
        <w:spacing w:after="200" w:line="276" w:lineRule="auto"/>
        <w:jc w:val="center"/>
        <w:rPr>
          <w:rFonts w:asciiTheme="minorHAnsi" w:hAnsiTheme="minorHAnsi"/>
          <w:color w:val="365F91" w:themeColor="accent1" w:themeShade="BF"/>
        </w:rPr>
      </w:pPr>
      <w:r w:rsidRPr="0041160D">
        <w:rPr>
          <w:rFonts w:asciiTheme="minorHAnsi" w:hAnsiTheme="minorHAnsi"/>
          <w:color w:val="365F91" w:themeColor="accent1" w:themeShade="BF"/>
        </w:rPr>
        <w:t>_______________________________</w:t>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r>
      <w:r w:rsidRPr="0041160D">
        <w:rPr>
          <w:rFonts w:asciiTheme="minorHAnsi" w:hAnsiTheme="minorHAnsi"/>
          <w:color w:val="365F91" w:themeColor="accent1" w:themeShade="BF"/>
        </w:rPr>
        <w:softHyphen/>
        <w:t>____________________________________</w:t>
      </w:r>
    </w:p>
    <w:p w:rsidR="00B46CDC" w:rsidRPr="0041160D" w:rsidRDefault="00B46CDC" w:rsidP="00B46CDC">
      <w:pPr>
        <w:spacing w:after="200" w:line="276" w:lineRule="auto"/>
        <w:rPr>
          <w:rFonts w:asciiTheme="minorHAnsi" w:hAnsiTheme="minorHAnsi"/>
          <w:color w:val="365F91" w:themeColor="accent1" w:themeShade="BF"/>
        </w:rPr>
      </w:pPr>
      <w:r w:rsidRPr="0041160D">
        <w:rPr>
          <w:rFonts w:asciiTheme="minorHAnsi" w:hAnsiTheme="minorHAnsi"/>
          <w:color w:val="365F91" w:themeColor="accent1" w:themeShade="BF"/>
        </w:rPr>
        <w:br w:type="page"/>
      </w:r>
    </w:p>
    <w:p w:rsidR="00B46CDC" w:rsidRPr="0041160D" w:rsidRDefault="00B46CDC" w:rsidP="00B46CDC">
      <w:pPr>
        <w:pStyle w:val="Heading1"/>
        <w:rPr>
          <w:rFonts w:asciiTheme="minorHAnsi" w:hAnsiTheme="minorHAnsi"/>
        </w:rPr>
      </w:pPr>
      <w:bookmarkStart w:id="14" w:name="_Toc528321579"/>
      <w:r w:rsidRPr="0041160D">
        <w:rPr>
          <w:rFonts w:asciiTheme="minorHAnsi" w:hAnsiTheme="minorHAnsi"/>
        </w:rPr>
        <w:lastRenderedPageBreak/>
        <w:t>Introduction to the Module</w:t>
      </w:r>
      <w:bookmarkEnd w:id="14"/>
    </w:p>
    <w:p w:rsidR="00B46CDC" w:rsidRPr="0041160D" w:rsidRDefault="00B46CDC" w:rsidP="00B46CDC">
      <w:pPr>
        <w:rPr>
          <w:rFonts w:asciiTheme="minorHAnsi" w:hAnsiTheme="minorHAnsi"/>
        </w:rPr>
      </w:pPr>
    </w:p>
    <w:p w:rsidR="00B46CDC" w:rsidRPr="0041160D" w:rsidRDefault="00B46CDC" w:rsidP="00B46CDC">
      <w:pPr>
        <w:contextualSpacing/>
        <w:rPr>
          <w:rFonts w:asciiTheme="minorHAnsi" w:hAnsiTheme="minorHAnsi"/>
        </w:rPr>
      </w:pPr>
      <w:r w:rsidRPr="0041160D">
        <w:rPr>
          <w:rFonts w:asciiTheme="minorHAnsi" w:hAnsiTheme="minorHAnsi"/>
          <w:noProof/>
          <w:lang w:eastAsia="en-GB"/>
        </w:rPr>
        <mc:AlternateContent>
          <mc:Choice Requires="wps">
            <w:drawing>
              <wp:anchor distT="0" distB="0" distL="114300" distR="114300" simplePos="0" relativeHeight="251531776" behindDoc="0" locked="0" layoutInCell="1" allowOverlap="1" wp14:anchorId="66C20AF0" wp14:editId="3D2A7C8B">
                <wp:simplePos x="0" y="0"/>
                <wp:positionH relativeFrom="column">
                  <wp:posOffset>-23854</wp:posOffset>
                </wp:positionH>
                <wp:positionV relativeFrom="paragraph">
                  <wp:posOffset>22225</wp:posOffset>
                </wp:positionV>
                <wp:extent cx="5971816" cy="257175"/>
                <wp:effectExtent l="0" t="0" r="101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816" cy="257175"/>
                        </a:xfrm>
                        <a:prstGeom prst="rect">
                          <a:avLst/>
                        </a:prstGeom>
                        <a:solidFill>
                          <a:srgbClr val="660033"/>
                        </a:solidFill>
                        <a:ln w="9525">
                          <a:solidFill>
                            <a:srgbClr val="621B40"/>
                          </a:solidFill>
                          <a:miter lim="800000"/>
                          <a:headEnd/>
                          <a:tailEnd/>
                        </a:ln>
                      </wps:spPr>
                      <wps:txbx>
                        <w:txbxContent>
                          <w:p w:rsidR="00EE0B5E" w:rsidRPr="00FD7DDF" w:rsidRDefault="00EE0B5E" w:rsidP="00B46CDC">
                            <w:pPr>
                              <w:rPr>
                                <w:rFonts w:ascii="Ebrima" w:hAnsi="Ebrima" w:cstheme="minorHAnsi"/>
                                <w:color w:val="FFFFFF"/>
                              </w:rPr>
                            </w:pPr>
                            <w:r w:rsidRPr="00FD7DDF">
                              <w:rPr>
                                <w:rFonts w:ascii="Ebrima" w:hAnsi="Ebrima" w:cstheme="minorHAnsi"/>
                                <w:color w:val="FFFFFF"/>
                              </w:rPr>
                              <w:t>…how the module forms an integral part of your course.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pt;margin-top:1.75pt;width:470.2pt;height:20.25pt;z-index:251531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" fillcolor="#603" strokecolor="#621b40">
                <v:textbox style="mso-fit-shape-to-text:t">
                  <w:txbxContent>
                    <w:p w:rsidR="00EE0B5E" w:rsidRPr="00FD7DDF" w:rsidRDefault="00EE0B5E" w:rsidP="00B46CDC">
                      <w:pPr>
                        <w:rPr>
                          <w:rFonts w:ascii="Ebrima" w:hAnsi="Ebrima" w:cstheme="minorHAnsi"/>
                          <w:color w:val="FFFFFF"/>
                        </w:rPr>
                      </w:pPr>
                      <w:r w:rsidRPr="00FD7DDF">
                        <w:rPr>
                          <w:rFonts w:ascii="Ebrima" w:hAnsi="Ebrima" w:cstheme="minorHAnsi"/>
                          <w:color w:val="FFFFFF"/>
                        </w:rPr>
                        <w:t>…how the module forms an integral part of your course.</w:t>
                      </w:r>
                    </w:p>
                  </w:txbxContent>
                </v:textbox>
              </v:shape>
            </w:pict>
          </mc:Fallback>
        </mc:AlternateContent>
      </w:r>
    </w:p>
    <w:p w:rsidR="00B46CDC" w:rsidRPr="0041160D" w:rsidRDefault="00B46CDC" w:rsidP="00B46CDC">
      <w:pPr>
        <w:contextualSpacing/>
        <w:rPr>
          <w:rFonts w:asciiTheme="minorHAnsi" w:hAnsiTheme="minorHAnsi"/>
        </w:rPr>
      </w:pPr>
    </w:p>
    <w:p w:rsidR="00B46CDC" w:rsidRPr="0041160D" w:rsidRDefault="00B46CDC" w:rsidP="00B46CDC">
      <w:pPr>
        <w:pStyle w:val="Heading2"/>
        <w:rPr>
          <w:rFonts w:asciiTheme="minorHAnsi" w:hAnsiTheme="minorHAnsi"/>
        </w:rPr>
      </w:pPr>
      <w:bookmarkStart w:id="15" w:name="_Toc330989968"/>
      <w:bookmarkStart w:id="16" w:name="_Toc461463900"/>
      <w:bookmarkStart w:id="17" w:name="_Toc528321580"/>
      <w:r w:rsidRPr="0041160D">
        <w:rPr>
          <w:rFonts w:asciiTheme="minorHAnsi" w:hAnsiTheme="minorHAnsi"/>
        </w:rPr>
        <w:t xml:space="preserve">Welcome to Module 2: </w:t>
      </w:r>
      <w:bookmarkEnd w:id="15"/>
      <w:bookmarkEnd w:id="16"/>
      <w:r w:rsidRPr="0041160D">
        <w:rPr>
          <w:rFonts w:asciiTheme="minorHAnsi" w:hAnsiTheme="minorHAnsi"/>
        </w:rPr>
        <w:t>Developing as an academic practitioner</w:t>
      </w:r>
      <w:bookmarkEnd w:id="17"/>
    </w:p>
    <w:p w:rsidR="00B46CDC" w:rsidRPr="0041160D" w:rsidRDefault="00B46CDC" w:rsidP="00B46CDC">
      <w:pPr>
        <w:rPr>
          <w:rFonts w:asciiTheme="minorHAnsi" w:hAnsiTheme="minorHAnsi" w:cstheme="minorHAnsi"/>
        </w:rPr>
      </w:pPr>
      <w:r w:rsidRPr="0041160D">
        <w:rPr>
          <w:rFonts w:asciiTheme="minorHAnsi" w:hAnsiTheme="minorHAnsi" w:cstheme="minorHAnsi"/>
          <w:szCs w:val="22"/>
        </w:rPr>
        <w:br/>
      </w:r>
      <w:r w:rsidRPr="0041160D">
        <w:rPr>
          <w:rFonts w:asciiTheme="minorHAnsi" w:hAnsiTheme="minorHAnsi" w:cstheme="minorHAnsi"/>
        </w:rPr>
        <w:t>You have joined this module as the second part of the</w:t>
      </w:r>
      <w:r w:rsidR="002E3C76" w:rsidRPr="0041160D">
        <w:rPr>
          <w:rFonts w:asciiTheme="minorHAnsi" w:hAnsiTheme="minorHAnsi" w:cstheme="minorHAnsi"/>
        </w:rPr>
        <w:t xml:space="preserve"> Post Graduate Certificate in T</w:t>
      </w:r>
      <w:r w:rsidRPr="0041160D">
        <w:rPr>
          <w:rFonts w:asciiTheme="minorHAnsi" w:hAnsiTheme="minorHAnsi" w:cstheme="minorHAnsi"/>
        </w:rPr>
        <w:t>e</w:t>
      </w:r>
      <w:r w:rsidR="00945129" w:rsidRPr="0041160D">
        <w:rPr>
          <w:rFonts w:asciiTheme="minorHAnsi" w:hAnsiTheme="minorHAnsi" w:cstheme="minorHAnsi"/>
        </w:rPr>
        <w:t>aching in Higher Education (PGT</w:t>
      </w:r>
      <w:r w:rsidRPr="0041160D">
        <w:rPr>
          <w:rFonts w:asciiTheme="minorHAnsi" w:hAnsiTheme="minorHAnsi" w:cstheme="minorHAnsi"/>
        </w:rPr>
        <w:t xml:space="preserve">HE). There are two modules in the PGCTHE, which can be used as credit towards the MA in Education. The course typically runs over a full academic year, and this module runs over one semester. </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The course is structured around a 3</w:t>
      </w:r>
      <w:r w:rsidRPr="0041160D">
        <w:rPr>
          <w:rFonts w:asciiTheme="minorHAnsi" w:hAnsiTheme="minorHAnsi" w:cstheme="minorHAnsi"/>
        </w:rPr>
        <w:noBreakHyphen/>
        <w:t xml:space="preserve">hour time slot each week. Although the detail of individual sessions will vary, each week typically includes a 2-hour 'lead session', then a further hour, which is set aside for group work time and tutorials / one to one time with the tutor, or sometimes a bonus session. See the programme plan in the module guide for more details. </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This module, and the course more generally, aims to do several things, some as part of the core module outcomes (the content) and some as a result of the approach to teaching and learning (the process). These broader aims are to:</w:t>
      </w:r>
    </w:p>
    <w:p w:rsidR="00B46CDC" w:rsidRPr="0041160D" w:rsidRDefault="00B46CDC" w:rsidP="00B46CDC">
      <w:pPr>
        <w:rPr>
          <w:rFonts w:asciiTheme="minorHAnsi" w:hAnsiTheme="minorHAnsi" w:cstheme="minorHAnsi"/>
        </w:rPr>
      </w:pP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help you establish a peer network</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raise your awareness and understanding of some key issues in higher education today, and direct you to some key resources and literature</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model a process approach to learning and teaching</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challenge you and make you think</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give you some useful and practical advice, 'hints and tips'</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encourage you to make links to theory and pedagogical literature and use as 'tools for reflection'</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think about how the approaches to teaching, learning and assessment you see and read about relate to your own subject and context</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introduce you to some key contacts across SHU</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encourage you to consider ideas outside of your comfort zone</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 xml:space="preserve">give you space to think about and reflect on learning and teaching </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be supportive - as your tutor</w:t>
      </w:r>
      <w:r w:rsidRPr="0041160D">
        <w:rPr>
          <w:rFonts w:asciiTheme="minorHAnsi" w:hAnsiTheme="minorHAnsi" w:cstheme="minorHAnsi"/>
        </w:rPr>
        <w:t>s</w:t>
      </w:r>
      <w:r w:rsidRPr="0041160D">
        <w:rPr>
          <w:rFonts w:asciiTheme="minorHAnsi" w:eastAsiaTheme="minorEastAsia" w:hAnsiTheme="minorHAnsi" w:cstheme="minorHAnsi"/>
        </w:rPr>
        <w:t xml:space="preserve"> and your colleague</w:t>
      </w:r>
      <w:r w:rsidRPr="0041160D">
        <w:rPr>
          <w:rFonts w:asciiTheme="minorHAnsi" w:hAnsiTheme="minorHAnsi" w:cstheme="minorHAnsi"/>
        </w:rPr>
        <w:t>s</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value each of you as an individual</w:t>
      </w:r>
    </w:p>
    <w:p w:rsidR="00B46CDC" w:rsidRPr="0041160D" w:rsidRDefault="00B46CDC" w:rsidP="00B46CDC">
      <w:pPr>
        <w:numPr>
          <w:ilvl w:val="0"/>
          <w:numId w:val="8"/>
        </w:numPr>
        <w:ind w:left="714" w:hanging="357"/>
        <w:rPr>
          <w:rFonts w:asciiTheme="minorHAnsi" w:hAnsiTheme="minorHAnsi" w:cstheme="minorHAnsi"/>
        </w:rPr>
      </w:pPr>
      <w:r w:rsidRPr="0041160D">
        <w:rPr>
          <w:rFonts w:asciiTheme="minorHAnsi" w:eastAsiaTheme="minorEastAsia" w:hAnsiTheme="minorHAnsi" w:cstheme="minorHAnsi"/>
        </w:rPr>
        <w:t>be responsive to your questions, concerns, ideas and suggestions</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This module guide contains detailed information regarding the assessment tasks for the module, and the formal module descriptor along with the reading list. It also makes clear how you will meet the UKPSF areas of activity, core knowledge and values in each of the assessment tasks, appropriate to D2.</w:t>
      </w:r>
    </w:p>
    <w:p w:rsidR="00B46CDC" w:rsidRPr="0041160D" w:rsidRDefault="00B46CDC" w:rsidP="00B46CDC">
      <w:pPr>
        <w:spacing w:after="200" w:line="276" w:lineRule="auto"/>
        <w:rPr>
          <w:rFonts w:asciiTheme="minorHAnsi" w:hAnsiTheme="minorHAnsi"/>
          <w:b/>
          <w:color w:val="FF33CC"/>
          <w:szCs w:val="20"/>
          <w:lang w:eastAsia="zh-CN"/>
        </w:rPr>
      </w:pPr>
      <w:bookmarkStart w:id="18" w:name="studentportal"/>
      <w:bookmarkStart w:id="19" w:name="studentsupportguidance"/>
      <w:bookmarkStart w:id="20" w:name="modulelearningoutcomes"/>
      <w:bookmarkStart w:id="21" w:name="newmoduleoutcomeslink"/>
      <w:bookmarkStart w:id="22" w:name="timeline"/>
      <w:bookmarkStart w:id="23" w:name="moduleprogramme"/>
      <w:bookmarkStart w:id="24" w:name="moduleprogrammetwocohorts"/>
      <w:bookmarkStart w:id="25" w:name="moduleassessmentsummarysheet"/>
      <w:bookmarkStart w:id="26" w:name="_Toc330989978"/>
      <w:bookmarkStart w:id="27" w:name="_Toc461463901"/>
      <w:bookmarkEnd w:id="18"/>
      <w:bookmarkEnd w:id="19"/>
      <w:bookmarkEnd w:id="20"/>
      <w:bookmarkEnd w:id="21"/>
      <w:bookmarkEnd w:id="22"/>
      <w:bookmarkEnd w:id="23"/>
      <w:bookmarkEnd w:id="24"/>
      <w:bookmarkEnd w:id="25"/>
      <w:r w:rsidRPr="0041160D">
        <w:rPr>
          <w:rFonts w:asciiTheme="minorHAnsi" w:hAnsiTheme="minorHAnsi"/>
          <w:lang w:eastAsia="zh-CN"/>
        </w:rPr>
        <w:br w:type="page"/>
      </w:r>
    </w:p>
    <w:p w:rsidR="00702842" w:rsidRPr="00670FBB" w:rsidRDefault="00702842" w:rsidP="00702842">
      <w:pPr>
        <w:pStyle w:val="Style6"/>
        <w:rPr>
          <w:rFonts w:asciiTheme="minorHAnsi" w:hAnsiTheme="minorHAnsi"/>
        </w:rPr>
      </w:pPr>
      <w:bookmarkStart w:id="28" w:name="_Toc524332107"/>
      <w:bookmarkStart w:id="29" w:name="_Toc528321581"/>
      <w:bookmarkEnd w:id="26"/>
      <w:bookmarkEnd w:id="27"/>
      <w:r w:rsidRPr="00670FBB">
        <w:rPr>
          <w:rFonts w:asciiTheme="minorHAnsi" w:hAnsiTheme="minorHAnsi"/>
        </w:rPr>
        <w:lastRenderedPageBreak/>
        <w:t>The UK Professional Standards Framework (UKPSF) for teaching and supporting learning in Higher Education</w:t>
      </w:r>
      <w:bookmarkEnd w:id="28"/>
      <w:bookmarkEnd w:id="29"/>
    </w:p>
    <w:p w:rsidR="00702842" w:rsidRPr="00670FBB" w:rsidRDefault="00702842" w:rsidP="00702842">
      <w:pPr>
        <w:pStyle w:val="Style6"/>
        <w:rPr>
          <w:rFonts w:asciiTheme="minorHAnsi" w:hAnsiTheme="minorHAnsi"/>
        </w:rPr>
      </w:pPr>
    </w:p>
    <w:p w:rsidR="00702842" w:rsidRPr="00670FBB" w:rsidRDefault="00702842" w:rsidP="00702842">
      <w:pPr>
        <w:rPr>
          <w:rFonts w:asciiTheme="minorHAnsi" w:hAnsiTheme="minorHAnsi"/>
        </w:rPr>
      </w:pPr>
      <w:r w:rsidRPr="00670FBB">
        <w:rPr>
          <w:rFonts w:asciiTheme="minorHAnsi" w:hAnsiTheme="minorHAnsi"/>
          <w:noProof/>
          <w:lang w:eastAsia="en-GB"/>
        </w:rPr>
        <w:drawing>
          <wp:inline distT="0" distB="0" distL="0" distR="0" wp14:anchorId="3380F640" wp14:editId="7573C2CC">
            <wp:extent cx="5836920" cy="1126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36920" cy="1126850"/>
                    </a:xfrm>
                    <a:prstGeom prst="rect">
                      <a:avLst/>
                    </a:prstGeom>
                  </pic:spPr>
                </pic:pic>
              </a:graphicData>
            </a:graphic>
          </wp:inline>
        </w:drawing>
      </w:r>
    </w:p>
    <w:p w:rsidR="00702842" w:rsidRPr="00670FBB" w:rsidRDefault="00702842" w:rsidP="00702842">
      <w:pPr>
        <w:rPr>
          <w:rFonts w:asciiTheme="minorHAnsi" w:hAnsiTheme="minorHAnsi" w:cstheme="minorHAnsi"/>
          <w:szCs w:val="22"/>
        </w:rPr>
      </w:pPr>
      <w:r w:rsidRPr="00670FBB">
        <w:rPr>
          <w:rFonts w:asciiTheme="minorHAnsi" w:hAnsiTheme="minorHAnsi" w:cstheme="minorHAnsi"/>
          <w:szCs w:val="22"/>
        </w:rPr>
        <w:t>The UK Professional Standards Framework:</w:t>
      </w:r>
    </w:p>
    <w:p w:rsidR="00702842" w:rsidRPr="00670FBB" w:rsidRDefault="00702842" w:rsidP="00702842">
      <w:pPr>
        <w:rPr>
          <w:rFonts w:asciiTheme="minorHAnsi" w:hAnsiTheme="minorHAnsi" w:cstheme="minorHAnsi"/>
          <w:szCs w:val="22"/>
        </w:rPr>
      </w:pPr>
    </w:p>
    <w:p w:rsidR="00702842" w:rsidRPr="00670FBB" w:rsidRDefault="00702842" w:rsidP="00702842">
      <w:pPr>
        <w:pStyle w:val="ListParagraph"/>
        <w:numPr>
          <w:ilvl w:val="0"/>
          <w:numId w:val="48"/>
        </w:numPr>
        <w:rPr>
          <w:rFonts w:asciiTheme="minorHAnsi" w:hAnsiTheme="minorHAnsi" w:cstheme="minorHAnsi"/>
          <w:sz w:val="24"/>
        </w:rPr>
      </w:pPr>
      <w:r w:rsidRPr="00670FBB">
        <w:rPr>
          <w:rFonts w:asciiTheme="minorHAnsi" w:hAnsiTheme="minorHAnsi" w:cstheme="minorHAnsi"/>
          <w:sz w:val="24"/>
        </w:rPr>
        <w:t>Supports the initial and continuing professional development of staff engaged in teaching and supporting learning</w:t>
      </w:r>
    </w:p>
    <w:p w:rsidR="00702842" w:rsidRPr="00670FBB" w:rsidRDefault="00702842" w:rsidP="00702842">
      <w:pPr>
        <w:pStyle w:val="ListParagraph"/>
        <w:numPr>
          <w:ilvl w:val="0"/>
          <w:numId w:val="48"/>
        </w:numPr>
        <w:rPr>
          <w:rFonts w:asciiTheme="minorHAnsi" w:hAnsiTheme="minorHAnsi" w:cstheme="minorHAnsi"/>
          <w:sz w:val="24"/>
        </w:rPr>
      </w:pPr>
      <w:r w:rsidRPr="00670FBB">
        <w:rPr>
          <w:rFonts w:asciiTheme="minorHAnsi" w:hAnsiTheme="minorHAnsi" w:cstheme="minorHAnsi"/>
          <w:sz w:val="24"/>
        </w:rPr>
        <w:t xml:space="preserve">Fosters dynamic approaches to teaching and learning through creativity, innovation and continuous development in diverse academic and/or professional settings </w:t>
      </w:r>
    </w:p>
    <w:p w:rsidR="00702842" w:rsidRPr="00670FBB" w:rsidRDefault="00702842" w:rsidP="00702842">
      <w:pPr>
        <w:pStyle w:val="ListParagraph"/>
        <w:numPr>
          <w:ilvl w:val="0"/>
          <w:numId w:val="48"/>
        </w:numPr>
        <w:rPr>
          <w:rFonts w:asciiTheme="minorHAnsi" w:hAnsiTheme="minorHAnsi" w:cstheme="minorHAnsi"/>
          <w:sz w:val="24"/>
        </w:rPr>
      </w:pPr>
      <w:r w:rsidRPr="00670FBB">
        <w:rPr>
          <w:rFonts w:asciiTheme="minorHAnsi" w:hAnsiTheme="minorHAnsi" w:cstheme="minorHAnsi"/>
          <w:sz w:val="24"/>
        </w:rPr>
        <w:t xml:space="preserve">Demonstrates to students and other stakeholders the professionalism that staff and institutions bring to teaching and support for student learning </w:t>
      </w:r>
    </w:p>
    <w:p w:rsidR="00702842" w:rsidRPr="00670FBB" w:rsidRDefault="00702842" w:rsidP="00702842">
      <w:pPr>
        <w:pStyle w:val="ListParagraph"/>
        <w:numPr>
          <w:ilvl w:val="0"/>
          <w:numId w:val="48"/>
        </w:numPr>
        <w:rPr>
          <w:rFonts w:asciiTheme="minorHAnsi" w:hAnsiTheme="minorHAnsi" w:cstheme="minorHAnsi"/>
          <w:sz w:val="24"/>
        </w:rPr>
      </w:pPr>
      <w:r w:rsidRPr="00670FBB">
        <w:rPr>
          <w:rFonts w:asciiTheme="minorHAnsi" w:hAnsiTheme="minorHAnsi" w:cstheme="minorHAnsi"/>
          <w:sz w:val="24"/>
        </w:rPr>
        <w:t>Acknowledges the variety and quality of teaching, learning and assessment practices that support and underpin student learning</w:t>
      </w:r>
    </w:p>
    <w:p w:rsidR="00702842" w:rsidRPr="00670FBB" w:rsidRDefault="00702842" w:rsidP="00702842">
      <w:pPr>
        <w:pStyle w:val="ListParagraph"/>
        <w:numPr>
          <w:ilvl w:val="0"/>
          <w:numId w:val="48"/>
        </w:numPr>
        <w:rPr>
          <w:rFonts w:asciiTheme="minorHAnsi" w:hAnsiTheme="minorHAnsi" w:cstheme="minorHAnsi"/>
        </w:rPr>
      </w:pPr>
      <w:r w:rsidRPr="00670FBB">
        <w:rPr>
          <w:rFonts w:asciiTheme="minorHAnsi" w:hAnsiTheme="minorHAnsi" w:cstheme="minorHAnsi"/>
          <w:sz w:val="24"/>
        </w:rPr>
        <w:t>Facilitates individuals and institutions in gaining formal recognition for quality enhanced approaches to teaching and supporting learning, often as part of wider responsibilities that may include research and/or management activities</w:t>
      </w:r>
      <w:r w:rsidRPr="00670FBB">
        <w:rPr>
          <w:rFonts w:asciiTheme="minorHAnsi" w:hAnsiTheme="minorHAnsi" w:cstheme="minorHAnsi"/>
          <w:i/>
        </w:rPr>
        <w:br/>
      </w:r>
    </w:p>
    <w:p w:rsidR="00702842" w:rsidRPr="00670FBB" w:rsidRDefault="00702842" w:rsidP="00702842">
      <w:pPr>
        <w:rPr>
          <w:rFonts w:asciiTheme="minorHAnsi" w:hAnsiTheme="minorHAnsi" w:cstheme="minorHAnsi"/>
        </w:rPr>
      </w:pPr>
      <w:r w:rsidRPr="00670FBB">
        <w:rPr>
          <w:rFonts w:asciiTheme="minorHAnsi" w:hAnsiTheme="minorHAnsi" w:cstheme="minorHAnsi"/>
        </w:rPr>
        <w:t>The UKPSF is structured against four Descriptors, relating to individual role and / or career stage. D1 relates to recognition for Associate Fellowship, D2 Fellowship, D3 Senior Fellowship and D4 Principal Fellowship.</w:t>
      </w:r>
    </w:p>
    <w:p w:rsidR="00702842" w:rsidRPr="00670FBB" w:rsidRDefault="00702842" w:rsidP="00702842">
      <w:pPr>
        <w:rPr>
          <w:rFonts w:asciiTheme="minorHAnsi" w:hAnsiTheme="minorHAnsi"/>
        </w:rPr>
      </w:pPr>
    </w:p>
    <w:p w:rsidR="00702842" w:rsidRPr="00670FBB" w:rsidRDefault="00702842" w:rsidP="00702842">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sidRPr="00670FBB">
        <w:rPr>
          <w:rFonts w:asciiTheme="minorHAnsi" w:hAnsiTheme="minorHAnsi" w:cstheme="minorHAnsi"/>
          <w:lang w:eastAsia="zh-CN"/>
        </w:rPr>
        <w:t>The course sits within the Higher Education Academy (HEA)</w:t>
      </w:r>
      <w:r w:rsidRPr="00670FBB">
        <w:rPr>
          <w:rStyle w:val="FootnoteReference"/>
          <w:rFonts w:asciiTheme="minorHAnsi" w:hAnsiTheme="minorHAnsi" w:cstheme="minorHAnsi"/>
          <w:lang w:eastAsia="zh-CN"/>
        </w:rPr>
        <w:footnoteReference w:id="1"/>
      </w:r>
      <w:r w:rsidRPr="00670FBB">
        <w:rPr>
          <w:rFonts w:asciiTheme="minorHAnsi" w:hAnsiTheme="minorHAnsi" w:cstheme="minorHAnsi"/>
          <w:lang w:eastAsia="zh-CN"/>
        </w:rPr>
        <w:t xml:space="preserve"> accredited TALENT framework. Completion of this module (Module </w:t>
      </w:r>
      <w:r>
        <w:rPr>
          <w:rFonts w:asciiTheme="minorHAnsi" w:hAnsiTheme="minorHAnsi" w:cstheme="minorHAnsi"/>
          <w:lang w:eastAsia="zh-CN"/>
        </w:rPr>
        <w:t>2</w:t>
      </w:r>
      <w:r w:rsidRPr="00670FBB">
        <w:rPr>
          <w:rFonts w:asciiTheme="minorHAnsi" w:hAnsiTheme="minorHAnsi" w:cstheme="minorHAnsi"/>
          <w:lang w:eastAsia="zh-CN"/>
        </w:rPr>
        <w:t xml:space="preserve">) leads to </w:t>
      </w:r>
      <w:r>
        <w:rPr>
          <w:rFonts w:asciiTheme="minorHAnsi" w:hAnsiTheme="minorHAnsi" w:cstheme="minorHAnsi"/>
          <w:lang w:eastAsia="zh-CN"/>
        </w:rPr>
        <w:t>Fellowship of the HEA (</w:t>
      </w:r>
      <w:r w:rsidRPr="00670FBB">
        <w:rPr>
          <w:rFonts w:asciiTheme="minorHAnsi" w:hAnsiTheme="minorHAnsi" w:cstheme="minorHAnsi"/>
          <w:lang w:eastAsia="zh-CN"/>
        </w:rPr>
        <w:t xml:space="preserve">FHEA), equating to ‘Descriptor </w:t>
      </w:r>
      <w:r>
        <w:rPr>
          <w:rFonts w:asciiTheme="minorHAnsi" w:hAnsiTheme="minorHAnsi" w:cstheme="minorHAnsi"/>
          <w:lang w:eastAsia="zh-CN"/>
        </w:rPr>
        <w:t>2</w:t>
      </w:r>
      <w:r w:rsidRPr="00670FBB">
        <w:rPr>
          <w:rFonts w:asciiTheme="minorHAnsi" w:hAnsiTheme="minorHAnsi" w:cstheme="minorHAnsi"/>
          <w:lang w:eastAsia="zh-CN"/>
        </w:rPr>
        <w:t>’ within the UKPSF. This is nationally recognised within Higher Education</w:t>
      </w:r>
      <w:r>
        <w:rPr>
          <w:rFonts w:asciiTheme="minorHAnsi" w:hAnsiTheme="minorHAnsi" w:cstheme="minorHAnsi"/>
          <w:lang w:eastAsia="zh-CN"/>
        </w:rPr>
        <w:t>.</w:t>
      </w:r>
    </w:p>
    <w:p w:rsidR="00702842" w:rsidRPr="00670FBB" w:rsidRDefault="00702842" w:rsidP="00702842">
      <w:pPr>
        <w:autoSpaceDE w:val="0"/>
        <w:autoSpaceDN w:val="0"/>
        <w:adjustRightInd w:val="0"/>
        <w:rPr>
          <w:rFonts w:asciiTheme="minorHAnsi" w:hAnsiTheme="minorHAnsi" w:cs="Tahoma"/>
          <w:sz w:val="22"/>
          <w:szCs w:val="22"/>
        </w:rPr>
      </w:pPr>
    </w:p>
    <w:p w:rsidR="00702842" w:rsidRDefault="00702842" w:rsidP="00702842">
      <w:pPr>
        <w:rPr>
          <w:rFonts w:asciiTheme="minorHAnsi" w:hAnsiTheme="minorHAnsi"/>
        </w:rPr>
      </w:pPr>
      <w:r w:rsidRPr="00670FBB">
        <w:rPr>
          <w:rFonts w:asciiTheme="minorHAnsi" w:hAnsiTheme="minorHAnsi" w:cstheme="minorHAnsi"/>
        </w:rPr>
        <w:t xml:space="preserve">The Areas of Activity, Core Knowledge and Professional Values are together described as </w:t>
      </w:r>
      <w:r w:rsidRPr="00670FBB">
        <w:rPr>
          <w:rFonts w:asciiTheme="minorHAnsi" w:hAnsiTheme="minorHAnsi" w:cstheme="minorHAnsi"/>
          <w:b/>
          <w:i/>
        </w:rPr>
        <w:t>the dimensions</w:t>
      </w:r>
      <w:r w:rsidRPr="00670FBB">
        <w:rPr>
          <w:rFonts w:asciiTheme="minorHAnsi" w:hAnsiTheme="minorHAnsi" w:cstheme="minorHAnsi"/>
        </w:rPr>
        <w:t xml:space="preserve"> of the UKPSF. </w:t>
      </w:r>
      <w:r w:rsidRPr="00670FBB">
        <w:rPr>
          <w:rFonts w:asciiTheme="minorHAnsi" w:hAnsiTheme="minorHAnsi"/>
        </w:rPr>
        <w:t>See the Dimensions of Practice in Appendix D.</w:t>
      </w:r>
    </w:p>
    <w:p w:rsidR="0030003B" w:rsidRDefault="0030003B" w:rsidP="00702842">
      <w:pPr>
        <w:rPr>
          <w:rFonts w:asciiTheme="minorHAnsi" w:hAnsiTheme="minorHAnsi"/>
        </w:rPr>
      </w:pPr>
    </w:p>
    <w:p w:rsidR="0030003B" w:rsidRPr="00670FBB" w:rsidRDefault="0030003B" w:rsidP="00702842">
      <w:pPr>
        <w:rPr>
          <w:rFonts w:asciiTheme="minorHAnsi" w:hAnsiTheme="minorHAnsi" w:cstheme="minorHAnsi"/>
        </w:rPr>
      </w:pPr>
      <w:r w:rsidRPr="0030003B">
        <w:rPr>
          <w:rFonts w:asciiTheme="minorHAnsi" w:hAnsiTheme="minorHAnsi"/>
          <w:highlight w:val="yellow"/>
        </w:rPr>
        <w:t xml:space="preserve">Please also see </w:t>
      </w:r>
      <w:r w:rsidRPr="0030003B">
        <w:rPr>
          <w:rFonts w:asciiTheme="minorHAnsi" w:hAnsiTheme="minorHAnsi"/>
          <w:b/>
          <w:highlight w:val="yellow"/>
        </w:rPr>
        <w:t xml:space="preserve">Summative Checklists </w:t>
      </w:r>
      <w:r w:rsidRPr="0030003B">
        <w:rPr>
          <w:rFonts w:asciiTheme="minorHAnsi" w:hAnsiTheme="minorHAnsi"/>
          <w:highlight w:val="yellow"/>
        </w:rPr>
        <w:t>for assessment in Appendix E.</w:t>
      </w:r>
    </w:p>
    <w:p w:rsidR="00702842" w:rsidRPr="00670FBB" w:rsidRDefault="00702842" w:rsidP="00702842">
      <w:pPr>
        <w:spacing w:after="160" w:line="259" w:lineRule="auto"/>
        <w:rPr>
          <w:rFonts w:asciiTheme="minorHAnsi" w:hAnsiTheme="minorHAnsi" w:cstheme="minorHAnsi"/>
          <w:b/>
          <w:bCs/>
          <w:color w:val="FF3399"/>
        </w:rPr>
      </w:pPr>
      <w:r w:rsidRPr="00670FBB">
        <w:rPr>
          <w:rFonts w:asciiTheme="minorHAnsi" w:hAnsiTheme="minorHAnsi"/>
        </w:rPr>
        <w:br w:type="page"/>
      </w:r>
    </w:p>
    <w:p w:rsidR="00702842" w:rsidRPr="00670FBB" w:rsidRDefault="00702842" w:rsidP="00702842">
      <w:pPr>
        <w:pStyle w:val="Heading2"/>
        <w:rPr>
          <w:rFonts w:asciiTheme="minorHAnsi" w:hAnsiTheme="minorHAnsi"/>
        </w:rPr>
      </w:pPr>
      <w:bookmarkStart w:id="30" w:name="_Toc524332108"/>
      <w:bookmarkStart w:id="31" w:name="_Toc528321582"/>
      <w:r w:rsidRPr="00670FBB">
        <w:rPr>
          <w:rFonts w:asciiTheme="minorHAnsi" w:hAnsiTheme="minorHAnsi"/>
        </w:rPr>
        <w:t xml:space="preserve">UKPSF </w:t>
      </w:r>
      <w:r>
        <w:rPr>
          <w:rFonts w:asciiTheme="minorHAnsi" w:hAnsiTheme="minorHAnsi"/>
        </w:rPr>
        <w:t>Descriptor 2</w:t>
      </w:r>
      <w:r w:rsidRPr="00670FBB">
        <w:rPr>
          <w:rFonts w:asciiTheme="minorHAnsi" w:hAnsiTheme="minorHAnsi"/>
        </w:rPr>
        <w:t>:</w:t>
      </w:r>
      <w:bookmarkEnd w:id="30"/>
      <w:bookmarkEnd w:id="31"/>
    </w:p>
    <w:p w:rsidR="00702842" w:rsidRDefault="00702842" w:rsidP="00702842">
      <w:pPr>
        <w:widowControl w:val="0"/>
        <w:spacing w:before="120"/>
        <w:rPr>
          <w:color w:val="000000"/>
          <w:sz w:val="22"/>
          <w:szCs w:val="22"/>
        </w:rPr>
      </w:pPr>
      <w:r>
        <w:rPr>
          <w:color w:val="000000"/>
          <w:sz w:val="22"/>
          <w:szCs w:val="22"/>
        </w:rPr>
        <w:t>In completing this module and thus the course, you will demonstrate a broad understanding of effective approaches to teaching and learning support as key contributions to high quality student learning. You should be able to provide evidence of:</w:t>
      </w:r>
    </w:p>
    <w:p w:rsidR="00702842" w:rsidRDefault="00702842" w:rsidP="00702842">
      <w:pPr>
        <w:widowControl w:val="0"/>
        <w:spacing w:before="120"/>
        <w:rPr>
          <w:color w:val="000000"/>
          <w:sz w:val="22"/>
          <w:szCs w:val="22"/>
        </w:rPr>
      </w:pPr>
    </w:p>
    <w:p w:rsidR="00702842" w:rsidRDefault="00702842" w:rsidP="00702842">
      <w:pPr>
        <w:widowControl w:val="0"/>
        <w:spacing w:line="360" w:lineRule="auto"/>
        <w:ind w:left="595" w:hanging="595"/>
        <w:rPr>
          <w:color w:val="000000"/>
          <w:sz w:val="22"/>
          <w:szCs w:val="22"/>
        </w:rPr>
      </w:pPr>
      <w:r>
        <w:rPr>
          <w:color w:val="000000"/>
          <w:sz w:val="22"/>
          <w:szCs w:val="22"/>
        </w:rPr>
        <w:t>I. Successful engagement across all five Areas of Activity</w:t>
      </w:r>
    </w:p>
    <w:p w:rsidR="00702842" w:rsidRDefault="00702842" w:rsidP="00702842">
      <w:pPr>
        <w:widowControl w:val="0"/>
        <w:spacing w:line="360" w:lineRule="auto"/>
        <w:ind w:left="595" w:hanging="595"/>
        <w:rPr>
          <w:color w:val="000000"/>
          <w:sz w:val="22"/>
          <w:szCs w:val="22"/>
        </w:rPr>
      </w:pPr>
      <w:r>
        <w:rPr>
          <w:color w:val="000000"/>
          <w:sz w:val="22"/>
          <w:szCs w:val="22"/>
        </w:rPr>
        <w:t>II. Appropriate knowledge and understanding across all aspects of Core Knowledge</w:t>
      </w:r>
    </w:p>
    <w:p w:rsidR="00702842" w:rsidRDefault="00702842" w:rsidP="00702842">
      <w:pPr>
        <w:widowControl w:val="0"/>
        <w:spacing w:line="360" w:lineRule="auto"/>
        <w:ind w:left="595" w:hanging="595"/>
        <w:rPr>
          <w:color w:val="000000"/>
          <w:sz w:val="22"/>
          <w:szCs w:val="22"/>
        </w:rPr>
      </w:pPr>
      <w:r>
        <w:rPr>
          <w:color w:val="000000"/>
          <w:sz w:val="22"/>
          <w:szCs w:val="22"/>
        </w:rPr>
        <w:t>III. A commitment to all the Professional Values</w:t>
      </w:r>
    </w:p>
    <w:p w:rsidR="00702842" w:rsidRDefault="00702842" w:rsidP="00702842">
      <w:pPr>
        <w:widowControl w:val="0"/>
        <w:spacing w:line="360" w:lineRule="auto"/>
        <w:ind w:left="595" w:hanging="595"/>
        <w:rPr>
          <w:color w:val="000000"/>
          <w:sz w:val="22"/>
          <w:szCs w:val="22"/>
        </w:rPr>
      </w:pPr>
      <w:r>
        <w:rPr>
          <w:color w:val="000000"/>
          <w:sz w:val="22"/>
          <w:szCs w:val="22"/>
        </w:rPr>
        <w:t>IV. Successful engagement in appropriate teaching practices related to the Areas of Activity</w:t>
      </w:r>
    </w:p>
    <w:p w:rsidR="00702842" w:rsidRDefault="00702842" w:rsidP="00702842">
      <w:pPr>
        <w:widowControl w:val="0"/>
        <w:spacing w:line="360" w:lineRule="auto"/>
        <w:rPr>
          <w:color w:val="000000"/>
          <w:sz w:val="22"/>
          <w:szCs w:val="22"/>
        </w:rPr>
      </w:pPr>
      <w:r>
        <w:rPr>
          <w:color w:val="000000"/>
          <w:sz w:val="22"/>
          <w:szCs w:val="22"/>
        </w:rPr>
        <w:t>V. Successful incorporation of professional practices, subject and pedagogic research and/or scholarship within the above activities, as part of an integrated approach to academic practice</w:t>
      </w:r>
    </w:p>
    <w:p w:rsidR="00702842" w:rsidRDefault="00702842" w:rsidP="00702842">
      <w:pPr>
        <w:widowControl w:val="0"/>
        <w:spacing w:line="360" w:lineRule="auto"/>
        <w:rPr>
          <w:color w:val="000000"/>
          <w:sz w:val="22"/>
          <w:szCs w:val="22"/>
        </w:rPr>
      </w:pPr>
      <w:r>
        <w:rPr>
          <w:color w:val="000000"/>
          <w:sz w:val="22"/>
          <w:szCs w:val="22"/>
        </w:rPr>
        <w:t xml:space="preserve">VI. Successful engagement in continuing professional development activity in relation to teaching, learning, assessment and, where appropriate, related professional practices. </w:t>
      </w:r>
    </w:p>
    <w:p w:rsidR="00702842" w:rsidRPr="00670FBB" w:rsidRDefault="00702842" w:rsidP="00702842">
      <w:pPr>
        <w:widowControl w:val="0"/>
        <w:rPr>
          <w:rFonts w:asciiTheme="minorHAnsi" w:hAnsiTheme="minorHAnsi" w:cstheme="minorHAnsi"/>
        </w:rPr>
      </w:pPr>
      <w:r>
        <w:t> </w:t>
      </w:r>
    </w:p>
    <w:p w:rsidR="00702842" w:rsidRPr="00670FBB" w:rsidRDefault="00702842" w:rsidP="00702842">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lang w:eastAsia="zh-CN"/>
        </w:rPr>
      </w:pPr>
      <w:r w:rsidRPr="00670FBB">
        <w:rPr>
          <w:rFonts w:asciiTheme="minorHAnsi" w:hAnsiTheme="minorHAnsi" w:cstheme="minorHAnsi"/>
          <w:lang w:eastAsia="zh-CN"/>
        </w:rPr>
        <w:t xml:space="preserve">The assessment criteria for the assessment tasks explicitly ask you to look at connections with the UK Professional Standards Framework (see Appendix D), and how what you are doing evidences </w:t>
      </w:r>
      <w:r>
        <w:rPr>
          <w:rFonts w:asciiTheme="minorHAnsi" w:hAnsiTheme="minorHAnsi" w:cstheme="minorHAnsi"/>
          <w:lang w:eastAsia="zh-CN"/>
        </w:rPr>
        <w:t>your achievement against D2</w:t>
      </w:r>
      <w:r w:rsidRPr="00670FBB">
        <w:rPr>
          <w:rFonts w:asciiTheme="minorHAnsi" w:hAnsiTheme="minorHAnsi" w:cstheme="minorHAnsi"/>
          <w:lang w:eastAsia="zh-CN"/>
        </w:rPr>
        <w:t xml:space="preserve">. As such, you need to keep the Professional Standards Framework in mind when undertaking your work – for example, think about how the activity you are undertaking relates to your core knowledge, or the Professional Values identified within the Framework. </w:t>
      </w:r>
    </w:p>
    <w:p w:rsidR="00702842" w:rsidRPr="00670FBB" w:rsidRDefault="00702842" w:rsidP="0070284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70FBB">
        <w:rPr>
          <w:rFonts w:asciiTheme="minorHAnsi" w:hAnsiTheme="minorHAnsi" w:cstheme="minorHAnsi"/>
        </w:rPr>
        <w:t xml:space="preserve">For each task, the UKPSF ‘Dimensions of Practice’ most relevant to that task have been identified within the task brief, and in feedback reports, you will get feedback on the evidence you have demonstrated against Descriptor </w:t>
      </w:r>
      <w:r>
        <w:rPr>
          <w:rFonts w:asciiTheme="minorHAnsi" w:hAnsiTheme="minorHAnsi" w:cstheme="minorHAnsi"/>
        </w:rPr>
        <w:t>2</w:t>
      </w:r>
      <w:r w:rsidRPr="00670FBB">
        <w:rPr>
          <w:rFonts w:asciiTheme="minorHAnsi" w:hAnsiTheme="minorHAnsi" w:cstheme="minorHAnsi"/>
        </w:rPr>
        <w:t>.</w:t>
      </w:r>
    </w:p>
    <w:p w:rsidR="00702842" w:rsidRDefault="00702842" w:rsidP="00B46CDC">
      <w:pPr>
        <w:rPr>
          <w:rFonts w:asciiTheme="minorHAnsi" w:hAnsiTheme="minorHAnsi"/>
          <w:i/>
        </w:rPr>
      </w:pPr>
    </w:p>
    <w:p w:rsidR="00B46CDC" w:rsidRPr="0041160D" w:rsidRDefault="00B46CDC" w:rsidP="00B46CDC">
      <w:pPr>
        <w:rPr>
          <w:rFonts w:asciiTheme="minorHAnsi" w:hAnsiTheme="minorHAnsi" w:cstheme="minorHAnsi"/>
          <w:bCs/>
          <w:i/>
          <w:szCs w:val="22"/>
        </w:rPr>
      </w:pPr>
      <w:r w:rsidRPr="0041160D">
        <w:rPr>
          <w:rFonts w:asciiTheme="minorHAnsi" w:hAnsiTheme="minorHAnsi"/>
          <w:i/>
        </w:rPr>
        <w:t>In terms of your continued development both during and after the course, you could also consider the activities and responsibilities outlined with Descriptor 3, Senior Fellow.</w:t>
      </w:r>
      <w:r w:rsidRPr="0041160D">
        <w:rPr>
          <w:rFonts w:asciiTheme="minorHAnsi" w:hAnsiTheme="minorHAnsi"/>
          <w:i/>
          <w:szCs w:val="22"/>
        </w:rPr>
        <w:t xml:space="preserve"> I</w:t>
      </w:r>
      <w:r w:rsidRPr="0041160D">
        <w:rPr>
          <w:rFonts w:asciiTheme="minorHAnsi" w:hAnsiTheme="minorHAnsi" w:cstheme="minorHAnsi"/>
          <w:bCs/>
          <w:i/>
          <w:szCs w:val="22"/>
        </w:rPr>
        <w:t>n relation to teaching and learning, this incorporates the organisation, leadership and/or management of specific aspects of teaching and learning provision - something that you may well begin to do during or after your participation in the course.</w:t>
      </w:r>
    </w:p>
    <w:p w:rsidR="00B46CDC" w:rsidRPr="0041160D" w:rsidRDefault="00B46CDC" w:rsidP="00B46CDC">
      <w:pPr>
        <w:spacing w:after="200" w:line="276" w:lineRule="auto"/>
        <w:rPr>
          <w:rFonts w:asciiTheme="minorHAnsi" w:hAnsiTheme="minorHAnsi" w:cstheme="minorHAnsi"/>
          <w:bCs/>
          <w:i/>
          <w:szCs w:val="22"/>
        </w:rPr>
      </w:pPr>
    </w:p>
    <w:p w:rsidR="00B46CDC" w:rsidRPr="00702842" w:rsidRDefault="00702842" w:rsidP="00B46CDC">
      <w:pPr>
        <w:spacing w:after="200" w:line="276" w:lineRule="auto"/>
        <w:rPr>
          <w:rFonts w:asciiTheme="minorHAnsi" w:hAnsiTheme="minorHAnsi" w:cstheme="minorHAnsi"/>
          <w:b/>
          <w:bCs/>
          <w:szCs w:val="22"/>
        </w:rPr>
      </w:pPr>
      <w:r w:rsidRPr="00702842">
        <w:rPr>
          <w:rFonts w:asciiTheme="minorHAnsi" w:hAnsiTheme="minorHAnsi"/>
          <w:b/>
        </w:rPr>
        <w:t>See the Dimensions of Practice in Appendix D.</w:t>
      </w:r>
      <w:r w:rsidR="00B46CDC" w:rsidRPr="00702842">
        <w:rPr>
          <w:rFonts w:asciiTheme="minorHAnsi" w:hAnsiTheme="minorHAnsi" w:cstheme="minorHAnsi"/>
          <w:b/>
          <w:bCs/>
          <w:szCs w:val="22"/>
        </w:rPr>
        <w:br w:type="page"/>
      </w:r>
    </w:p>
    <w:p w:rsidR="00B46CDC" w:rsidRPr="0041160D" w:rsidRDefault="00B46CDC" w:rsidP="00B46CDC">
      <w:pPr>
        <w:pStyle w:val="Heading1"/>
        <w:rPr>
          <w:rFonts w:asciiTheme="minorHAnsi" w:hAnsiTheme="minorHAnsi"/>
        </w:rPr>
      </w:pPr>
      <w:bookmarkStart w:id="32" w:name="_Toc528321583"/>
      <w:r w:rsidRPr="0041160D">
        <w:rPr>
          <w:rFonts w:asciiTheme="minorHAnsi" w:hAnsiTheme="minorHAnsi"/>
        </w:rPr>
        <w:t>Module Learning Outcomes</w:t>
      </w:r>
      <w:bookmarkEnd w:id="32"/>
    </w:p>
    <w:p w:rsidR="00B46CDC" w:rsidRPr="0041160D" w:rsidRDefault="00B46CDC" w:rsidP="00B46CDC">
      <w:pPr>
        <w:rPr>
          <w:rFonts w:asciiTheme="minorHAnsi" w:hAnsiTheme="minorHAnsi"/>
        </w:rPr>
      </w:pPr>
    </w:p>
    <w:p w:rsidR="00B46CDC" w:rsidRPr="0041160D" w:rsidRDefault="00B46CDC" w:rsidP="00B46CDC">
      <w:pPr>
        <w:rPr>
          <w:rFonts w:asciiTheme="minorHAnsi" w:hAnsiTheme="minorHAnsi"/>
        </w:rPr>
      </w:pPr>
      <w:r w:rsidRPr="0041160D">
        <w:rPr>
          <w:rFonts w:asciiTheme="minorHAnsi" w:hAnsiTheme="minorHAnsi"/>
          <w:noProof/>
          <w:lang w:eastAsia="en-GB"/>
        </w:rPr>
        <mc:AlternateContent>
          <mc:Choice Requires="wps">
            <w:drawing>
              <wp:anchor distT="0" distB="0" distL="114300" distR="114300" simplePos="0" relativeHeight="251533824" behindDoc="0" locked="0" layoutInCell="1" allowOverlap="1" wp14:anchorId="21F8B4CB" wp14:editId="5D3C907C">
                <wp:simplePos x="0" y="0"/>
                <wp:positionH relativeFrom="column">
                  <wp:posOffset>-23854</wp:posOffset>
                </wp:positionH>
                <wp:positionV relativeFrom="paragraph">
                  <wp:posOffset>65101</wp:posOffset>
                </wp:positionV>
                <wp:extent cx="5977531" cy="414020"/>
                <wp:effectExtent l="0" t="0" r="2349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531" cy="414020"/>
                        </a:xfrm>
                        <a:prstGeom prst="rect">
                          <a:avLst/>
                        </a:prstGeom>
                        <a:solidFill>
                          <a:srgbClr val="621B40"/>
                        </a:solidFill>
                        <a:ln w="9525">
                          <a:solidFill>
                            <a:srgbClr val="621B40"/>
                          </a:solidFill>
                          <a:miter lim="800000"/>
                          <a:headEnd/>
                          <a:tailEnd/>
                        </a:ln>
                      </wps:spPr>
                      <wps:txbx>
                        <w:txbxContent>
                          <w:p w:rsidR="00EE0B5E" w:rsidRPr="00FD7DDF" w:rsidRDefault="00EE0B5E" w:rsidP="00B46CDC">
                            <w:pPr>
                              <w:rPr>
                                <w:rFonts w:ascii="Ebrima" w:hAnsi="Ebrima" w:cstheme="minorHAnsi"/>
                                <w:color w:val="FFFFFF"/>
                              </w:rPr>
                            </w:pPr>
                            <w:r w:rsidRPr="00FD7DDF">
                              <w:rPr>
                                <w:rFonts w:ascii="Ebrima" w:hAnsi="Ebrima" w:cstheme="minorHAnsi"/>
                                <w:color w:val="FFFFFF"/>
                              </w:rPr>
                              <w:t>…what you will learn and how you will develop your employability / career skills by engaging with this module.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9pt;margin-top:5.15pt;width:470.65pt;height:32.6pt;z-index:251533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" fillcolor="#621b40" strokecolor="#621b40">
                <v:textbox style="mso-fit-shape-to-text:t">
                  <w:txbxContent>
                    <w:p w:rsidR="00EE0B5E" w:rsidRPr="00FD7DDF" w:rsidRDefault="00EE0B5E" w:rsidP="00B46CDC">
                      <w:pPr>
                        <w:rPr>
                          <w:rFonts w:ascii="Ebrima" w:hAnsi="Ebrima" w:cstheme="minorHAnsi"/>
                          <w:color w:val="FFFFFF"/>
                        </w:rPr>
                      </w:pPr>
                      <w:r w:rsidRPr="00FD7DDF">
                        <w:rPr>
                          <w:rFonts w:ascii="Ebrima" w:hAnsi="Ebrima" w:cstheme="minorHAnsi"/>
                          <w:color w:val="FFFFFF"/>
                        </w:rPr>
                        <w:t>…what you will learn and how you will develop your employability / career skills by engaging with this module.</w:t>
                      </w:r>
                    </w:p>
                  </w:txbxContent>
                </v:textbox>
              </v:shape>
            </w:pict>
          </mc:Fallback>
        </mc:AlternateContent>
      </w:r>
    </w:p>
    <w:p w:rsidR="00B46CDC" w:rsidRPr="0041160D" w:rsidRDefault="00B46CDC" w:rsidP="00B46CDC">
      <w:pPr>
        <w:rPr>
          <w:rFonts w:asciiTheme="minorHAnsi" w:hAnsiTheme="minorHAnsi"/>
        </w:rPr>
      </w:pPr>
    </w:p>
    <w:p w:rsidR="00B46CDC" w:rsidRPr="0041160D" w:rsidRDefault="00B46CDC" w:rsidP="00B46CDC">
      <w:pPr>
        <w:rPr>
          <w:rFonts w:asciiTheme="minorHAnsi" w:hAnsiTheme="minorHAnsi"/>
        </w:rPr>
      </w:pPr>
    </w:p>
    <w:p w:rsidR="00B46CDC" w:rsidRPr="0041160D" w:rsidRDefault="00B46CDC" w:rsidP="00B46CDC">
      <w:pPr>
        <w:rPr>
          <w:rFonts w:asciiTheme="minorHAnsi" w:hAnsiTheme="minorHAnsi"/>
        </w:rPr>
      </w:pPr>
    </w:p>
    <w:p w:rsidR="002A08E9" w:rsidRPr="0041160D" w:rsidRDefault="002A08E9" w:rsidP="002A08E9">
      <w:pPr>
        <w:tabs>
          <w:tab w:val="left" w:pos="5820"/>
        </w:tabs>
        <w:ind w:right="-1"/>
        <w:rPr>
          <w:rFonts w:asciiTheme="minorHAnsi" w:hAnsiTheme="minorHAnsi" w:cstheme="minorHAnsi"/>
        </w:rPr>
      </w:pPr>
      <w:r w:rsidRPr="0041160D">
        <w:rPr>
          <w:rFonts w:asciiTheme="minorHAnsi" w:hAnsiTheme="minorHAnsi" w:cstheme="minorHAnsi"/>
        </w:rPr>
        <w:t>Aim: To develop understanding of the wider higher education context, reflect on professional values, foster innovation and research in relation to teaching and assessment, and identify areas for professional and strategic development in relation to professional standards.</w:t>
      </w:r>
    </w:p>
    <w:p w:rsidR="00B46CDC" w:rsidRPr="0041160D" w:rsidRDefault="00B46CDC" w:rsidP="00B46CDC">
      <w:pPr>
        <w:rPr>
          <w:rFonts w:asciiTheme="minorHAnsi" w:hAnsiTheme="minorHAnsi"/>
        </w:rPr>
      </w:pPr>
    </w:p>
    <w:p w:rsidR="00B46CDC" w:rsidRPr="0041160D" w:rsidRDefault="00B46CDC" w:rsidP="00B46CDC">
      <w:pPr>
        <w:rPr>
          <w:rFonts w:asciiTheme="minorHAnsi" w:hAnsiTheme="minorHAnsi"/>
          <w:b/>
        </w:rPr>
      </w:pPr>
      <w:r w:rsidRPr="0041160D">
        <w:rPr>
          <w:rFonts w:asciiTheme="minorHAnsi" w:hAnsiTheme="minorHAnsi"/>
          <w:b/>
        </w:rPr>
        <w:t>By engaging successfully with this module you will learn how to:</w:t>
      </w:r>
    </w:p>
    <w:p w:rsidR="00B46CDC" w:rsidRPr="0041160D" w:rsidRDefault="00B46CDC" w:rsidP="00B46CDC">
      <w:pPr>
        <w:rPr>
          <w:rFonts w:asciiTheme="minorHAnsi" w:hAnsiTheme="minorHAnsi"/>
          <w:b/>
        </w:rPr>
      </w:pPr>
    </w:p>
    <w:p w:rsidR="002A08E9" w:rsidRPr="0041160D" w:rsidRDefault="002A08E9" w:rsidP="002A08E9">
      <w:pPr>
        <w:pStyle w:val="ListParagraph"/>
        <w:numPr>
          <w:ilvl w:val="0"/>
          <w:numId w:val="39"/>
        </w:numPr>
        <w:rPr>
          <w:rFonts w:asciiTheme="minorHAnsi" w:eastAsiaTheme="minorHAnsi" w:hAnsiTheme="minorHAnsi" w:cstheme="minorHAnsi"/>
          <w:sz w:val="24"/>
          <w:lang w:eastAsia="en-US"/>
        </w:rPr>
      </w:pPr>
      <w:r w:rsidRPr="0041160D">
        <w:rPr>
          <w:rFonts w:asciiTheme="minorHAnsi" w:hAnsiTheme="minorHAnsi" w:cstheme="minorHAnsi"/>
          <w:sz w:val="24"/>
        </w:rPr>
        <w:t>Identify and critically appraise professional values</w:t>
      </w:r>
    </w:p>
    <w:p w:rsidR="002A08E9" w:rsidRPr="0041160D" w:rsidRDefault="002A08E9" w:rsidP="002A08E9">
      <w:pPr>
        <w:pStyle w:val="ListParagraph"/>
        <w:numPr>
          <w:ilvl w:val="0"/>
          <w:numId w:val="39"/>
        </w:numPr>
        <w:ind w:right="-1"/>
        <w:rPr>
          <w:rFonts w:asciiTheme="minorHAnsi" w:eastAsiaTheme="minorHAnsi" w:hAnsiTheme="minorHAnsi"/>
          <w:bCs/>
          <w:sz w:val="24"/>
          <w:lang w:eastAsia="en-US"/>
        </w:rPr>
      </w:pPr>
      <w:r w:rsidRPr="0041160D">
        <w:rPr>
          <w:rFonts w:asciiTheme="minorHAnsi" w:hAnsiTheme="minorHAnsi" w:cstheme="minorHAnsi"/>
          <w:sz w:val="24"/>
        </w:rPr>
        <w:t>Demonstrate a critical understanding of the wider higher education context, current issues and debates</w:t>
      </w:r>
    </w:p>
    <w:p w:rsidR="002A08E9" w:rsidRPr="0041160D" w:rsidRDefault="002A08E9" w:rsidP="002A08E9">
      <w:pPr>
        <w:pStyle w:val="ListParagraph"/>
        <w:numPr>
          <w:ilvl w:val="0"/>
          <w:numId w:val="39"/>
        </w:numPr>
        <w:ind w:right="-1"/>
        <w:rPr>
          <w:rFonts w:asciiTheme="minorHAnsi" w:eastAsiaTheme="minorHAnsi" w:hAnsiTheme="minorHAnsi"/>
          <w:bCs/>
          <w:sz w:val="24"/>
          <w:lang w:eastAsia="en-US"/>
        </w:rPr>
      </w:pPr>
      <w:r w:rsidRPr="0041160D">
        <w:rPr>
          <w:rFonts w:asciiTheme="minorHAnsi" w:hAnsiTheme="minorHAnsi" w:cstheme="minorHAnsi"/>
          <w:sz w:val="24"/>
        </w:rPr>
        <w:t>Design, plan and facilitate innovative and inclusive practice in higher education</w:t>
      </w:r>
    </w:p>
    <w:p w:rsidR="002A08E9" w:rsidRPr="0041160D" w:rsidRDefault="002A08E9" w:rsidP="002A08E9">
      <w:pPr>
        <w:pStyle w:val="ListParagraph"/>
        <w:numPr>
          <w:ilvl w:val="0"/>
          <w:numId w:val="39"/>
        </w:numPr>
        <w:ind w:right="-1"/>
        <w:rPr>
          <w:rFonts w:asciiTheme="minorHAnsi" w:eastAsiaTheme="minorHAnsi" w:hAnsiTheme="minorHAnsi"/>
          <w:bCs/>
          <w:sz w:val="24"/>
          <w:lang w:eastAsia="en-US"/>
        </w:rPr>
      </w:pPr>
      <w:r w:rsidRPr="0041160D">
        <w:rPr>
          <w:rFonts w:asciiTheme="minorHAnsi" w:hAnsiTheme="minorHAnsi" w:cstheme="minorHAnsi"/>
          <w:sz w:val="24"/>
        </w:rPr>
        <w:t>Engage with research in order to inform practice and development</w:t>
      </w:r>
    </w:p>
    <w:p w:rsidR="002A08E9" w:rsidRPr="0041160D" w:rsidRDefault="002A08E9" w:rsidP="002A08E9">
      <w:pPr>
        <w:pStyle w:val="ListParagraph"/>
        <w:numPr>
          <w:ilvl w:val="0"/>
          <w:numId w:val="39"/>
        </w:numPr>
        <w:ind w:right="-1"/>
        <w:rPr>
          <w:rFonts w:asciiTheme="minorHAnsi" w:eastAsiaTheme="minorHAnsi" w:hAnsiTheme="minorHAnsi" w:cstheme="minorHAnsi"/>
          <w:sz w:val="24"/>
          <w:lang w:eastAsia="en-US"/>
        </w:rPr>
      </w:pPr>
      <w:r w:rsidRPr="0041160D">
        <w:rPr>
          <w:rFonts w:asciiTheme="minorHAnsi" w:hAnsiTheme="minorHAnsi" w:cstheme="minorHAnsi"/>
          <w:sz w:val="24"/>
        </w:rPr>
        <w:t>Critically evaluate own practice and set targets for professional and strategic development in relation to professional standards</w:t>
      </w:r>
    </w:p>
    <w:p w:rsidR="00B46CDC" w:rsidRPr="0041160D" w:rsidRDefault="00B46CDC" w:rsidP="00B46CDC">
      <w:pPr>
        <w:contextualSpacing/>
        <w:outlineLvl w:val="0"/>
        <w:rPr>
          <w:rFonts w:asciiTheme="minorHAnsi" w:hAnsiTheme="minorHAnsi"/>
          <w:szCs w:val="22"/>
        </w:rPr>
      </w:pPr>
    </w:p>
    <w:p w:rsidR="00B46CDC" w:rsidRPr="0041160D" w:rsidRDefault="00B46CDC" w:rsidP="00B46CDC">
      <w:pPr>
        <w:rPr>
          <w:rFonts w:asciiTheme="minorHAnsi" w:hAnsiTheme="minorHAnsi"/>
          <w:b/>
        </w:rPr>
      </w:pPr>
      <w:r w:rsidRPr="0041160D">
        <w:rPr>
          <w:rFonts w:asciiTheme="minorHAnsi" w:hAnsiTheme="minorHAnsi"/>
          <w:b/>
        </w:rPr>
        <w:t>This module has been designed to enable you to develop skills in the following ways:</w:t>
      </w:r>
    </w:p>
    <w:p w:rsidR="00B46CDC" w:rsidRPr="0041160D" w:rsidRDefault="00B46CDC" w:rsidP="00B46CDC">
      <w:pPr>
        <w:contextualSpacing/>
        <w:outlineLvl w:val="0"/>
        <w:rPr>
          <w:rFonts w:asciiTheme="minorHAnsi" w:hAnsiTheme="minorHAnsi"/>
          <w:szCs w:val="22"/>
        </w:rPr>
      </w:pPr>
    </w:p>
    <w:p w:rsidR="00B46CDC" w:rsidRPr="0041160D" w:rsidRDefault="00B46CDC" w:rsidP="00B46CDC">
      <w:pPr>
        <w:pStyle w:val="ListParagraph"/>
        <w:numPr>
          <w:ilvl w:val="0"/>
          <w:numId w:val="38"/>
        </w:numPr>
        <w:rPr>
          <w:rFonts w:asciiTheme="minorHAnsi" w:hAnsiTheme="minorHAnsi"/>
          <w:sz w:val="24"/>
        </w:rPr>
      </w:pPr>
      <w:r w:rsidRPr="0041160D">
        <w:rPr>
          <w:rFonts w:asciiTheme="minorHAnsi" w:hAnsiTheme="minorHAnsi"/>
          <w:sz w:val="24"/>
        </w:rPr>
        <w:t>the ability to consider your professional values and consider the impact that they have on your approach to teaching, learning an</w:t>
      </w:r>
      <w:r w:rsidR="002A08E9" w:rsidRPr="0041160D">
        <w:rPr>
          <w:rFonts w:asciiTheme="minorHAnsi" w:hAnsiTheme="minorHAnsi"/>
          <w:sz w:val="24"/>
        </w:rPr>
        <w:t xml:space="preserve">d your wider academic practice </w:t>
      </w:r>
      <w:r w:rsidRPr="0041160D">
        <w:rPr>
          <w:rFonts w:asciiTheme="minorHAnsi" w:hAnsiTheme="minorHAnsi"/>
          <w:sz w:val="24"/>
        </w:rPr>
        <w:t>is built into discussion activities in the sessions and is explicitly assessed in the written assignment (</w:t>
      </w:r>
      <w:r w:rsidR="002A08E9" w:rsidRPr="0041160D">
        <w:rPr>
          <w:rFonts w:asciiTheme="minorHAnsi" w:hAnsiTheme="minorHAnsi"/>
          <w:sz w:val="24"/>
        </w:rPr>
        <w:t>Task 3</w:t>
      </w:r>
      <w:r w:rsidRPr="0041160D">
        <w:rPr>
          <w:rFonts w:asciiTheme="minorHAnsi" w:hAnsiTheme="minorHAnsi"/>
          <w:sz w:val="24"/>
        </w:rPr>
        <w:t>);</w:t>
      </w:r>
    </w:p>
    <w:p w:rsidR="00B46CDC" w:rsidRPr="0041160D" w:rsidRDefault="00B46CDC" w:rsidP="00B46CDC">
      <w:pPr>
        <w:ind w:left="720"/>
        <w:contextualSpacing/>
        <w:outlineLvl w:val="0"/>
        <w:rPr>
          <w:rFonts w:asciiTheme="minorHAnsi" w:hAnsiTheme="minorHAnsi"/>
          <w:szCs w:val="22"/>
        </w:rPr>
      </w:pPr>
    </w:p>
    <w:p w:rsidR="00B46CDC" w:rsidRPr="0041160D" w:rsidRDefault="00B46CDC" w:rsidP="00B46CDC">
      <w:pPr>
        <w:pStyle w:val="ListParagraph"/>
        <w:numPr>
          <w:ilvl w:val="0"/>
          <w:numId w:val="38"/>
        </w:numPr>
        <w:rPr>
          <w:rFonts w:asciiTheme="minorHAnsi" w:hAnsiTheme="minorHAnsi"/>
          <w:sz w:val="24"/>
        </w:rPr>
      </w:pPr>
      <w:r w:rsidRPr="0041160D">
        <w:rPr>
          <w:rFonts w:asciiTheme="minorHAnsi" w:hAnsiTheme="minorHAnsi"/>
          <w:sz w:val="24"/>
        </w:rPr>
        <w:t>the ability to develop a critical understanding of the wider context (and work well as part of a team in multi-disciplinary environments) is developed through you contributing to a group task (Task 2);</w:t>
      </w:r>
    </w:p>
    <w:p w:rsidR="00B46CDC" w:rsidRPr="0041160D" w:rsidRDefault="00B46CDC" w:rsidP="00B46CDC">
      <w:pPr>
        <w:ind w:left="720"/>
        <w:contextualSpacing/>
        <w:outlineLvl w:val="0"/>
        <w:rPr>
          <w:rFonts w:asciiTheme="minorHAnsi" w:hAnsiTheme="minorHAnsi"/>
          <w:szCs w:val="22"/>
        </w:rPr>
      </w:pPr>
    </w:p>
    <w:p w:rsidR="00B46CDC" w:rsidRPr="0041160D" w:rsidRDefault="00B46CDC" w:rsidP="00B46CDC">
      <w:pPr>
        <w:pStyle w:val="ListParagraph"/>
        <w:numPr>
          <w:ilvl w:val="0"/>
          <w:numId w:val="38"/>
        </w:numPr>
        <w:rPr>
          <w:rFonts w:asciiTheme="minorHAnsi" w:hAnsiTheme="minorHAnsi"/>
          <w:sz w:val="24"/>
        </w:rPr>
      </w:pPr>
      <w:r w:rsidRPr="0041160D">
        <w:rPr>
          <w:rFonts w:asciiTheme="minorHAnsi" w:hAnsiTheme="minorHAnsi"/>
          <w:sz w:val="24"/>
        </w:rPr>
        <w:t xml:space="preserve">the ability to </w:t>
      </w:r>
      <w:r w:rsidR="002A08E9" w:rsidRPr="0041160D">
        <w:rPr>
          <w:rFonts w:asciiTheme="minorHAnsi" w:hAnsiTheme="minorHAnsi"/>
          <w:sz w:val="24"/>
        </w:rPr>
        <w:t xml:space="preserve">design and </w:t>
      </w:r>
      <w:r w:rsidRPr="0041160D">
        <w:rPr>
          <w:rFonts w:asciiTheme="minorHAnsi" w:hAnsiTheme="minorHAnsi"/>
          <w:sz w:val="24"/>
        </w:rPr>
        <w:t xml:space="preserve">develop innovative teaching and consideration of learning diversity is developed through sharing of materials and activities in sessions and explicitly assessed in the observation task </w:t>
      </w:r>
      <w:r w:rsidR="002A08E9" w:rsidRPr="0041160D">
        <w:rPr>
          <w:rFonts w:asciiTheme="minorHAnsi" w:hAnsiTheme="minorHAnsi"/>
          <w:sz w:val="24"/>
        </w:rPr>
        <w:t>(</w:t>
      </w:r>
      <w:r w:rsidRPr="0041160D">
        <w:rPr>
          <w:rFonts w:asciiTheme="minorHAnsi" w:hAnsiTheme="minorHAnsi"/>
          <w:sz w:val="24"/>
        </w:rPr>
        <w:t>Task 1) ;</w:t>
      </w:r>
    </w:p>
    <w:p w:rsidR="002A08E9" w:rsidRPr="0041160D" w:rsidRDefault="002A08E9" w:rsidP="002A08E9">
      <w:pPr>
        <w:pStyle w:val="ListParagraph"/>
        <w:rPr>
          <w:rFonts w:asciiTheme="minorHAnsi" w:hAnsiTheme="minorHAnsi"/>
          <w:sz w:val="24"/>
        </w:rPr>
      </w:pPr>
    </w:p>
    <w:p w:rsidR="002A08E9" w:rsidRPr="0041160D" w:rsidRDefault="002A08E9" w:rsidP="00B46CDC">
      <w:pPr>
        <w:pStyle w:val="ListParagraph"/>
        <w:numPr>
          <w:ilvl w:val="0"/>
          <w:numId w:val="38"/>
        </w:numPr>
        <w:rPr>
          <w:rFonts w:asciiTheme="minorHAnsi" w:hAnsiTheme="minorHAnsi"/>
          <w:sz w:val="24"/>
        </w:rPr>
      </w:pPr>
      <w:r w:rsidRPr="0041160D">
        <w:rPr>
          <w:rFonts w:asciiTheme="minorHAnsi" w:hAnsiTheme="minorHAnsi"/>
          <w:sz w:val="24"/>
        </w:rPr>
        <w:t>engagement in research is developed and measured through pr</w:t>
      </w:r>
      <w:r w:rsidR="00D46B48" w:rsidRPr="0041160D">
        <w:rPr>
          <w:rFonts w:asciiTheme="minorHAnsi" w:hAnsiTheme="minorHAnsi"/>
          <w:sz w:val="24"/>
        </w:rPr>
        <w:t>eparation for your observation (T</w:t>
      </w:r>
      <w:r w:rsidRPr="0041160D">
        <w:rPr>
          <w:rFonts w:asciiTheme="minorHAnsi" w:hAnsiTheme="minorHAnsi"/>
          <w:sz w:val="24"/>
        </w:rPr>
        <w:t>ask 1), research for the group task (Task 2) and in the written assignment (Task 3)</w:t>
      </w:r>
    </w:p>
    <w:p w:rsidR="00B46CDC" w:rsidRPr="0041160D" w:rsidRDefault="00B46CDC" w:rsidP="00B46CDC">
      <w:pPr>
        <w:rPr>
          <w:rFonts w:asciiTheme="minorHAnsi" w:hAnsiTheme="minorHAnsi"/>
          <w:sz w:val="28"/>
        </w:rPr>
      </w:pPr>
    </w:p>
    <w:p w:rsidR="00B46CDC" w:rsidRPr="0041160D" w:rsidRDefault="00B46CDC" w:rsidP="00B46CDC">
      <w:pPr>
        <w:pStyle w:val="ListParagraph"/>
        <w:numPr>
          <w:ilvl w:val="0"/>
          <w:numId w:val="38"/>
        </w:numPr>
        <w:rPr>
          <w:rFonts w:asciiTheme="minorHAnsi" w:hAnsiTheme="minorHAnsi"/>
          <w:sz w:val="24"/>
        </w:rPr>
      </w:pPr>
      <w:r w:rsidRPr="0041160D">
        <w:rPr>
          <w:rFonts w:asciiTheme="minorHAnsi" w:hAnsiTheme="minorHAnsi"/>
          <w:sz w:val="24"/>
        </w:rPr>
        <w:t xml:space="preserve">being critical is developed through the module’s focus on analysing contemporary educational issues and debates, this is explicitly assessed in Task </w:t>
      </w:r>
      <w:r w:rsidR="002A08E9" w:rsidRPr="0041160D">
        <w:rPr>
          <w:rFonts w:asciiTheme="minorHAnsi" w:hAnsiTheme="minorHAnsi"/>
          <w:sz w:val="24"/>
        </w:rPr>
        <w:t xml:space="preserve">3 </w:t>
      </w:r>
      <w:r w:rsidRPr="0041160D">
        <w:rPr>
          <w:rFonts w:asciiTheme="minorHAnsi" w:hAnsiTheme="minorHAnsi"/>
          <w:sz w:val="24"/>
        </w:rPr>
        <w:t xml:space="preserve">and the work you do for Task 2 will inform it. </w:t>
      </w:r>
    </w:p>
    <w:p w:rsidR="00B46CDC" w:rsidRPr="0041160D" w:rsidRDefault="00B46CDC" w:rsidP="00B46CDC">
      <w:pPr>
        <w:ind w:left="720"/>
        <w:contextualSpacing/>
        <w:outlineLvl w:val="0"/>
        <w:rPr>
          <w:rFonts w:asciiTheme="minorHAnsi" w:hAnsiTheme="minorHAnsi"/>
          <w:b/>
          <w:i/>
        </w:rPr>
      </w:pPr>
    </w:p>
    <w:p w:rsidR="00B46CDC" w:rsidRPr="0041160D" w:rsidRDefault="00B46CDC" w:rsidP="00B46CDC">
      <w:pPr>
        <w:spacing w:after="200" w:line="276" w:lineRule="auto"/>
        <w:rPr>
          <w:rFonts w:asciiTheme="minorHAnsi" w:hAnsiTheme="minorHAnsi"/>
          <w:b/>
          <w:kern w:val="28"/>
        </w:rPr>
      </w:pPr>
      <w:r w:rsidRPr="0041160D">
        <w:rPr>
          <w:rFonts w:asciiTheme="minorHAnsi" w:hAnsiTheme="minorHAnsi"/>
        </w:rPr>
        <w:br w:type="page"/>
      </w:r>
    </w:p>
    <w:p w:rsidR="00B46CDC" w:rsidRPr="0041160D" w:rsidRDefault="00B46CDC" w:rsidP="00B46CDC">
      <w:pPr>
        <w:pStyle w:val="Heading1"/>
        <w:rPr>
          <w:rFonts w:asciiTheme="minorHAnsi" w:hAnsiTheme="minorHAnsi"/>
        </w:rPr>
      </w:pPr>
      <w:bookmarkStart w:id="33" w:name="_Toc528321584"/>
      <w:r w:rsidRPr="0041160D">
        <w:rPr>
          <w:rFonts w:asciiTheme="minorHAnsi" w:hAnsiTheme="minorHAnsi"/>
        </w:rPr>
        <w:t>Learning and Teaching on the Module</w:t>
      </w:r>
      <w:bookmarkEnd w:id="33"/>
    </w:p>
    <w:p w:rsidR="00B46CDC" w:rsidRPr="0041160D" w:rsidRDefault="00B46CDC" w:rsidP="00B46CDC">
      <w:pPr>
        <w:contextualSpacing/>
        <w:rPr>
          <w:rFonts w:asciiTheme="minorHAnsi" w:hAnsiTheme="minorHAnsi"/>
        </w:rPr>
      </w:pPr>
      <w:r w:rsidRPr="0041160D">
        <w:rPr>
          <w:rFonts w:asciiTheme="minorHAnsi" w:hAnsiTheme="minorHAnsi"/>
          <w:noProof/>
          <w:lang w:eastAsia="en-GB"/>
        </w:rPr>
        <mc:AlternateContent>
          <mc:Choice Requires="wps">
            <w:drawing>
              <wp:anchor distT="0" distB="0" distL="114300" distR="114300" simplePos="0" relativeHeight="251535872" behindDoc="0" locked="0" layoutInCell="1" allowOverlap="1" wp14:anchorId="777FBC7C" wp14:editId="7A6EE046">
                <wp:simplePos x="0" y="0"/>
                <wp:positionH relativeFrom="column">
                  <wp:posOffset>-23855</wp:posOffset>
                </wp:positionH>
                <wp:positionV relativeFrom="paragraph">
                  <wp:posOffset>71037</wp:posOffset>
                </wp:positionV>
                <wp:extent cx="5942551" cy="570230"/>
                <wp:effectExtent l="0" t="0" r="2032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551" cy="570230"/>
                        </a:xfrm>
                        <a:prstGeom prst="rect">
                          <a:avLst/>
                        </a:prstGeom>
                        <a:solidFill>
                          <a:srgbClr val="621B40"/>
                        </a:solidFill>
                        <a:ln w="9525">
                          <a:solidFill>
                            <a:srgbClr val="621B40"/>
                          </a:solidFill>
                          <a:miter lim="800000"/>
                          <a:headEnd/>
                          <a:tailEnd/>
                        </a:ln>
                      </wps:spPr>
                      <wps:txbx>
                        <w:txbxContent>
                          <w:p w:rsidR="00EE0B5E" w:rsidRPr="00CC1DED" w:rsidRDefault="00EE0B5E" w:rsidP="00B46CDC">
                            <w:pPr>
                              <w:rPr>
                                <w:rFonts w:asciiTheme="minorHAnsi" w:hAnsiTheme="minorHAnsi" w:cstheme="minorHAnsi"/>
                                <w:color w:val="FFFFFF"/>
                              </w:rPr>
                            </w:pPr>
                            <w:r w:rsidRPr="00CC1DED">
                              <w:rPr>
                                <w:rFonts w:asciiTheme="minorHAnsi" w:hAnsiTheme="minorHAnsi" w:cstheme="minorHAnsi"/>
                                <w:color w:val="FFFFFF"/>
                              </w:rPr>
                              <w:t>…how the learning and teaching activities across the module are designed to support your learning.</w:t>
                            </w:r>
                          </w:p>
                          <w:p w:rsidR="00EE0B5E" w:rsidRPr="00CC1DED" w:rsidRDefault="00EE0B5E" w:rsidP="00B46CDC">
                            <w:pPr>
                              <w:rPr>
                                <w:rFonts w:asciiTheme="minorHAnsi" w:hAnsiTheme="minorHAnsi" w:cstheme="minorHAnsi"/>
                                <w:color w:val="FFFFFF"/>
                              </w:rPr>
                            </w:pPr>
                            <w:r>
                              <w:rPr>
                                <w:rFonts w:asciiTheme="minorHAnsi" w:hAnsiTheme="minorHAnsi" w:cstheme="minorHAnsi"/>
                                <w:color w:val="FFFFFF"/>
                              </w:rPr>
                              <w:t>…</w:t>
                            </w:r>
                            <w:r w:rsidRPr="00CC1DED">
                              <w:rPr>
                                <w:rFonts w:asciiTheme="minorHAnsi" w:hAnsiTheme="minorHAnsi" w:cstheme="minorHAnsi"/>
                                <w:color w:val="FFFFFF"/>
                              </w:rPr>
                              <w:t>how effective engagement with the module will support your learning</w:t>
                            </w:r>
                            <w:r>
                              <w:rPr>
                                <w:rFonts w:asciiTheme="minorHAnsi" w:hAnsiTheme="minorHAnsi" w:cstheme="minorHAnsi"/>
                                <w:color w:val="FFFF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9pt;margin-top:5.6pt;width:467.9pt;height:44.9pt;z-index:251535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" fillcolor="#621b40" strokecolor="#621b40">
                <v:textbox style="mso-fit-shape-to-text:t">
                  <w:txbxContent>
                    <w:p w:rsidR="00EE0B5E" w:rsidRPr="00CC1DED" w:rsidRDefault="00EE0B5E" w:rsidP="00B46CDC">
                      <w:pPr>
                        <w:rPr>
                          <w:rFonts w:asciiTheme="minorHAnsi" w:hAnsiTheme="minorHAnsi" w:cstheme="minorHAnsi"/>
                          <w:color w:val="FFFFFF"/>
                        </w:rPr>
                      </w:pPr>
                      <w:r w:rsidRPr="00CC1DED">
                        <w:rPr>
                          <w:rFonts w:asciiTheme="minorHAnsi" w:hAnsiTheme="minorHAnsi" w:cstheme="minorHAnsi"/>
                          <w:color w:val="FFFFFF"/>
                        </w:rPr>
                        <w:t>…how the learning and teaching activities across the module are designed to support your learning.</w:t>
                      </w:r>
                    </w:p>
                    <w:p w:rsidR="00EE0B5E" w:rsidRPr="00CC1DED" w:rsidRDefault="00EE0B5E" w:rsidP="00B46CDC">
                      <w:pPr>
                        <w:rPr>
                          <w:rFonts w:asciiTheme="minorHAnsi" w:hAnsiTheme="minorHAnsi" w:cstheme="minorHAnsi"/>
                          <w:color w:val="FFFFFF"/>
                        </w:rPr>
                      </w:pPr>
                      <w:r>
                        <w:rPr>
                          <w:rFonts w:asciiTheme="minorHAnsi" w:hAnsiTheme="minorHAnsi" w:cstheme="minorHAnsi"/>
                          <w:color w:val="FFFFFF"/>
                        </w:rPr>
                        <w:t>…</w:t>
                      </w:r>
                      <w:r w:rsidRPr="00CC1DED">
                        <w:rPr>
                          <w:rFonts w:asciiTheme="minorHAnsi" w:hAnsiTheme="minorHAnsi" w:cstheme="minorHAnsi"/>
                          <w:color w:val="FFFFFF"/>
                        </w:rPr>
                        <w:t>how effective engagement with the module will support your learning</w:t>
                      </w:r>
                      <w:r>
                        <w:rPr>
                          <w:rFonts w:asciiTheme="minorHAnsi" w:hAnsiTheme="minorHAnsi" w:cstheme="minorHAnsi"/>
                          <w:color w:val="FFFFFF"/>
                        </w:rPr>
                        <w:t>.</w:t>
                      </w:r>
                    </w:p>
                  </w:txbxContent>
                </v:textbox>
              </v:shape>
            </w:pict>
          </mc:Fallback>
        </mc:AlternateContent>
      </w: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i/>
        </w:rPr>
      </w:pPr>
    </w:p>
    <w:p w:rsidR="00B46CDC" w:rsidRPr="0041160D" w:rsidRDefault="00B46CDC" w:rsidP="00B46CDC">
      <w:pPr>
        <w:contextualSpacing/>
        <w:rPr>
          <w:rFonts w:asciiTheme="minorHAnsi" w:hAnsiTheme="minorHAnsi"/>
          <w:i/>
        </w:rPr>
      </w:pPr>
    </w:p>
    <w:p w:rsidR="00B46CDC" w:rsidRPr="0041160D" w:rsidRDefault="00B46CDC" w:rsidP="00B46CDC">
      <w:pPr>
        <w:contextualSpacing/>
        <w:rPr>
          <w:rFonts w:asciiTheme="minorHAnsi" w:hAnsiTheme="minorHAnsi"/>
          <w:i/>
        </w:rPr>
      </w:pP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rPr>
      </w:pPr>
      <w:r w:rsidRPr="0041160D">
        <w:rPr>
          <w:rFonts w:asciiTheme="minorHAnsi" w:hAnsiTheme="minorHAnsi"/>
        </w:rPr>
        <w:t xml:space="preserve">The module consists of one weekly workshop, which is usually divided into approximately two hours of 'taught' time (tutor input, class based active learning, discussion and debate), and one hour of group work time, for you to focus on your group assessment and / or other assignment tasks. </w:t>
      </w: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rPr>
      </w:pPr>
      <w:r w:rsidRPr="0041160D">
        <w:rPr>
          <w:rFonts w:asciiTheme="minorHAnsi" w:hAnsiTheme="minorHAnsi"/>
        </w:rPr>
        <w:t xml:space="preserve">During this time you will explore key questions and concepts relevant to your professional role in higher education.  Specific attention is given to areas such as </w:t>
      </w:r>
      <w:r w:rsidRPr="0041160D">
        <w:rPr>
          <w:rFonts w:asciiTheme="minorHAnsi" w:hAnsiTheme="minorHAnsi"/>
          <w:sz w:val="22"/>
          <w:szCs w:val="22"/>
        </w:rPr>
        <w:t>contemporary educational issues and debates</w:t>
      </w:r>
      <w:r w:rsidRPr="0041160D">
        <w:rPr>
          <w:rFonts w:asciiTheme="minorHAnsi" w:hAnsiTheme="minorHAnsi"/>
        </w:rPr>
        <w:t xml:space="preserve"> and policy, and innovative teaching in relation to both educational theories and ideas and issues relating to inclusive practice, equality and diversity.  You will be expected to think about questions and issues, for example how does policy at the macro level impact on decisions made locally? What is the relationship between discipline and approaches to teaching and learning, and the relationship between this and your own professional values? What is innovative and effective teaching in your context and how can this reflect the needs of a diverse student cohort?</w:t>
      </w:r>
      <w:r w:rsidR="009346AB" w:rsidRPr="0041160D">
        <w:rPr>
          <w:rFonts w:asciiTheme="minorHAnsi" w:hAnsiTheme="minorHAnsi"/>
        </w:rPr>
        <w:t xml:space="preserve"> How can we design assessment and feedback more effectively? </w:t>
      </w:r>
      <w:r w:rsidRPr="0041160D">
        <w:rPr>
          <w:rFonts w:asciiTheme="minorHAnsi" w:hAnsiTheme="minorHAnsi"/>
        </w:rPr>
        <w:t xml:space="preserve">We will explore the development of higher education </w:t>
      </w:r>
      <w:r w:rsidR="00D46B48" w:rsidRPr="0041160D">
        <w:rPr>
          <w:rFonts w:asciiTheme="minorHAnsi" w:hAnsiTheme="minorHAnsi"/>
        </w:rPr>
        <w:t>through</w:t>
      </w:r>
      <w:r w:rsidRPr="0041160D">
        <w:rPr>
          <w:rFonts w:asciiTheme="minorHAnsi" w:hAnsiTheme="minorHAnsi"/>
        </w:rPr>
        <w:t xml:space="preserve"> the 20</w:t>
      </w:r>
      <w:r w:rsidRPr="0041160D">
        <w:rPr>
          <w:rFonts w:asciiTheme="minorHAnsi" w:hAnsiTheme="minorHAnsi"/>
          <w:vertAlign w:val="superscript"/>
        </w:rPr>
        <w:t>th</w:t>
      </w:r>
      <w:r w:rsidRPr="0041160D">
        <w:rPr>
          <w:rFonts w:asciiTheme="minorHAnsi" w:hAnsiTheme="minorHAnsi"/>
        </w:rPr>
        <w:t xml:space="preserve"> and 21</w:t>
      </w:r>
      <w:r w:rsidRPr="0041160D">
        <w:rPr>
          <w:rFonts w:asciiTheme="minorHAnsi" w:hAnsiTheme="minorHAnsi"/>
          <w:vertAlign w:val="superscript"/>
        </w:rPr>
        <w:t>st</w:t>
      </w:r>
      <w:r w:rsidRPr="0041160D">
        <w:rPr>
          <w:rFonts w:asciiTheme="minorHAnsi" w:hAnsiTheme="minorHAnsi"/>
        </w:rPr>
        <w:t xml:space="preserve"> century to place our current academic professional roles within a wider context. You will have the opportunity to share your own experiences to bring alive the issues and the reading you will be undertaking in relation to the topics on the module.</w:t>
      </w: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rPr>
      </w:pPr>
      <w:r w:rsidRPr="0041160D">
        <w:rPr>
          <w:rFonts w:asciiTheme="minorHAnsi" w:hAnsiTheme="minorHAnsi"/>
        </w:rPr>
        <w:t xml:space="preserve">The workshop approach (small group classes) aims to provide greater depth on topics and provides an opportunity to discuss your thoughts. Workshops are also used to provide formative feedback throughout the module, as well as preparation for and feedback on formal assessment tasks. One aim of the workshops is to ensure you are well prepared for the assessment tasks. A variety of teaching methods will be utilised in workshops, including tutor led discussion, small group activities, reading and so on. Workshop materials for the module are available on BB. Please take a look at these and complete the necessary preparation prior to your attendance. </w:t>
      </w: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rPr>
      </w:pPr>
      <w:r w:rsidRPr="0041160D">
        <w:rPr>
          <w:rFonts w:asciiTheme="minorHAnsi" w:hAnsiTheme="minorHAnsi"/>
        </w:rPr>
        <w:t>Blackboard will be used throughout the module in various ways, for instance, in order to allow electronic access to all workshop materials and to engage you with further learning materials. You will find your group shared space here. These should be utilised by all students on the module, as they will be used to work on your group assessment task. The module leader will monitor this. More information about this will be given during the workshops.</w:t>
      </w:r>
    </w:p>
    <w:p w:rsidR="00B46CDC" w:rsidRPr="0041160D" w:rsidRDefault="00B46CDC" w:rsidP="00B46CDC">
      <w:pPr>
        <w:contextualSpacing/>
        <w:rPr>
          <w:rFonts w:asciiTheme="minorHAnsi" w:hAnsiTheme="minorHAnsi"/>
        </w:rPr>
      </w:pPr>
    </w:p>
    <w:p w:rsidR="00B46CDC" w:rsidRPr="0041160D" w:rsidRDefault="00B46CDC" w:rsidP="00B46CDC">
      <w:pPr>
        <w:spacing w:after="200" w:line="276" w:lineRule="auto"/>
        <w:rPr>
          <w:rFonts w:asciiTheme="minorHAnsi" w:hAnsiTheme="minorHAnsi"/>
          <w:b/>
          <w:color w:val="FF3399"/>
        </w:rPr>
      </w:pPr>
      <w:r w:rsidRPr="0041160D">
        <w:rPr>
          <w:rFonts w:asciiTheme="minorHAnsi" w:hAnsiTheme="minorHAnsi"/>
          <w:b/>
          <w:color w:val="FF3399"/>
        </w:rPr>
        <w:br w:type="page"/>
      </w:r>
    </w:p>
    <w:p w:rsidR="00B46CDC" w:rsidRPr="0041160D" w:rsidRDefault="00B46CDC" w:rsidP="00B46CDC">
      <w:pPr>
        <w:rPr>
          <w:rFonts w:asciiTheme="minorHAnsi" w:hAnsiTheme="minorHAnsi"/>
          <w:b/>
        </w:rPr>
      </w:pPr>
      <w:r w:rsidRPr="0041160D">
        <w:rPr>
          <w:rFonts w:asciiTheme="minorHAnsi" w:hAnsiTheme="minorHAnsi"/>
          <w:b/>
        </w:rPr>
        <w:t>In relation to this module tutors have a responsibility to:</w:t>
      </w:r>
    </w:p>
    <w:p w:rsidR="00B46CDC" w:rsidRPr="0041160D" w:rsidRDefault="00B46CDC" w:rsidP="00B46CDC">
      <w:pPr>
        <w:contextualSpacing/>
        <w:rPr>
          <w:rFonts w:asciiTheme="minorHAnsi" w:hAnsiTheme="minorHAnsi"/>
        </w:rPr>
      </w:pPr>
    </w:p>
    <w:p w:rsidR="00B46CDC" w:rsidRPr="0041160D" w:rsidRDefault="00B46CDC" w:rsidP="00B46CDC">
      <w:pPr>
        <w:numPr>
          <w:ilvl w:val="0"/>
          <w:numId w:val="19"/>
        </w:numPr>
        <w:contextualSpacing/>
        <w:rPr>
          <w:rFonts w:asciiTheme="minorHAnsi" w:hAnsiTheme="minorHAnsi"/>
        </w:rPr>
      </w:pPr>
      <w:r w:rsidRPr="0041160D">
        <w:rPr>
          <w:rFonts w:asciiTheme="minorHAnsi" w:hAnsiTheme="minorHAnsi"/>
        </w:rPr>
        <w:t>provide and deliver relevant and up-to-date teaching and learning materials</w:t>
      </w:r>
    </w:p>
    <w:p w:rsidR="00B46CDC" w:rsidRPr="0041160D" w:rsidRDefault="00B46CDC" w:rsidP="00B46CDC">
      <w:pPr>
        <w:numPr>
          <w:ilvl w:val="0"/>
          <w:numId w:val="19"/>
        </w:numPr>
        <w:contextualSpacing/>
        <w:rPr>
          <w:rFonts w:asciiTheme="minorHAnsi" w:hAnsiTheme="minorHAnsi"/>
        </w:rPr>
      </w:pPr>
      <w:r w:rsidRPr="0041160D">
        <w:rPr>
          <w:rFonts w:asciiTheme="minorHAnsi" w:hAnsiTheme="minorHAnsi"/>
        </w:rPr>
        <w:t>provide direction and engagement of discussion, debate, analysis, and exploration of ideas</w:t>
      </w:r>
    </w:p>
    <w:p w:rsidR="00B46CDC" w:rsidRPr="0041160D" w:rsidRDefault="00B46CDC" w:rsidP="00B46CDC">
      <w:pPr>
        <w:numPr>
          <w:ilvl w:val="0"/>
          <w:numId w:val="19"/>
        </w:numPr>
        <w:contextualSpacing/>
        <w:rPr>
          <w:rFonts w:asciiTheme="minorHAnsi" w:hAnsiTheme="minorHAnsi"/>
        </w:rPr>
      </w:pPr>
      <w:r w:rsidRPr="0041160D">
        <w:rPr>
          <w:rFonts w:asciiTheme="minorHAnsi" w:hAnsiTheme="minorHAnsi"/>
        </w:rPr>
        <w:t>provide formative feedback that will enable students to understand how to improve their performance and develop their skills</w:t>
      </w:r>
    </w:p>
    <w:p w:rsidR="00B46CDC" w:rsidRPr="0041160D" w:rsidRDefault="00B46CDC" w:rsidP="00B46CDC">
      <w:pPr>
        <w:numPr>
          <w:ilvl w:val="0"/>
          <w:numId w:val="19"/>
        </w:numPr>
        <w:contextualSpacing/>
        <w:rPr>
          <w:rFonts w:asciiTheme="minorHAnsi" w:hAnsiTheme="minorHAnsi"/>
        </w:rPr>
      </w:pPr>
      <w:r w:rsidRPr="0041160D">
        <w:rPr>
          <w:rFonts w:asciiTheme="minorHAnsi" w:hAnsiTheme="minorHAnsi"/>
        </w:rPr>
        <w:t>in workshops and / or tutorials, provide students with support and guidance in the completion of their assessed work</w:t>
      </w:r>
    </w:p>
    <w:p w:rsidR="00B46CDC" w:rsidRPr="0041160D" w:rsidRDefault="00B46CDC" w:rsidP="00B46CDC">
      <w:pPr>
        <w:numPr>
          <w:ilvl w:val="0"/>
          <w:numId w:val="19"/>
        </w:numPr>
        <w:contextualSpacing/>
        <w:rPr>
          <w:rFonts w:asciiTheme="minorHAnsi" w:hAnsiTheme="minorHAnsi"/>
        </w:rPr>
      </w:pPr>
      <w:r w:rsidRPr="0041160D">
        <w:rPr>
          <w:rFonts w:asciiTheme="minorHAnsi" w:hAnsiTheme="minorHAnsi"/>
        </w:rPr>
        <w:t>make summative feedback available to students in line with Faculty feedback policy</w:t>
      </w:r>
    </w:p>
    <w:p w:rsidR="00B46CDC" w:rsidRPr="0041160D" w:rsidRDefault="00B46CDC" w:rsidP="00B46CDC">
      <w:pPr>
        <w:contextualSpacing/>
        <w:rPr>
          <w:rFonts w:asciiTheme="minorHAnsi" w:hAnsiTheme="minorHAnsi"/>
        </w:rPr>
      </w:pPr>
    </w:p>
    <w:p w:rsidR="00B46CDC" w:rsidRPr="0041160D" w:rsidRDefault="00B46CDC" w:rsidP="00B46CDC">
      <w:pPr>
        <w:rPr>
          <w:rFonts w:asciiTheme="minorHAnsi" w:hAnsiTheme="minorHAnsi"/>
          <w:b/>
        </w:rPr>
      </w:pPr>
      <w:r w:rsidRPr="0041160D">
        <w:rPr>
          <w:rFonts w:asciiTheme="minorHAnsi" w:hAnsiTheme="minorHAnsi"/>
          <w:b/>
        </w:rPr>
        <w:t>In relation to this module students have a responsibility to:</w:t>
      </w:r>
    </w:p>
    <w:p w:rsidR="00B46CDC" w:rsidRPr="0041160D" w:rsidRDefault="00B46CDC" w:rsidP="00B46CDC">
      <w:pPr>
        <w:contextualSpacing/>
        <w:rPr>
          <w:rFonts w:asciiTheme="minorHAnsi" w:hAnsiTheme="minorHAnsi"/>
        </w:rPr>
      </w:pPr>
    </w:p>
    <w:p w:rsidR="00B46CDC" w:rsidRPr="0041160D" w:rsidRDefault="00B46CDC" w:rsidP="00B46CDC">
      <w:pPr>
        <w:numPr>
          <w:ilvl w:val="0"/>
          <w:numId w:val="20"/>
        </w:numPr>
        <w:contextualSpacing/>
        <w:rPr>
          <w:rFonts w:asciiTheme="minorHAnsi" w:hAnsiTheme="minorHAnsi"/>
        </w:rPr>
      </w:pPr>
      <w:r w:rsidRPr="0041160D">
        <w:rPr>
          <w:rFonts w:asciiTheme="minorHAnsi" w:hAnsiTheme="minorHAnsi"/>
        </w:rPr>
        <w:t>engage with the required reading and/or preparation prior to each week’s workshop</w:t>
      </w:r>
    </w:p>
    <w:p w:rsidR="00B46CDC" w:rsidRPr="0041160D" w:rsidRDefault="00B46CDC" w:rsidP="00B46CDC">
      <w:pPr>
        <w:numPr>
          <w:ilvl w:val="0"/>
          <w:numId w:val="20"/>
        </w:numPr>
        <w:contextualSpacing/>
        <w:rPr>
          <w:rFonts w:asciiTheme="minorHAnsi" w:hAnsiTheme="minorHAnsi"/>
        </w:rPr>
      </w:pPr>
      <w:r w:rsidRPr="0041160D">
        <w:rPr>
          <w:rFonts w:asciiTheme="minorHAnsi" w:hAnsiTheme="minorHAnsi"/>
        </w:rPr>
        <w:t xml:space="preserve">engage with and complete assessment tasks </w:t>
      </w:r>
    </w:p>
    <w:p w:rsidR="00B46CDC" w:rsidRPr="0041160D" w:rsidRDefault="00B46CDC" w:rsidP="00B46CDC">
      <w:pPr>
        <w:numPr>
          <w:ilvl w:val="0"/>
          <w:numId w:val="20"/>
        </w:numPr>
        <w:contextualSpacing/>
        <w:rPr>
          <w:rFonts w:asciiTheme="minorHAnsi" w:hAnsiTheme="minorHAnsi"/>
        </w:rPr>
      </w:pPr>
      <w:r w:rsidRPr="0041160D">
        <w:rPr>
          <w:rFonts w:asciiTheme="minorHAnsi" w:hAnsiTheme="minorHAnsi"/>
        </w:rPr>
        <w:t>work appropriately as a team in the group assessment</w:t>
      </w:r>
    </w:p>
    <w:p w:rsidR="00B46CDC" w:rsidRPr="0041160D" w:rsidRDefault="00B46CDC" w:rsidP="00B46CDC">
      <w:pPr>
        <w:numPr>
          <w:ilvl w:val="0"/>
          <w:numId w:val="20"/>
        </w:numPr>
        <w:contextualSpacing/>
        <w:rPr>
          <w:rFonts w:asciiTheme="minorHAnsi" w:hAnsiTheme="minorHAnsi"/>
        </w:rPr>
      </w:pPr>
      <w:r w:rsidRPr="0041160D">
        <w:rPr>
          <w:rFonts w:asciiTheme="minorHAnsi" w:hAnsiTheme="minorHAnsi"/>
        </w:rPr>
        <w:t xml:space="preserve">actively participate in workshops and demonstrate respect and consideration to other course members </w:t>
      </w:r>
    </w:p>
    <w:p w:rsidR="00B46CDC" w:rsidRPr="0041160D" w:rsidRDefault="00B46CDC" w:rsidP="00B46CDC">
      <w:pPr>
        <w:numPr>
          <w:ilvl w:val="0"/>
          <w:numId w:val="20"/>
        </w:numPr>
        <w:contextualSpacing/>
        <w:rPr>
          <w:rFonts w:asciiTheme="minorHAnsi" w:hAnsiTheme="minorHAnsi"/>
        </w:rPr>
      </w:pPr>
      <w:r w:rsidRPr="0041160D">
        <w:rPr>
          <w:rFonts w:asciiTheme="minorHAnsi" w:hAnsiTheme="minorHAnsi"/>
        </w:rPr>
        <w:t>check submission arrangements (available on the Assessment Diary and in the Assessment Brief) and submit accordingly</w:t>
      </w:r>
    </w:p>
    <w:p w:rsidR="00B46CDC" w:rsidRPr="0041160D" w:rsidRDefault="00B46CDC" w:rsidP="00B46CDC">
      <w:pPr>
        <w:numPr>
          <w:ilvl w:val="0"/>
          <w:numId w:val="20"/>
        </w:numPr>
        <w:contextualSpacing/>
        <w:rPr>
          <w:rFonts w:asciiTheme="minorHAnsi" w:hAnsiTheme="minorHAnsi"/>
        </w:rPr>
      </w:pPr>
      <w:r w:rsidRPr="0041160D">
        <w:rPr>
          <w:rFonts w:asciiTheme="minorHAnsi" w:hAnsiTheme="minorHAnsi"/>
        </w:rPr>
        <w:t>participate in module evaluation</w:t>
      </w:r>
      <w:r w:rsidR="00D46B48" w:rsidRPr="0041160D">
        <w:rPr>
          <w:rFonts w:asciiTheme="minorHAnsi" w:hAnsiTheme="minorHAnsi"/>
        </w:rPr>
        <w:t xml:space="preserve"> </w:t>
      </w:r>
      <w:proofErr w:type="spellStart"/>
      <w:r w:rsidR="00D46B48" w:rsidRPr="0041160D">
        <w:rPr>
          <w:rFonts w:asciiTheme="minorHAnsi" w:hAnsiTheme="minorHAnsi"/>
        </w:rPr>
        <w:t>activites</w:t>
      </w:r>
      <w:proofErr w:type="spellEnd"/>
    </w:p>
    <w:p w:rsidR="00B46CDC" w:rsidRPr="0041160D" w:rsidRDefault="00B46CDC" w:rsidP="00B46CDC">
      <w:pPr>
        <w:spacing w:after="200" w:line="276" w:lineRule="auto"/>
        <w:rPr>
          <w:rFonts w:asciiTheme="minorHAnsi" w:hAnsiTheme="minorHAnsi"/>
          <w:b/>
        </w:rPr>
      </w:pPr>
      <w:r w:rsidRPr="0041160D">
        <w:rPr>
          <w:rFonts w:asciiTheme="minorHAnsi" w:hAnsiTheme="minorHAnsi"/>
        </w:rPr>
        <w:br w:type="page"/>
      </w:r>
    </w:p>
    <w:p w:rsidR="00B46CDC" w:rsidRPr="0041160D" w:rsidRDefault="00B46CDC" w:rsidP="00B46CDC">
      <w:pPr>
        <w:pStyle w:val="Heading1"/>
        <w:rPr>
          <w:rFonts w:asciiTheme="minorHAnsi" w:hAnsiTheme="minorHAnsi"/>
        </w:rPr>
      </w:pPr>
      <w:bookmarkStart w:id="34" w:name="_Toc528321585"/>
      <w:r w:rsidRPr="0041160D">
        <w:rPr>
          <w:rFonts w:asciiTheme="minorHAnsi" w:hAnsiTheme="minorHAnsi"/>
        </w:rPr>
        <w:t>Module Timetable</w:t>
      </w:r>
      <w:bookmarkEnd w:id="34"/>
    </w:p>
    <w:p w:rsidR="00B46CDC" w:rsidRPr="0041160D" w:rsidRDefault="00B46CDC" w:rsidP="00B46CDC">
      <w:pPr>
        <w:rPr>
          <w:rFonts w:asciiTheme="minorHAnsi" w:hAnsiTheme="minorHAnsi"/>
        </w:rPr>
      </w:pPr>
    </w:p>
    <w:p w:rsidR="00B46CDC" w:rsidRPr="0041160D" w:rsidRDefault="00B46CDC" w:rsidP="00B46CDC">
      <w:pPr>
        <w:rPr>
          <w:rFonts w:asciiTheme="minorHAnsi" w:hAnsiTheme="minorHAnsi"/>
        </w:rPr>
      </w:pPr>
      <w:r w:rsidRPr="0041160D">
        <w:rPr>
          <w:rFonts w:asciiTheme="minorHAnsi" w:hAnsiTheme="minorHAnsi"/>
          <w:noProof/>
          <w:lang w:eastAsia="en-GB"/>
        </w:rPr>
        <mc:AlternateContent>
          <mc:Choice Requires="wps">
            <w:drawing>
              <wp:anchor distT="0" distB="0" distL="114300" distR="114300" simplePos="0" relativeHeight="251537920" behindDoc="0" locked="0" layoutInCell="1" allowOverlap="1" wp14:anchorId="0A9EC79B" wp14:editId="085C47A0">
                <wp:simplePos x="0" y="0"/>
                <wp:positionH relativeFrom="column">
                  <wp:align>center</wp:align>
                </wp:positionH>
                <wp:positionV relativeFrom="paragraph">
                  <wp:posOffset>0</wp:posOffset>
                </wp:positionV>
                <wp:extent cx="6158865" cy="257175"/>
                <wp:effectExtent l="0" t="0" r="1333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948" cy="257175"/>
                        </a:xfrm>
                        <a:prstGeom prst="rect">
                          <a:avLst/>
                        </a:prstGeom>
                        <a:solidFill>
                          <a:srgbClr val="621B40"/>
                        </a:solidFill>
                        <a:ln w="9525">
                          <a:solidFill>
                            <a:srgbClr val="621B40"/>
                          </a:solidFill>
                          <a:miter lim="800000"/>
                          <a:headEnd/>
                          <a:tailEnd/>
                        </a:ln>
                      </wps:spPr>
                      <wps:txbx>
                        <w:txbxContent>
                          <w:p w:rsidR="00EE0B5E" w:rsidRPr="00CC1DED" w:rsidRDefault="00EE0B5E" w:rsidP="00B46CDC">
                            <w:pPr>
                              <w:rPr>
                                <w:rFonts w:asciiTheme="minorHAnsi" w:hAnsiTheme="minorHAnsi" w:cstheme="minorHAnsi"/>
                                <w:color w:val="FFFFFF"/>
                              </w:rPr>
                            </w:pPr>
                            <w:r w:rsidRPr="00CC1DED">
                              <w:rPr>
                                <w:rFonts w:asciiTheme="minorHAnsi" w:hAnsiTheme="minorHAnsi" w:cstheme="minorHAnsi"/>
                                <w:color w:val="FFFFFF"/>
                              </w:rPr>
                              <w:t>…how the module is organised and what the focus of each timetabled session 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0;width:484.95pt;height:20.25pt;z-index:2515379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" fillcolor="#621b40" strokecolor="#621b40">
                <v:textbox style="mso-fit-shape-to-text:t">
                  <w:txbxContent>
                    <w:p w:rsidR="00EE0B5E" w:rsidRPr="00CC1DED" w:rsidRDefault="00EE0B5E" w:rsidP="00B46CDC">
                      <w:pPr>
                        <w:rPr>
                          <w:rFonts w:asciiTheme="minorHAnsi" w:hAnsiTheme="minorHAnsi" w:cstheme="minorHAnsi"/>
                          <w:color w:val="FFFFFF"/>
                        </w:rPr>
                      </w:pPr>
                      <w:r w:rsidRPr="00CC1DED">
                        <w:rPr>
                          <w:rFonts w:asciiTheme="minorHAnsi" w:hAnsiTheme="minorHAnsi" w:cstheme="minorHAnsi"/>
                          <w:color w:val="FFFFFF"/>
                        </w:rPr>
                        <w:t>…how the module is organised and what the focus of each timetabled session is.</w:t>
                      </w:r>
                    </w:p>
                  </w:txbxContent>
                </v:textbox>
              </v:shape>
            </w:pict>
          </mc:Fallback>
        </mc:AlternateContent>
      </w: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cstheme="minorHAnsi"/>
          <w:b/>
          <w:bCs/>
          <w:color w:val="FF0066"/>
          <w:szCs w:val="22"/>
        </w:rPr>
      </w:pPr>
    </w:p>
    <w:p w:rsidR="00B46CDC" w:rsidRPr="0041160D" w:rsidRDefault="00B46CDC" w:rsidP="00B46CDC">
      <w:pPr>
        <w:contextualSpacing/>
        <w:rPr>
          <w:rFonts w:asciiTheme="minorHAnsi" w:hAnsiTheme="minorHAnsi" w:cstheme="minorHAnsi"/>
          <w:b/>
          <w:bCs/>
          <w:color w:val="FF0066"/>
          <w:szCs w:val="22"/>
        </w:rPr>
      </w:pPr>
      <w:r w:rsidRPr="0041160D">
        <w:rPr>
          <w:rFonts w:asciiTheme="minorHAnsi" w:hAnsiTheme="minorHAnsi" w:cstheme="minorHAnsi"/>
          <w:b/>
          <w:bCs/>
          <w:color w:val="FF0066"/>
          <w:szCs w:val="22"/>
        </w:rPr>
        <w:t xml:space="preserve">Your classes take place on Fridays, from </w:t>
      </w:r>
      <w:r w:rsidR="009346AB" w:rsidRPr="0041160D">
        <w:rPr>
          <w:rFonts w:asciiTheme="minorHAnsi" w:hAnsiTheme="minorHAnsi" w:cstheme="minorHAnsi"/>
          <w:b/>
          <w:bCs/>
          <w:color w:val="FF0066"/>
          <w:szCs w:val="22"/>
        </w:rPr>
        <w:t>10am-1pm</w:t>
      </w:r>
      <w:r w:rsidRPr="0041160D">
        <w:rPr>
          <w:rFonts w:asciiTheme="minorHAnsi" w:hAnsiTheme="minorHAnsi" w:cstheme="minorHAnsi"/>
          <w:b/>
          <w:bCs/>
          <w:color w:val="FF0066"/>
          <w:szCs w:val="22"/>
        </w:rPr>
        <w:t>*</w:t>
      </w:r>
    </w:p>
    <w:p w:rsidR="00B46CDC" w:rsidRPr="0041160D" w:rsidRDefault="00B46CDC" w:rsidP="00B46CDC">
      <w:pPr>
        <w:contextualSpacing/>
        <w:rPr>
          <w:rFonts w:asciiTheme="minorHAnsi" w:hAnsiTheme="minorHAnsi"/>
        </w:rPr>
      </w:pPr>
    </w:p>
    <w:tbl>
      <w:tblPr>
        <w:tblStyle w:val="TableGrid"/>
        <w:tblW w:w="9206" w:type="dxa"/>
        <w:jc w:val="center"/>
        <w:tblLook w:val="04A0" w:firstRow="1" w:lastRow="0" w:firstColumn="1" w:lastColumn="0" w:noHBand="0" w:noVBand="1"/>
      </w:tblPr>
      <w:tblGrid>
        <w:gridCol w:w="704"/>
        <w:gridCol w:w="814"/>
        <w:gridCol w:w="900"/>
        <w:gridCol w:w="2128"/>
        <w:gridCol w:w="773"/>
        <w:gridCol w:w="1525"/>
        <w:gridCol w:w="2362"/>
      </w:tblGrid>
      <w:tr w:rsidR="002022CA" w:rsidRPr="0041160D" w:rsidTr="002022CA">
        <w:trPr>
          <w:trHeight w:val="732"/>
          <w:jc w:val="center"/>
        </w:trPr>
        <w:tc>
          <w:tcPr>
            <w:tcW w:w="704" w:type="dxa"/>
            <w:tcBorders>
              <w:bottom w:val="single" w:sz="4" w:space="0" w:color="auto"/>
            </w:tcBorders>
            <w:shd w:val="clear" w:color="auto" w:fill="DAEEF3" w:themeFill="accent5"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SHU week</w:t>
            </w:r>
          </w:p>
        </w:tc>
        <w:tc>
          <w:tcPr>
            <w:tcW w:w="814" w:type="dxa"/>
            <w:tcBorders>
              <w:bottom w:val="single" w:sz="4" w:space="0" w:color="auto"/>
            </w:tcBorders>
            <w:shd w:val="clear" w:color="auto" w:fill="DAEEF3" w:themeFill="accent5"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Date</w:t>
            </w:r>
          </w:p>
        </w:tc>
        <w:tc>
          <w:tcPr>
            <w:tcW w:w="900" w:type="dxa"/>
            <w:shd w:val="clear" w:color="auto" w:fill="DAEEF3" w:themeFill="accent5"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Room</w:t>
            </w:r>
          </w:p>
        </w:tc>
        <w:tc>
          <w:tcPr>
            <w:tcW w:w="2128" w:type="dxa"/>
            <w:tcBorders>
              <w:bottom w:val="single" w:sz="4" w:space="0" w:color="auto"/>
            </w:tcBorders>
            <w:shd w:val="clear" w:color="auto" w:fill="DAEEF3" w:themeFill="accent5"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Topic</w:t>
            </w:r>
          </w:p>
        </w:tc>
        <w:tc>
          <w:tcPr>
            <w:tcW w:w="773" w:type="dxa"/>
            <w:tcBorders>
              <w:bottom w:val="single" w:sz="4" w:space="0" w:color="auto"/>
            </w:tcBorders>
            <w:shd w:val="clear" w:color="auto" w:fill="DAEEF3" w:themeFill="accent5"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UKPSF</w:t>
            </w:r>
          </w:p>
        </w:tc>
        <w:tc>
          <w:tcPr>
            <w:tcW w:w="1525" w:type="dxa"/>
            <w:tcBorders>
              <w:bottom w:val="single" w:sz="4" w:space="0" w:color="auto"/>
            </w:tcBorders>
            <w:shd w:val="clear" w:color="auto" w:fill="DAEEF3" w:themeFill="accent5"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Note / action</w:t>
            </w:r>
          </w:p>
        </w:tc>
        <w:tc>
          <w:tcPr>
            <w:tcW w:w="2362" w:type="dxa"/>
            <w:tcBorders>
              <w:bottom w:val="single" w:sz="4" w:space="0" w:color="auto"/>
            </w:tcBorders>
            <w:shd w:val="clear" w:color="auto" w:fill="DAEEF3" w:themeFill="accent5"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Links to module aims and outcomes</w:t>
            </w:r>
          </w:p>
        </w:tc>
      </w:tr>
      <w:tr w:rsidR="002022CA" w:rsidRPr="0041160D" w:rsidTr="002022CA">
        <w:trPr>
          <w:trHeight w:val="624"/>
          <w:jc w:val="center"/>
        </w:trPr>
        <w:tc>
          <w:tcPr>
            <w:tcW w:w="704" w:type="dxa"/>
            <w:shd w:val="clear" w:color="auto" w:fill="EAF1DD" w:themeFill="accent3"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26</w:t>
            </w:r>
          </w:p>
        </w:tc>
        <w:tc>
          <w:tcPr>
            <w:tcW w:w="814" w:type="dxa"/>
            <w:shd w:val="clear" w:color="auto" w:fill="EAF1DD" w:themeFill="accent3"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25 Jan</w:t>
            </w:r>
          </w:p>
        </w:tc>
        <w:tc>
          <w:tcPr>
            <w:tcW w:w="900" w:type="dxa"/>
            <w:shd w:val="clear" w:color="auto" w:fill="EAF1DD" w:themeFill="accent3"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sz w:val="20"/>
                <w:lang w:eastAsia="ja-JP"/>
              </w:rPr>
              <w:t>12.6.06</w:t>
            </w:r>
          </w:p>
        </w:tc>
        <w:tc>
          <w:tcPr>
            <w:tcW w:w="2128"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Introduction to the module</w:t>
            </w:r>
          </w:p>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 Innovations in teaching with Stuart H</w:t>
            </w:r>
          </w:p>
        </w:tc>
        <w:tc>
          <w:tcPr>
            <w:tcW w:w="773"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V4</w:t>
            </w:r>
          </w:p>
        </w:tc>
        <w:tc>
          <w:tcPr>
            <w:tcW w:w="1525"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
                <w:bCs/>
                <w:i/>
                <w:sz w:val="20"/>
                <w:lang w:eastAsia="ja-JP"/>
              </w:rPr>
            </w:pPr>
            <w:r w:rsidRPr="0041160D">
              <w:rPr>
                <w:rFonts w:asciiTheme="minorHAnsi" w:eastAsia="MS Mincho" w:hAnsiTheme="minorHAnsi" w:cstheme="minorHAnsi"/>
                <w:bCs/>
                <w:i/>
                <w:sz w:val="20"/>
                <w:lang w:eastAsia="ja-JP"/>
              </w:rPr>
              <w:t>Check your Blackboard access</w:t>
            </w:r>
          </w:p>
        </w:tc>
        <w:tc>
          <w:tcPr>
            <w:tcW w:w="2362" w:type="dxa"/>
            <w:vMerge w:val="restart"/>
            <w:shd w:val="clear" w:color="auto" w:fill="EAF1DD" w:themeFill="accent3" w:themeFillTint="33"/>
            <w:vAlign w:val="center"/>
          </w:tcPr>
          <w:p w:rsidR="002022CA" w:rsidRPr="0041160D" w:rsidRDefault="002022CA" w:rsidP="00FC5925">
            <w:pPr>
              <w:pStyle w:val="CommentText"/>
              <w:rPr>
                <w:rFonts w:asciiTheme="minorHAnsi" w:eastAsia="MS Mincho" w:hAnsiTheme="minorHAnsi" w:cstheme="minorHAnsi"/>
                <w:bCs/>
                <w:i/>
                <w:lang w:eastAsia="ja-JP"/>
              </w:rPr>
            </w:pPr>
            <w:r w:rsidRPr="0041160D">
              <w:rPr>
                <w:rFonts w:asciiTheme="minorHAnsi" w:hAnsiTheme="minorHAnsi" w:cstheme="minorHAnsi"/>
                <w:i/>
              </w:rPr>
              <w:t>These sessions develop your understanding of the history and current context of higher education, and enable reflection on your professional values</w:t>
            </w:r>
          </w:p>
        </w:tc>
      </w:tr>
      <w:tr w:rsidR="002022CA" w:rsidRPr="0041160D" w:rsidTr="002022CA">
        <w:trPr>
          <w:trHeight w:val="624"/>
          <w:jc w:val="center"/>
        </w:trPr>
        <w:tc>
          <w:tcPr>
            <w:tcW w:w="704" w:type="dxa"/>
            <w:shd w:val="clear" w:color="auto" w:fill="EAF1DD" w:themeFill="accent3"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27</w:t>
            </w:r>
          </w:p>
        </w:tc>
        <w:tc>
          <w:tcPr>
            <w:tcW w:w="814" w:type="dxa"/>
            <w:shd w:val="clear" w:color="auto" w:fill="EAF1DD" w:themeFill="accent3"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1 Feb</w:t>
            </w:r>
          </w:p>
        </w:tc>
        <w:tc>
          <w:tcPr>
            <w:tcW w:w="900" w:type="dxa"/>
            <w:shd w:val="clear" w:color="auto" w:fill="EAF1DD" w:themeFill="accent3"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sz w:val="20"/>
                <w:lang w:eastAsia="ja-JP"/>
              </w:rPr>
              <w:t>12.6.06</w:t>
            </w:r>
          </w:p>
        </w:tc>
        <w:tc>
          <w:tcPr>
            <w:tcW w:w="2128"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Contextualising higher education</w:t>
            </w:r>
          </w:p>
        </w:tc>
        <w:tc>
          <w:tcPr>
            <w:tcW w:w="773"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A5, V2, V4</w:t>
            </w:r>
          </w:p>
        </w:tc>
        <w:tc>
          <w:tcPr>
            <w:tcW w:w="1525"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
                <w:bCs/>
                <w:i/>
                <w:color w:val="FF0000"/>
                <w:sz w:val="20"/>
                <w:lang w:eastAsia="ja-JP"/>
              </w:rPr>
              <w:t>Poster topic agreed by now</w:t>
            </w:r>
          </w:p>
        </w:tc>
        <w:tc>
          <w:tcPr>
            <w:tcW w:w="2362" w:type="dxa"/>
            <w:vMerge/>
            <w:shd w:val="clear" w:color="auto" w:fill="EAF1DD" w:themeFill="accent3" w:themeFillTint="33"/>
            <w:vAlign w:val="center"/>
          </w:tcPr>
          <w:p w:rsidR="002022CA" w:rsidRPr="0041160D" w:rsidRDefault="002022CA" w:rsidP="00FC5925">
            <w:pPr>
              <w:pStyle w:val="CommentText"/>
              <w:rPr>
                <w:rFonts w:asciiTheme="minorHAnsi" w:eastAsia="MS Mincho" w:hAnsiTheme="minorHAnsi" w:cstheme="minorHAnsi"/>
                <w:b/>
                <w:bCs/>
                <w:i/>
                <w:color w:val="FF0000"/>
                <w:lang w:eastAsia="ja-JP"/>
              </w:rPr>
            </w:pPr>
          </w:p>
        </w:tc>
      </w:tr>
      <w:tr w:rsidR="002022CA" w:rsidRPr="0041160D" w:rsidTr="002022CA">
        <w:trPr>
          <w:trHeight w:val="624"/>
          <w:jc w:val="center"/>
        </w:trPr>
        <w:tc>
          <w:tcPr>
            <w:tcW w:w="704" w:type="dxa"/>
            <w:shd w:val="clear" w:color="auto" w:fill="EAF1DD" w:themeFill="accent3"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28</w:t>
            </w:r>
          </w:p>
        </w:tc>
        <w:tc>
          <w:tcPr>
            <w:tcW w:w="814" w:type="dxa"/>
            <w:shd w:val="clear" w:color="auto" w:fill="EAF1DD" w:themeFill="accent3"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8 Feb</w:t>
            </w:r>
          </w:p>
        </w:tc>
        <w:tc>
          <w:tcPr>
            <w:tcW w:w="900" w:type="dxa"/>
            <w:shd w:val="clear" w:color="auto" w:fill="EAF1DD" w:themeFill="accent3"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sz w:val="20"/>
                <w:lang w:eastAsia="ja-JP"/>
              </w:rPr>
              <w:t>12.6.06</w:t>
            </w:r>
          </w:p>
        </w:tc>
        <w:tc>
          <w:tcPr>
            <w:tcW w:w="2128"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Educational ideologies and models of curricula</w:t>
            </w:r>
          </w:p>
        </w:tc>
        <w:tc>
          <w:tcPr>
            <w:tcW w:w="773"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K1,K2, K3</w:t>
            </w:r>
          </w:p>
        </w:tc>
        <w:tc>
          <w:tcPr>
            <w:tcW w:w="1525"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
                <w:bCs/>
                <w:i/>
                <w:sz w:val="20"/>
                <w:lang w:eastAsia="ja-JP"/>
              </w:rPr>
            </w:pPr>
            <w:r w:rsidRPr="0041160D">
              <w:rPr>
                <w:rFonts w:asciiTheme="minorHAnsi" w:eastAsia="MS Mincho" w:hAnsiTheme="minorHAnsi" w:cstheme="minorHAnsi"/>
                <w:b/>
                <w:bCs/>
                <w:i/>
                <w:color w:val="FF0000"/>
                <w:sz w:val="20"/>
                <w:lang w:eastAsia="ja-JP"/>
              </w:rPr>
              <w:t>Observation booked by now</w:t>
            </w:r>
            <w:r w:rsidRPr="0041160D">
              <w:rPr>
                <w:rFonts w:asciiTheme="minorHAnsi" w:eastAsia="MS Mincho" w:hAnsiTheme="minorHAnsi" w:cstheme="minorHAnsi"/>
                <w:b/>
                <w:bCs/>
                <w:i/>
                <w:sz w:val="20"/>
                <w:lang w:eastAsia="ja-JP"/>
              </w:rPr>
              <w:t xml:space="preserve"> </w:t>
            </w:r>
          </w:p>
        </w:tc>
        <w:tc>
          <w:tcPr>
            <w:tcW w:w="2362" w:type="dxa"/>
            <w:vMerge/>
            <w:shd w:val="clear" w:color="auto" w:fill="E5DFEC" w:themeFill="accent4" w:themeFillTint="33"/>
            <w:vAlign w:val="center"/>
          </w:tcPr>
          <w:p w:rsidR="002022CA" w:rsidRPr="0041160D" w:rsidRDefault="002022CA" w:rsidP="00FC5925">
            <w:pPr>
              <w:pStyle w:val="CommentText"/>
              <w:rPr>
                <w:rFonts w:asciiTheme="minorHAnsi" w:eastAsia="MS Mincho" w:hAnsiTheme="minorHAnsi" w:cstheme="minorHAnsi"/>
                <w:b/>
                <w:bCs/>
                <w:i/>
                <w:color w:val="FF0000"/>
                <w:lang w:eastAsia="ja-JP"/>
              </w:rPr>
            </w:pPr>
          </w:p>
        </w:tc>
      </w:tr>
      <w:tr w:rsidR="002022CA" w:rsidRPr="0041160D" w:rsidTr="002022CA">
        <w:trPr>
          <w:trHeight w:val="624"/>
          <w:jc w:val="center"/>
        </w:trPr>
        <w:tc>
          <w:tcPr>
            <w:tcW w:w="704" w:type="dxa"/>
            <w:shd w:val="clear" w:color="auto" w:fill="EAF1DD" w:themeFill="accent3"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29</w:t>
            </w:r>
          </w:p>
        </w:tc>
        <w:tc>
          <w:tcPr>
            <w:tcW w:w="814" w:type="dxa"/>
            <w:shd w:val="clear" w:color="auto" w:fill="EAF1DD" w:themeFill="accent3"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15 Feb</w:t>
            </w:r>
          </w:p>
        </w:tc>
        <w:tc>
          <w:tcPr>
            <w:tcW w:w="900" w:type="dxa"/>
            <w:shd w:val="clear" w:color="auto" w:fill="EAF1DD" w:themeFill="accent3" w:themeFillTint="33"/>
            <w:vAlign w:val="center"/>
          </w:tcPr>
          <w:p w:rsidR="002022CA" w:rsidRPr="0041160D" w:rsidRDefault="002022CA" w:rsidP="00FC5925">
            <w:pPr>
              <w:rPr>
                <w:rFonts w:asciiTheme="minorHAnsi" w:hAnsiTheme="minorHAnsi"/>
                <w:b/>
                <w:sz w:val="20"/>
              </w:rPr>
            </w:pPr>
            <w:r w:rsidRPr="0041160D">
              <w:rPr>
                <w:rFonts w:asciiTheme="minorHAnsi" w:eastAsia="MS Mincho" w:hAnsiTheme="minorHAnsi" w:cstheme="minorHAnsi"/>
                <w:bCs/>
                <w:sz w:val="20"/>
                <w:lang w:eastAsia="ja-JP"/>
              </w:rPr>
              <w:t>12.6.06</w:t>
            </w:r>
          </w:p>
        </w:tc>
        <w:tc>
          <w:tcPr>
            <w:tcW w:w="2128"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Teaching and learning in your specialist subject</w:t>
            </w:r>
          </w:p>
        </w:tc>
        <w:tc>
          <w:tcPr>
            <w:tcW w:w="773"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K4,A3, A4</w:t>
            </w:r>
          </w:p>
        </w:tc>
        <w:tc>
          <w:tcPr>
            <w:tcW w:w="1525" w:type="dxa"/>
            <w:shd w:val="clear" w:color="auto" w:fill="EAF1DD" w:themeFill="accent3"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Check Blackboard for reading</w:t>
            </w:r>
          </w:p>
        </w:tc>
        <w:tc>
          <w:tcPr>
            <w:tcW w:w="2362" w:type="dxa"/>
            <w:vMerge/>
            <w:shd w:val="clear" w:color="auto" w:fill="E5DFEC" w:themeFill="accent4" w:themeFillTint="33"/>
            <w:vAlign w:val="center"/>
          </w:tcPr>
          <w:p w:rsidR="002022CA" w:rsidRPr="0041160D" w:rsidRDefault="002022CA" w:rsidP="00FC5925">
            <w:pPr>
              <w:pStyle w:val="CommentText"/>
              <w:rPr>
                <w:rFonts w:asciiTheme="minorHAnsi" w:hAnsiTheme="minorHAnsi" w:cstheme="minorHAnsi"/>
                <w:i/>
              </w:rPr>
            </w:pPr>
          </w:p>
        </w:tc>
      </w:tr>
      <w:tr w:rsidR="002022CA" w:rsidRPr="0041160D" w:rsidTr="002022CA">
        <w:trPr>
          <w:trHeight w:val="624"/>
          <w:jc w:val="center"/>
        </w:trPr>
        <w:tc>
          <w:tcPr>
            <w:tcW w:w="70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30</w:t>
            </w:r>
          </w:p>
        </w:tc>
        <w:tc>
          <w:tcPr>
            <w:tcW w:w="81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22 Feb</w:t>
            </w:r>
          </w:p>
        </w:tc>
        <w:tc>
          <w:tcPr>
            <w:tcW w:w="900"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sz w:val="20"/>
                <w:lang w:eastAsia="ja-JP"/>
              </w:rPr>
              <w:t>12.6.06</w:t>
            </w:r>
          </w:p>
        </w:tc>
        <w:tc>
          <w:tcPr>
            <w:tcW w:w="2128"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
                <w:bCs/>
                <w:sz w:val="20"/>
                <w:lang w:eastAsia="ja-JP"/>
              </w:rPr>
              <w:t>Summative assessment and academic integrity</w:t>
            </w:r>
          </w:p>
        </w:tc>
        <w:tc>
          <w:tcPr>
            <w:tcW w:w="773" w:type="dxa"/>
            <w:shd w:val="clear" w:color="auto" w:fill="E5DFEC" w:themeFill="accent4" w:themeFillTint="33"/>
            <w:vAlign w:val="center"/>
          </w:tcPr>
          <w:p w:rsidR="002022CA" w:rsidRPr="0041160D" w:rsidRDefault="002022CA" w:rsidP="002022CA">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A1,A3,  V4</w:t>
            </w:r>
          </w:p>
        </w:tc>
        <w:tc>
          <w:tcPr>
            <w:tcW w:w="1525"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i/>
                <w:sz w:val="20"/>
                <w:lang w:eastAsia="ja-JP"/>
              </w:rPr>
              <w:t>Check Blackboard for reading</w:t>
            </w:r>
          </w:p>
        </w:tc>
        <w:tc>
          <w:tcPr>
            <w:tcW w:w="2362" w:type="dxa"/>
            <w:vMerge w:val="restart"/>
            <w:shd w:val="clear" w:color="auto" w:fill="E5DFEC" w:themeFill="accent4" w:themeFillTint="33"/>
            <w:vAlign w:val="center"/>
          </w:tcPr>
          <w:p w:rsidR="002022CA" w:rsidRPr="0041160D" w:rsidRDefault="002022CA" w:rsidP="00FC5925">
            <w:pPr>
              <w:pStyle w:val="CommentText"/>
              <w:rPr>
                <w:rFonts w:asciiTheme="minorHAnsi" w:eastAsia="MS Mincho" w:hAnsiTheme="minorHAnsi" w:cstheme="minorHAnsi"/>
                <w:bCs/>
                <w:i/>
                <w:lang w:eastAsia="ja-JP"/>
              </w:rPr>
            </w:pPr>
            <w:r w:rsidRPr="0041160D">
              <w:rPr>
                <w:rFonts w:asciiTheme="minorHAnsi" w:hAnsiTheme="minorHAnsi" w:cstheme="minorHAnsi"/>
                <w:i/>
              </w:rPr>
              <w:t>These sessions support innovation and research in relation to teaching and assessment to increase participation for all students</w:t>
            </w:r>
          </w:p>
        </w:tc>
      </w:tr>
      <w:tr w:rsidR="002022CA" w:rsidRPr="0041160D" w:rsidTr="002022CA">
        <w:trPr>
          <w:trHeight w:val="624"/>
          <w:jc w:val="center"/>
        </w:trPr>
        <w:tc>
          <w:tcPr>
            <w:tcW w:w="70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31</w:t>
            </w:r>
          </w:p>
        </w:tc>
        <w:tc>
          <w:tcPr>
            <w:tcW w:w="81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1 March</w:t>
            </w:r>
          </w:p>
        </w:tc>
        <w:tc>
          <w:tcPr>
            <w:tcW w:w="900"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sz w:val="20"/>
                <w:lang w:eastAsia="ja-JP"/>
              </w:rPr>
              <w:t>12.6.06</w:t>
            </w:r>
          </w:p>
        </w:tc>
        <w:tc>
          <w:tcPr>
            <w:tcW w:w="2128"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Assessment literacies</w:t>
            </w:r>
          </w:p>
        </w:tc>
        <w:tc>
          <w:tcPr>
            <w:tcW w:w="773"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A3,K5, K6</w:t>
            </w:r>
          </w:p>
        </w:tc>
        <w:tc>
          <w:tcPr>
            <w:tcW w:w="1525"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i/>
                <w:sz w:val="20"/>
                <w:lang w:eastAsia="ja-JP"/>
              </w:rPr>
              <w:t>Check Blackboard for reading</w:t>
            </w:r>
          </w:p>
        </w:tc>
        <w:tc>
          <w:tcPr>
            <w:tcW w:w="2362" w:type="dxa"/>
            <w:vMerge/>
            <w:shd w:val="clear" w:color="auto" w:fill="E5DFEC" w:themeFill="accent4" w:themeFillTint="33"/>
            <w:vAlign w:val="center"/>
          </w:tcPr>
          <w:p w:rsidR="002022CA" w:rsidRPr="0041160D" w:rsidRDefault="002022CA" w:rsidP="00FC5925">
            <w:pPr>
              <w:rPr>
                <w:rFonts w:asciiTheme="minorHAnsi" w:eastAsia="MS Mincho" w:hAnsiTheme="minorHAnsi" w:cstheme="minorHAnsi"/>
                <w:bCs/>
                <w:i/>
                <w:sz w:val="20"/>
                <w:lang w:eastAsia="ja-JP"/>
              </w:rPr>
            </w:pPr>
          </w:p>
        </w:tc>
      </w:tr>
      <w:tr w:rsidR="002022CA" w:rsidRPr="0041160D" w:rsidTr="002022CA">
        <w:trPr>
          <w:trHeight w:val="624"/>
          <w:jc w:val="center"/>
        </w:trPr>
        <w:tc>
          <w:tcPr>
            <w:tcW w:w="70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32</w:t>
            </w:r>
          </w:p>
        </w:tc>
        <w:tc>
          <w:tcPr>
            <w:tcW w:w="81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8 March</w:t>
            </w:r>
          </w:p>
        </w:tc>
        <w:tc>
          <w:tcPr>
            <w:tcW w:w="900"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sz w:val="20"/>
                <w:lang w:eastAsia="ja-JP"/>
              </w:rPr>
              <w:t>12.6.06</w:t>
            </w:r>
          </w:p>
        </w:tc>
        <w:tc>
          <w:tcPr>
            <w:tcW w:w="2128"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 xml:space="preserve">Internationalisation </w:t>
            </w:r>
          </w:p>
        </w:tc>
        <w:tc>
          <w:tcPr>
            <w:tcW w:w="773"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V1,V2, K3, A4</w:t>
            </w:r>
          </w:p>
        </w:tc>
        <w:tc>
          <w:tcPr>
            <w:tcW w:w="1525"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i/>
                <w:sz w:val="20"/>
                <w:lang w:eastAsia="ja-JP"/>
              </w:rPr>
              <w:t>Check Blackboard for reading</w:t>
            </w:r>
          </w:p>
        </w:tc>
        <w:tc>
          <w:tcPr>
            <w:tcW w:w="2362" w:type="dxa"/>
            <w:vMerge/>
            <w:shd w:val="clear" w:color="auto" w:fill="FDE9D9" w:themeFill="accent6" w:themeFillTint="33"/>
            <w:vAlign w:val="center"/>
          </w:tcPr>
          <w:p w:rsidR="002022CA" w:rsidRPr="0041160D" w:rsidRDefault="002022CA" w:rsidP="00FC5925">
            <w:pPr>
              <w:rPr>
                <w:rFonts w:asciiTheme="minorHAnsi" w:eastAsia="MS Mincho" w:hAnsiTheme="minorHAnsi" w:cstheme="minorHAnsi"/>
                <w:bCs/>
                <w:i/>
                <w:sz w:val="20"/>
                <w:lang w:eastAsia="ja-JP"/>
              </w:rPr>
            </w:pPr>
          </w:p>
        </w:tc>
      </w:tr>
      <w:tr w:rsidR="002022CA" w:rsidRPr="0041160D" w:rsidTr="002022CA">
        <w:trPr>
          <w:trHeight w:val="624"/>
          <w:jc w:val="center"/>
        </w:trPr>
        <w:tc>
          <w:tcPr>
            <w:tcW w:w="70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33</w:t>
            </w:r>
          </w:p>
        </w:tc>
        <w:tc>
          <w:tcPr>
            <w:tcW w:w="81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15 March</w:t>
            </w:r>
          </w:p>
        </w:tc>
        <w:tc>
          <w:tcPr>
            <w:tcW w:w="900"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sz w:val="20"/>
                <w:lang w:eastAsia="ja-JP"/>
              </w:rPr>
              <w:t>12.6.06</w:t>
            </w:r>
          </w:p>
        </w:tc>
        <w:tc>
          <w:tcPr>
            <w:tcW w:w="2128"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 xml:space="preserve">Student engagement </w:t>
            </w:r>
          </w:p>
        </w:tc>
        <w:tc>
          <w:tcPr>
            <w:tcW w:w="773"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A1,A2, A4,K3, V1</w:t>
            </w:r>
          </w:p>
        </w:tc>
        <w:tc>
          <w:tcPr>
            <w:tcW w:w="1525"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i/>
                <w:sz w:val="20"/>
                <w:lang w:eastAsia="ja-JP"/>
              </w:rPr>
              <w:t>Check Blackboard for reading</w:t>
            </w:r>
          </w:p>
        </w:tc>
        <w:tc>
          <w:tcPr>
            <w:tcW w:w="2362" w:type="dxa"/>
            <w:vMerge/>
            <w:shd w:val="clear" w:color="auto" w:fill="FDE9D9" w:themeFill="accent6" w:themeFillTint="33"/>
            <w:vAlign w:val="center"/>
          </w:tcPr>
          <w:p w:rsidR="002022CA" w:rsidRPr="0041160D" w:rsidRDefault="002022CA" w:rsidP="00FC5925">
            <w:pPr>
              <w:rPr>
                <w:rFonts w:asciiTheme="minorHAnsi" w:eastAsia="MS Mincho" w:hAnsiTheme="minorHAnsi" w:cstheme="minorHAnsi"/>
                <w:bCs/>
                <w:i/>
                <w:sz w:val="20"/>
                <w:lang w:eastAsia="ja-JP"/>
              </w:rPr>
            </w:pPr>
          </w:p>
        </w:tc>
      </w:tr>
      <w:tr w:rsidR="002022CA" w:rsidRPr="0041160D" w:rsidTr="002022CA">
        <w:trPr>
          <w:trHeight w:val="624"/>
          <w:jc w:val="center"/>
        </w:trPr>
        <w:tc>
          <w:tcPr>
            <w:tcW w:w="70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34</w:t>
            </w:r>
          </w:p>
        </w:tc>
        <w:tc>
          <w:tcPr>
            <w:tcW w:w="81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22 March</w:t>
            </w:r>
          </w:p>
        </w:tc>
        <w:tc>
          <w:tcPr>
            <w:tcW w:w="900"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color w:val="FF0000"/>
                <w:sz w:val="20"/>
                <w:lang w:eastAsia="ja-JP"/>
              </w:rPr>
              <w:t>SHEAF 4226</w:t>
            </w:r>
          </w:p>
        </w:tc>
        <w:tc>
          <w:tcPr>
            <w:tcW w:w="2128"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 xml:space="preserve">Emerging pedagogies </w:t>
            </w:r>
          </w:p>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Cs/>
                <w:i/>
                <w:sz w:val="20"/>
                <w:lang w:eastAsia="ja-JP"/>
              </w:rPr>
              <w:t xml:space="preserve">+ Social media in T&amp;L with Sue </w:t>
            </w:r>
            <w:proofErr w:type="spellStart"/>
            <w:r w:rsidRPr="0041160D">
              <w:rPr>
                <w:rFonts w:asciiTheme="minorHAnsi" w:eastAsia="MS Mincho" w:hAnsiTheme="minorHAnsi" w:cstheme="minorHAnsi"/>
                <w:bCs/>
                <w:i/>
                <w:sz w:val="20"/>
                <w:lang w:eastAsia="ja-JP"/>
              </w:rPr>
              <w:t>Beckingham</w:t>
            </w:r>
            <w:proofErr w:type="spellEnd"/>
          </w:p>
        </w:tc>
        <w:tc>
          <w:tcPr>
            <w:tcW w:w="773"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V1,V2, V4, A4</w:t>
            </w:r>
          </w:p>
        </w:tc>
        <w:tc>
          <w:tcPr>
            <w:tcW w:w="1525"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i/>
                <w:sz w:val="20"/>
                <w:lang w:eastAsia="ja-JP"/>
              </w:rPr>
              <w:t>Check Blackboard for reading</w:t>
            </w:r>
          </w:p>
        </w:tc>
        <w:tc>
          <w:tcPr>
            <w:tcW w:w="2362" w:type="dxa"/>
            <w:vMerge/>
            <w:shd w:val="clear" w:color="auto" w:fill="FDE9D9" w:themeFill="accent6" w:themeFillTint="33"/>
            <w:vAlign w:val="center"/>
          </w:tcPr>
          <w:p w:rsidR="002022CA" w:rsidRPr="0041160D" w:rsidRDefault="002022CA" w:rsidP="00FC5925">
            <w:pPr>
              <w:rPr>
                <w:rFonts w:asciiTheme="minorHAnsi" w:eastAsia="MS Mincho" w:hAnsiTheme="minorHAnsi" w:cstheme="minorHAnsi"/>
                <w:bCs/>
                <w:i/>
                <w:sz w:val="20"/>
                <w:lang w:eastAsia="ja-JP"/>
              </w:rPr>
            </w:pPr>
          </w:p>
        </w:tc>
      </w:tr>
      <w:tr w:rsidR="002022CA" w:rsidRPr="0041160D" w:rsidTr="002022CA">
        <w:trPr>
          <w:trHeight w:val="624"/>
          <w:jc w:val="center"/>
        </w:trPr>
        <w:tc>
          <w:tcPr>
            <w:tcW w:w="70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35</w:t>
            </w:r>
          </w:p>
        </w:tc>
        <w:tc>
          <w:tcPr>
            <w:tcW w:w="814" w:type="dxa"/>
            <w:shd w:val="clear" w:color="auto" w:fill="E5DFEC" w:themeFill="accent4"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29 March</w:t>
            </w:r>
          </w:p>
        </w:tc>
        <w:tc>
          <w:tcPr>
            <w:tcW w:w="900" w:type="dxa"/>
            <w:shd w:val="clear" w:color="auto" w:fill="E5DFEC" w:themeFill="accent4" w:themeFillTint="33"/>
            <w:vAlign w:val="center"/>
          </w:tcPr>
          <w:p w:rsidR="002022CA" w:rsidRPr="0041160D" w:rsidRDefault="002022CA" w:rsidP="00FC5925">
            <w:pPr>
              <w:rPr>
                <w:rFonts w:asciiTheme="minorHAnsi" w:hAnsiTheme="minorHAnsi"/>
                <w:b/>
                <w:sz w:val="20"/>
              </w:rPr>
            </w:pPr>
            <w:r w:rsidRPr="0041160D">
              <w:rPr>
                <w:rFonts w:asciiTheme="minorHAnsi" w:eastAsia="MS Mincho" w:hAnsiTheme="minorHAnsi" w:cstheme="minorHAnsi"/>
                <w:bCs/>
                <w:sz w:val="20"/>
                <w:lang w:eastAsia="ja-JP"/>
              </w:rPr>
              <w:t>12.6.06</w:t>
            </w:r>
          </w:p>
        </w:tc>
        <w:tc>
          <w:tcPr>
            <w:tcW w:w="2128"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Research-informed teaching</w:t>
            </w:r>
          </w:p>
        </w:tc>
        <w:tc>
          <w:tcPr>
            <w:tcW w:w="773" w:type="dxa"/>
            <w:shd w:val="clear" w:color="auto" w:fill="E5DFEC" w:themeFill="accent4"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K5,K6, V3, V4</w:t>
            </w:r>
          </w:p>
        </w:tc>
        <w:tc>
          <w:tcPr>
            <w:tcW w:w="1525" w:type="dxa"/>
            <w:shd w:val="clear" w:color="auto" w:fill="E5DFEC" w:themeFill="accent4"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i/>
                <w:sz w:val="20"/>
                <w:lang w:eastAsia="ja-JP"/>
              </w:rPr>
              <w:t>Check Blackboard for reading</w:t>
            </w:r>
          </w:p>
        </w:tc>
        <w:tc>
          <w:tcPr>
            <w:tcW w:w="2362" w:type="dxa"/>
            <w:vMerge/>
            <w:shd w:val="clear" w:color="auto" w:fill="FDE9D9" w:themeFill="accent6" w:themeFillTint="33"/>
            <w:vAlign w:val="center"/>
          </w:tcPr>
          <w:p w:rsidR="002022CA" w:rsidRPr="0041160D" w:rsidRDefault="002022CA" w:rsidP="00FC5925">
            <w:pPr>
              <w:rPr>
                <w:rFonts w:asciiTheme="minorHAnsi" w:eastAsia="MS Mincho" w:hAnsiTheme="minorHAnsi" w:cstheme="minorHAnsi"/>
                <w:b/>
                <w:bCs/>
                <w:i/>
                <w:sz w:val="20"/>
                <w:lang w:eastAsia="ja-JP"/>
              </w:rPr>
            </w:pPr>
          </w:p>
        </w:tc>
      </w:tr>
      <w:tr w:rsidR="002022CA" w:rsidRPr="0041160D" w:rsidTr="002022CA">
        <w:trPr>
          <w:trHeight w:val="624"/>
          <w:jc w:val="center"/>
        </w:trPr>
        <w:tc>
          <w:tcPr>
            <w:tcW w:w="704" w:type="dxa"/>
            <w:shd w:val="clear" w:color="auto" w:fill="FDE9D9" w:themeFill="accent6"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36</w:t>
            </w:r>
          </w:p>
        </w:tc>
        <w:tc>
          <w:tcPr>
            <w:tcW w:w="814" w:type="dxa"/>
            <w:shd w:val="clear" w:color="auto" w:fill="FDE9D9" w:themeFill="accent6"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5 April</w:t>
            </w:r>
          </w:p>
        </w:tc>
        <w:tc>
          <w:tcPr>
            <w:tcW w:w="900" w:type="dxa"/>
            <w:shd w:val="clear" w:color="auto" w:fill="FDE9D9" w:themeFill="accent6"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sz w:val="20"/>
                <w:lang w:eastAsia="ja-JP"/>
              </w:rPr>
              <w:t>12.6.06</w:t>
            </w:r>
          </w:p>
        </w:tc>
        <w:tc>
          <w:tcPr>
            <w:tcW w:w="2128" w:type="dxa"/>
            <w:shd w:val="clear" w:color="auto" w:fill="FDE9D9" w:themeFill="accent6"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The reflexive process - assignment workshop</w:t>
            </w:r>
          </w:p>
        </w:tc>
        <w:tc>
          <w:tcPr>
            <w:tcW w:w="773" w:type="dxa"/>
            <w:shd w:val="clear" w:color="auto" w:fill="FDE9D9" w:themeFill="accent6"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A1,A2, K2</w:t>
            </w:r>
          </w:p>
        </w:tc>
        <w:tc>
          <w:tcPr>
            <w:tcW w:w="1525" w:type="dxa"/>
            <w:shd w:val="clear" w:color="auto" w:fill="FDE9D9" w:themeFill="accent6"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i/>
                <w:sz w:val="20"/>
                <w:lang w:eastAsia="ja-JP"/>
              </w:rPr>
              <w:t>Check Blackboard for reading</w:t>
            </w:r>
          </w:p>
        </w:tc>
        <w:tc>
          <w:tcPr>
            <w:tcW w:w="2362" w:type="dxa"/>
            <w:shd w:val="clear" w:color="auto" w:fill="FDE9D9" w:themeFill="accent6" w:themeFillTint="33"/>
            <w:vAlign w:val="center"/>
          </w:tcPr>
          <w:p w:rsidR="002022CA" w:rsidRPr="0041160D" w:rsidRDefault="002022CA" w:rsidP="00FC5925">
            <w:pPr>
              <w:pStyle w:val="CommentText"/>
              <w:rPr>
                <w:rFonts w:asciiTheme="minorHAnsi" w:hAnsiTheme="minorHAnsi" w:cstheme="minorHAnsi"/>
                <w:i/>
              </w:rPr>
            </w:pPr>
            <w:r w:rsidRPr="0041160D">
              <w:rPr>
                <w:rFonts w:asciiTheme="minorHAnsi" w:hAnsiTheme="minorHAnsi" w:cstheme="minorHAnsi"/>
                <w:i/>
              </w:rPr>
              <w:t>This session should help you identify</w:t>
            </w:r>
            <w:r w:rsidRPr="0041160D">
              <w:rPr>
                <w:rFonts w:asciiTheme="minorHAnsi" w:hAnsiTheme="minorHAnsi" w:cstheme="minorHAnsi"/>
                <w:bCs/>
                <w:i/>
                <w:szCs w:val="22"/>
              </w:rPr>
              <w:t xml:space="preserve"> areas for your development in relation to the UKPSF</w:t>
            </w:r>
          </w:p>
        </w:tc>
      </w:tr>
      <w:tr w:rsidR="002022CA" w:rsidRPr="0041160D" w:rsidTr="002022CA">
        <w:trPr>
          <w:trHeight w:val="624"/>
          <w:jc w:val="center"/>
        </w:trPr>
        <w:tc>
          <w:tcPr>
            <w:tcW w:w="704" w:type="dxa"/>
            <w:shd w:val="clear" w:color="auto" w:fill="DAEEF3" w:themeFill="accent5"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37</w:t>
            </w:r>
          </w:p>
        </w:tc>
        <w:tc>
          <w:tcPr>
            <w:tcW w:w="814" w:type="dxa"/>
            <w:shd w:val="clear" w:color="auto" w:fill="DAEEF3" w:themeFill="accent5" w:themeFillTint="33"/>
            <w:vAlign w:val="center"/>
          </w:tcPr>
          <w:p w:rsidR="002022CA" w:rsidRPr="0041160D" w:rsidRDefault="002022CA" w:rsidP="00FC5925">
            <w:pPr>
              <w:jc w:val="center"/>
              <w:rPr>
                <w:rFonts w:asciiTheme="minorHAnsi" w:eastAsia="MS Mincho" w:hAnsiTheme="minorHAnsi" w:cstheme="minorHAnsi"/>
                <w:bCs/>
                <w:sz w:val="20"/>
                <w:lang w:eastAsia="ja-JP"/>
              </w:rPr>
            </w:pPr>
            <w:r w:rsidRPr="0041160D">
              <w:rPr>
                <w:rFonts w:asciiTheme="minorHAnsi" w:eastAsia="MS Mincho" w:hAnsiTheme="minorHAnsi" w:cstheme="minorHAnsi"/>
                <w:bCs/>
                <w:sz w:val="20"/>
                <w:lang w:eastAsia="ja-JP"/>
              </w:rPr>
              <w:t>12 April</w:t>
            </w:r>
          </w:p>
        </w:tc>
        <w:tc>
          <w:tcPr>
            <w:tcW w:w="900" w:type="dxa"/>
            <w:shd w:val="clear" w:color="auto" w:fill="DAEEF3" w:themeFill="accent5" w:themeFillTint="33"/>
            <w:vAlign w:val="center"/>
          </w:tcPr>
          <w:p w:rsidR="002022CA" w:rsidRPr="0041160D" w:rsidRDefault="002022CA" w:rsidP="00FC5925">
            <w:pPr>
              <w:rPr>
                <w:rFonts w:asciiTheme="minorHAnsi" w:hAnsiTheme="minorHAnsi"/>
                <w:sz w:val="20"/>
              </w:rPr>
            </w:pPr>
            <w:r w:rsidRPr="0041160D">
              <w:rPr>
                <w:rFonts w:asciiTheme="minorHAnsi" w:eastAsia="MS Mincho" w:hAnsiTheme="minorHAnsi" w:cstheme="minorHAnsi"/>
                <w:bCs/>
                <w:sz w:val="20"/>
                <w:lang w:eastAsia="ja-JP"/>
              </w:rPr>
              <w:t>12.6.06</w:t>
            </w:r>
          </w:p>
        </w:tc>
        <w:tc>
          <w:tcPr>
            <w:tcW w:w="2128" w:type="dxa"/>
            <w:shd w:val="clear" w:color="auto" w:fill="DAEEF3" w:themeFill="accent5" w:themeFillTint="33"/>
            <w:vAlign w:val="center"/>
          </w:tcPr>
          <w:p w:rsidR="002022CA" w:rsidRPr="0041160D" w:rsidRDefault="002022CA" w:rsidP="00FC5925">
            <w:pPr>
              <w:rPr>
                <w:rFonts w:asciiTheme="minorHAnsi" w:eastAsia="MS Mincho" w:hAnsiTheme="minorHAnsi" w:cstheme="minorHAnsi"/>
                <w:b/>
                <w:bCs/>
                <w:sz w:val="20"/>
                <w:lang w:eastAsia="ja-JP"/>
              </w:rPr>
            </w:pPr>
            <w:r w:rsidRPr="0041160D">
              <w:rPr>
                <w:rFonts w:asciiTheme="minorHAnsi" w:eastAsia="MS Mincho" w:hAnsiTheme="minorHAnsi" w:cstheme="minorHAnsi"/>
                <w:b/>
                <w:bCs/>
                <w:sz w:val="20"/>
                <w:lang w:eastAsia="ja-JP"/>
              </w:rPr>
              <w:t xml:space="preserve">Poster session </w:t>
            </w:r>
          </w:p>
        </w:tc>
        <w:tc>
          <w:tcPr>
            <w:tcW w:w="773" w:type="dxa"/>
            <w:shd w:val="clear" w:color="auto" w:fill="DAEEF3" w:themeFill="accent5" w:themeFillTint="33"/>
            <w:vAlign w:val="center"/>
          </w:tcPr>
          <w:p w:rsidR="002022CA" w:rsidRPr="0041160D" w:rsidRDefault="002022CA" w:rsidP="00FC5925">
            <w:pPr>
              <w:rPr>
                <w:rFonts w:asciiTheme="minorHAnsi" w:eastAsia="MS Mincho" w:hAnsiTheme="minorHAnsi" w:cstheme="minorHAnsi"/>
                <w:bCs/>
                <w:i/>
                <w:sz w:val="20"/>
                <w:lang w:eastAsia="ja-JP"/>
              </w:rPr>
            </w:pPr>
            <w:r w:rsidRPr="0041160D">
              <w:rPr>
                <w:rFonts w:asciiTheme="minorHAnsi" w:eastAsia="MS Mincho" w:hAnsiTheme="minorHAnsi" w:cstheme="minorHAnsi"/>
                <w:bCs/>
                <w:i/>
                <w:sz w:val="20"/>
                <w:lang w:eastAsia="ja-JP"/>
              </w:rPr>
              <w:t>A5, V4</w:t>
            </w:r>
          </w:p>
        </w:tc>
        <w:tc>
          <w:tcPr>
            <w:tcW w:w="1525" w:type="dxa"/>
            <w:shd w:val="clear" w:color="auto" w:fill="DAEEF3" w:themeFill="accent5" w:themeFillTint="33"/>
            <w:vAlign w:val="center"/>
          </w:tcPr>
          <w:p w:rsidR="002022CA" w:rsidRPr="0041160D" w:rsidRDefault="002022CA" w:rsidP="00FC5925">
            <w:pPr>
              <w:rPr>
                <w:rFonts w:asciiTheme="minorHAnsi" w:eastAsia="MS Mincho" w:hAnsiTheme="minorHAnsi" w:cstheme="minorHAnsi"/>
                <w:b/>
                <w:bCs/>
                <w:i/>
                <w:color w:val="FF0000"/>
                <w:sz w:val="20"/>
                <w:lang w:eastAsia="ja-JP"/>
              </w:rPr>
            </w:pPr>
            <w:r w:rsidRPr="0041160D">
              <w:rPr>
                <w:rFonts w:asciiTheme="minorHAnsi" w:eastAsia="MS Mincho" w:hAnsiTheme="minorHAnsi" w:cstheme="minorHAnsi"/>
                <w:b/>
                <w:bCs/>
                <w:i/>
                <w:color w:val="FF0000"/>
                <w:sz w:val="20"/>
                <w:lang w:eastAsia="ja-JP"/>
              </w:rPr>
              <w:t>Mandatory attendance</w:t>
            </w:r>
          </w:p>
        </w:tc>
        <w:tc>
          <w:tcPr>
            <w:tcW w:w="2362" w:type="dxa"/>
            <w:shd w:val="clear" w:color="auto" w:fill="DAEEF3" w:themeFill="accent5" w:themeFillTint="33"/>
            <w:vAlign w:val="center"/>
          </w:tcPr>
          <w:p w:rsidR="002022CA" w:rsidRPr="0041160D" w:rsidRDefault="002022CA" w:rsidP="00FC5925">
            <w:pPr>
              <w:rPr>
                <w:rFonts w:asciiTheme="minorHAnsi" w:eastAsia="MS Mincho" w:hAnsiTheme="minorHAnsi" w:cstheme="minorHAnsi"/>
                <w:bCs/>
                <w:i/>
                <w:color w:val="FF0000"/>
                <w:sz w:val="20"/>
                <w:lang w:eastAsia="ja-JP"/>
              </w:rPr>
            </w:pPr>
            <w:r w:rsidRPr="0041160D">
              <w:rPr>
                <w:rFonts w:asciiTheme="minorHAnsi" w:eastAsia="MS Mincho" w:hAnsiTheme="minorHAnsi" w:cstheme="minorHAnsi"/>
                <w:bCs/>
                <w:i/>
                <w:sz w:val="20"/>
                <w:lang w:eastAsia="ja-JP"/>
              </w:rPr>
              <w:t>This session explores the wider context and enables engagement with peer assessment</w:t>
            </w:r>
          </w:p>
        </w:tc>
      </w:tr>
    </w:tbl>
    <w:p w:rsidR="00B46CDC" w:rsidRPr="0041160D" w:rsidRDefault="00B46CDC" w:rsidP="00B46CDC">
      <w:pPr>
        <w:contextualSpacing/>
        <w:rPr>
          <w:rFonts w:asciiTheme="minorHAnsi" w:hAnsiTheme="minorHAnsi"/>
          <w:b/>
        </w:rPr>
      </w:pPr>
    </w:p>
    <w:p w:rsidR="00B46CDC" w:rsidRPr="0041160D" w:rsidRDefault="00B46CDC" w:rsidP="00B46CDC">
      <w:pPr>
        <w:rPr>
          <w:rFonts w:asciiTheme="minorHAnsi" w:eastAsia="MS Mincho" w:hAnsiTheme="minorHAnsi" w:cstheme="minorHAnsi"/>
          <w:bCs/>
          <w:i/>
          <w:sz w:val="20"/>
          <w:lang w:eastAsia="ja-JP"/>
        </w:rPr>
      </w:pPr>
      <w:r w:rsidRPr="0041160D">
        <w:rPr>
          <w:rFonts w:asciiTheme="minorHAnsi" w:hAnsiTheme="minorHAnsi"/>
        </w:rPr>
        <w:t xml:space="preserve">See Blackboard for key reading and / or tasks for each week, as well as session resources. </w:t>
      </w:r>
      <w:r w:rsidRPr="0041160D">
        <w:rPr>
          <w:rFonts w:asciiTheme="minorHAnsi" w:hAnsiTheme="minorHAnsi"/>
        </w:rPr>
        <w:br/>
      </w:r>
      <w:r w:rsidRPr="0041160D">
        <w:rPr>
          <w:rStyle w:val="FootnoteReference"/>
          <w:rFonts w:asciiTheme="minorHAnsi" w:hAnsiTheme="minorHAnsi"/>
        </w:rPr>
        <w:footnoteRef/>
      </w:r>
      <w:r w:rsidRPr="0041160D">
        <w:rPr>
          <w:rFonts w:asciiTheme="minorHAnsi" w:hAnsiTheme="minorHAnsi"/>
        </w:rPr>
        <w:t xml:space="preserve"> </w:t>
      </w:r>
      <w:r w:rsidRPr="0041160D">
        <w:rPr>
          <w:rFonts w:asciiTheme="minorHAnsi" w:eastAsia="MS Mincho" w:hAnsiTheme="minorHAnsi" w:cstheme="minorHAnsi"/>
          <w:bCs/>
          <w:i/>
          <w:sz w:val="20"/>
          <w:lang w:eastAsia="ja-JP"/>
        </w:rPr>
        <w:t xml:space="preserve">The </w:t>
      </w:r>
      <w:r w:rsidR="00651EFF" w:rsidRPr="0041160D">
        <w:rPr>
          <w:rFonts w:asciiTheme="minorHAnsi" w:eastAsia="MS Mincho" w:hAnsiTheme="minorHAnsi" w:cstheme="minorHAnsi"/>
          <w:bCs/>
          <w:i/>
          <w:sz w:val="20"/>
          <w:lang w:eastAsia="ja-JP"/>
        </w:rPr>
        <w:t>final part of</w:t>
      </w:r>
      <w:r w:rsidRPr="0041160D">
        <w:rPr>
          <w:rFonts w:asciiTheme="minorHAnsi" w:eastAsia="MS Mincho" w:hAnsiTheme="minorHAnsi" w:cstheme="minorHAnsi"/>
          <w:bCs/>
          <w:i/>
          <w:sz w:val="20"/>
          <w:lang w:eastAsia="ja-JP"/>
        </w:rPr>
        <w:t xml:space="preserve"> </w:t>
      </w:r>
      <w:r w:rsidRPr="0041160D">
        <w:rPr>
          <w:rFonts w:asciiTheme="minorHAnsi" w:eastAsia="MS Mincho" w:hAnsiTheme="minorHAnsi" w:cstheme="minorHAnsi"/>
          <w:b/>
          <w:bCs/>
          <w:i/>
          <w:sz w:val="20"/>
          <w:lang w:eastAsia="ja-JP"/>
        </w:rPr>
        <w:t xml:space="preserve">most </w:t>
      </w:r>
      <w:r w:rsidRPr="0041160D">
        <w:rPr>
          <w:rFonts w:asciiTheme="minorHAnsi" w:eastAsia="MS Mincho" w:hAnsiTheme="minorHAnsi" w:cstheme="minorHAnsi"/>
          <w:bCs/>
          <w:i/>
          <w:sz w:val="20"/>
          <w:lang w:eastAsia="ja-JP"/>
        </w:rPr>
        <w:t xml:space="preserve">sessions is for small group work on the poster task / tutorials. </w:t>
      </w:r>
    </w:p>
    <w:p w:rsidR="00B46CDC" w:rsidRPr="0041160D" w:rsidRDefault="00B46CDC" w:rsidP="00B46CDC">
      <w:pPr>
        <w:spacing w:after="200" w:line="276" w:lineRule="auto"/>
        <w:rPr>
          <w:rFonts w:asciiTheme="minorHAnsi" w:hAnsiTheme="minorHAnsi"/>
          <w:b/>
          <w:kern w:val="28"/>
        </w:rPr>
      </w:pPr>
      <w:r w:rsidRPr="0041160D">
        <w:rPr>
          <w:rFonts w:asciiTheme="minorHAnsi" w:eastAsia="MS Mincho" w:hAnsiTheme="minorHAnsi" w:cstheme="minorHAnsi"/>
          <w:bCs/>
          <w:i/>
          <w:sz w:val="20"/>
          <w:lang w:eastAsia="ja-JP"/>
        </w:rPr>
        <w:t>+ Sometimes there's an a</w:t>
      </w:r>
      <w:r w:rsidR="00651EFF" w:rsidRPr="0041160D">
        <w:rPr>
          <w:rFonts w:asciiTheme="minorHAnsi" w:eastAsia="MS Mincho" w:hAnsiTheme="minorHAnsi" w:cstheme="minorHAnsi"/>
          <w:bCs/>
          <w:i/>
          <w:sz w:val="20"/>
          <w:lang w:eastAsia="ja-JP"/>
        </w:rPr>
        <w:t>dditional bonus session schedule</w:t>
      </w:r>
      <w:r w:rsidRPr="0041160D">
        <w:rPr>
          <w:rFonts w:asciiTheme="minorHAnsi" w:eastAsia="MS Mincho" w:hAnsiTheme="minorHAnsi" w:cstheme="minorHAnsi"/>
          <w:bCs/>
          <w:i/>
          <w:sz w:val="20"/>
          <w:lang w:eastAsia="ja-JP"/>
        </w:rPr>
        <w:t>d</w:t>
      </w:r>
      <w:r w:rsidR="00651EFF" w:rsidRPr="0041160D">
        <w:rPr>
          <w:rFonts w:asciiTheme="minorHAnsi" w:eastAsia="MS Mincho" w:hAnsiTheme="minorHAnsi" w:cstheme="minorHAnsi"/>
          <w:bCs/>
          <w:i/>
          <w:sz w:val="20"/>
          <w:lang w:eastAsia="ja-JP"/>
        </w:rPr>
        <w:t xml:space="preserve"> after the main session</w:t>
      </w:r>
      <w:r w:rsidRPr="0041160D">
        <w:rPr>
          <w:rFonts w:asciiTheme="minorHAnsi" w:eastAsia="MS Mincho" w:hAnsiTheme="minorHAnsi" w:cstheme="minorHAnsi"/>
          <w:bCs/>
          <w:i/>
          <w:sz w:val="20"/>
          <w:lang w:eastAsia="ja-JP"/>
        </w:rPr>
        <w:t>, based on previous feedback.</w:t>
      </w:r>
      <w:r w:rsidRPr="0041160D">
        <w:rPr>
          <w:rFonts w:asciiTheme="minorHAnsi" w:hAnsiTheme="minorHAnsi"/>
        </w:rPr>
        <w:br w:type="page"/>
      </w:r>
    </w:p>
    <w:p w:rsidR="00B46CDC" w:rsidRPr="0041160D" w:rsidRDefault="00B46CDC" w:rsidP="00B46CDC">
      <w:pPr>
        <w:pStyle w:val="Heading1"/>
        <w:rPr>
          <w:rFonts w:asciiTheme="minorHAnsi" w:hAnsiTheme="minorHAnsi"/>
        </w:rPr>
      </w:pPr>
      <w:bookmarkStart w:id="35" w:name="_Toc528321586"/>
      <w:r w:rsidRPr="0041160D">
        <w:rPr>
          <w:rFonts w:asciiTheme="minorHAnsi" w:hAnsiTheme="minorHAnsi"/>
        </w:rPr>
        <w:t>Independent Learning</w:t>
      </w:r>
      <w:bookmarkEnd w:id="35"/>
    </w:p>
    <w:p w:rsidR="00B46CDC" w:rsidRPr="0041160D" w:rsidRDefault="00B46CDC" w:rsidP="00B46CDC">
      <w:pPr>
        <w:contextualSpacing/>
        <w:rPr>
          <w:rFonts w:asciiTheme="minorHAnsi" w:hAnsiTheme="minorHAnsi"/>
        </w:rPr>
      </w:pPr>
      <w:r w:rsidRPr="0041160D">
        <w:rPr>
          <w:rFonts w:asciiTheme="minorHAnsi" w:hAnsiTheme="minorHAnsi"/>
          <w:noProof/>
          <w:lang w:eastAsia="en-GB"/>
        </w:rPr>
        <mc:AlternateContent>
          <mc:Choice Requires="wps">
            <w:drawing>
              <wp:anchor distT="0" distB="0" distL="114300" distR="114300" simplePos="0" relativeHeight="251539968" behindDoc="0" locked="0" layoutInCell="1" allowOverlap="1" wp14:anchorId="77A88248" wp14:editId="169AFEF7">
                <wp:simplePos x="0" y="0"/>
                <wp:positionH relativeFrom="column">
                  <wp:posOffset>-31750</wp:posOffset>
                </wp:positionH>
                <wp:positionV relativeFrom="paragraph">
                  <wp:posOffset>110490</wp:posOffset>
                </wp:positionV>
                <wp:extent cx="6336030" cy="1353185"/>
                <wp:effectExtent l="0" t="0" r="2667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1353185"/>
                        </a:xfrm>
                        <a:prstGeom prst="rect">
                          <a:avLst/>
                        </a:prstGeom>
                        <a:solidFill>
                          <a:srgbClr val="621B40"/>
                        </a:solidFill>
                        <a:ln w="9525">
                          <a:solidFill>
                            <a:srgbClr val="621B40"/>
                          </a:solidFill>
                          <a:miter lim="800000"/>
                          <a:headEnd/>
                          <a:tailEnd/>
                        </a:ln>
                      </wps:spPr>
                      <wps:txbx>
                        <w:txbxContent>
                          <w:p w:rsidR="00EE0B5E" w:rsidRPr="00CC1DED" w:rsidRDefault="00EE0B5E" w:rsidP="00B46CDC">
                            <w:pPr>
                              <w:rPr>
                                <w:rFonts w:asciiTheme="minorHAnsi" w:hAnsiTheme="minorHAnsi" w:cstheme="minorHAnsi"/>
                                <w:color w:val="FFFFFF"/>
                              </w:rPr>
                            </w:pPr>
                            <w:r w:rsidRPr="00CC1DED">
                              <w:rPr>
                                <w:rFonts w:asciiTheme="minorHAnsi" w:hAnsiTheme="minorHAnsi" w:cstheme="minorHAnsi"/>
                                <w:color w:val="FFFFFF"/>
                              </w:rPr>
                              <w:t xml:space="preserve">…how </w:t>
                            </w:r>
                            <w:r>
                              <w:rPr>
                                <w:rFonts w:asciiTheme="minorHAnsi" w:hAnsiTheme="minorHAnsi" w:cstheme="minorHAnsi"/>
                                <w:color w:val="FFFFFF"/>
                              </w:rPr>
                              <w:t>you</w:t>
                            </w:r>
                            <w:r w:rsidRPr="00CC1DED">
                              <w:rPr>
                                <w:rFonts w:asciiTheme="minorHAnsi" w:hAnsiTheme="minorHAnsi" w:cstheme="minorHAnsi"/>
                                <w:color w:val="FFFFFF"/>
                              </w:rPr>
                              <w:t xml:space="preserve"> can prepare for taught sessions to benefit fully.</w:t>
                            </w:r>
                          </w:p>
                          <w:p w:rsidR="00EE0B5E" w:rsidRPr="00CC1DED" w:rsidRDefault="00EE0B5E" w:rsidP="00B46CDC">
                            <w:pPr>
                              <w:rPr>
                                <w:rFonts w:asciiTheme="minorHAnsi" w:hAnsiTheme="minorHAnsi" w:cstheme="minorHAnsi"/>
                                <w:color w:val="FFFFFF"/>
                              </w:rPr>
                            </w:pPr>
                            <w:r>
                              <w:rPr>
                                <w:rFonts w:asciiTheme="minorHAnsi" w:hAnsiTheme="minorHAnsi" w:cstheme="minorHAnsi"/>
                                <w:color w:val="FFFFFF"/>
                              </w:rPr>
                              <w:t>…</w:t>
                            </w:r>
                            <w:r w:rsidRPr="00CC1DED">
                              <w:rPr>
                                <w:rFonts w:asciiTheme="minorHAnsi" w:hAnsiTheme="minorHAnsi" w:cstheme="minorHAnsi"/>
                                <w:color w:val="FFFFFF"/>
                              </w:rPr>
                              <w:t xml:space="preserve">how </w:t>
                            </w:r>
                            <w:r>
                              <w:rPr>
                                <w:rFonts w:asciiTheme="minorHAnsi" w:hAnsiTheme="minorHAnsi" w:cstheme="minorHAnsi"/>
                                <w:color w:val="FFFFFF"/>
                              </w:rPr>
                              <w:t>you</w:t>
                            </w:r>
                            <w:r w:rsidRPr="00CC1DED">
                              <w:rPr>
                                <w:rFonts w:asciiTheme="minorHAnsi" w:hAnsiTheme="minorHAnsi" w:cstheme="minorHAnsi"/>
                                <w:color w:val="FFFFFF"/>
                              </w:rPr>
                              <w:t xml:space="preserve"> can study independently to gain the knowledge and skills needed to learn effectively on the module and beyond.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5pt;margin-top:8.7pt;width:498.9pt;height:106.55pt;z-index:251539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" fillcolor="#621b40" strokecolor="#621b40">
                <v:textbox style="mso-fit-shape-to-text:t">
                  <w:txbxContent>
                    <w:p w:rsidR="00EE0B5E" w:rsidRPr="00CC1DED" w:rsidRDefault="00EE0B5E" w:rsidP="00B46CDC">
                      <w:pPr>
                        <w:rPr>
                          <w:rFonts w:asciiTheme="minorHAnsi" w:hAnsiTheme="minorHAnsi" w:cstheme="minorHAnsi"/>
                          <w:color w:val="FFFFFF"/>
                        </w:rPr>
                      </w:pPr>
                      <w:r w:rsidRPr="00CC1DED">
                        <w:rPr>
                          <w:rFonts w:asciiTheme="minorHAnsi" w:hAnsiTheme="minorHAnsi" w:cstheme="minorHAnsi"/>
                          <w:color w:val="FFFFFF"/>
                        </w:rPr>
                        <w:t xml:space="preserve">…how </w:t>
                      </w:r>
                      <w:r>
                        <w:rPr>
                          <w:rFonts w:asciiTheme="minorHAnsi" w:hAnsiTheme="minorHAnsi" w:cstheme="minorHAnsi"/>
                          <w:color w:val="FFFFFF"/>
                        </w:rPr>
                        <w:t>you</w:t>
                      </w:r>
                      <w:r w:rsidRPr="00CC1DED">
                        <w:rPr>
                          <w:rFonts w:asciiTheme="minorHAnsi" w:hAnsiTheme="minorHAnsi" w:cstheme="minorHAnsi"/>
                          <w:color w:val="FFFFFF"/>
                        </w:rPr>
                        <w:t xml:space="preserve"> can prepare for taught sessions to benefit fully.</w:t>
                      </w:r>
                    </w:p>
                    <w:p w:rsidR="00EE0B5E" w:rsidRPr="00CC1DED" w:rsidRDefault="00EE0B5E" w:rsidP="00B46CDC">
                      <w:pPr>
                        <w:rPr>
                          <w:rFonts w:asciiTheme="minorHAnsi" w:hAnsiTheme="minorHAnsi" w:cstheme="minorHAnsi"/>
                          <w:color w:val="FFFFFF"/>
                        </w:rPr>
                      </w:pPr>
                      <w:r>
                        <w:rPr>
                          <w:rFonts w:asciiTheme="minorHAnsi" w:hAnsiTheme="minorHAnsi" w:cstheme="minorHAnsi"/>
                          <w:color w:val="FFFFFF"/>
                        </w:rPr>
                        <w:t>…</w:t>
                      </w:r>
                      <w:r w:rsidRPr="00CC1DED">
                        <w:rPr>
                          <w:rFonts w:asciiTheme="minorHAnsi" w:hAnsiTheme="minorHAnsi" w:cstheme="minorHAnsi"/>
                          <w:color w:val="FFFFFF"/>
                        </w:rPr>
                        <w:t xml:space="preserve">how </w:t>
                      </w:r>
                      <w:r>
                        <w:rPr>
                          <w:rFonts w:asciiTheme="minorHAnsi" w:hAnsiTheme="minorHAnsi" w:cstheme="minorHAnsi"/>
                          <w:color w:val="FFFFFF"/>
                        </w:rPr>
                        <w:t>you</w:t>
                      </w:r>
                      <w:r w:rsidRPr="00CC1DED">
                        <w:rPr>
                          <w:rFonts w:asciiTheme="minorHAnsi" w:hAnsiTheme="minorHAnsi" w:cstheme="minorHAnsi"/>
                          <w:color w:val="FFFFFF"/>
                        </w:rPr>
                        <w:t xml:space="preserve"> can study independently to gain the knowledge and skills needed to learn effectively on the module and beyond.</w:t>
                      </w:r>
                    </w:p>
                  </w:txbxContent>
                </v:textbox>
              </v:shape>
            </w:pict>
          </mc:Fallback>
        </mc:AlternateContent>
      </w:r>
    </w:p>
    <w:p w:rsidR="00B46CDC" w:rsidRPr="0041160D" w:rsidRDefault="00B46CDC" w:rsidP="00B46CDC">
      <w:pPr>
        <w:contextualSpacing/>
        <w:rPr>
          <w:rFonts w:asciiTheme="minorHAnsi" w:hAnsiTheme="minorHAnsi"/>
          <w:i/>
        </w:rPr>
      </w:pPr>
    </w:p>
    <w:p w:rsidR="00B46CDC" w:rsidRPr="0041160D" w:rsidRDefault="00B46CDC" w:rsidP="00B46CDC">
      <w:pPr>
        <w:contextualSpacing/>
        <w:rPr>
          <w:rFonts w:asciiTheme="minorHAnsi" w:hAnsiTheme="minorHAnsi"/>
          <w:i/>
        </w:rPr>
      </w:pPr>
    </w:p>
    <w:p w:rsidR="00B46CDC" w:rsidRPr="0041160D" w:rsidRDefault="00B46CDC" w:rsidP="00B46CDC">
      <w:pPr>
        <w:contextualSpacing/>
        <w:rPr>
          <w:rFonts w:asciiTheme="minorHAnsi" w:hAnsiTheme="minorHAnsi"/>
          <w:i/>
        </w:rPr>
      </w:pPr>
    </w:p>
    <w:p w:rsidR="00B46CDC" w:rsidRPr="0041160D" w:rsidRDefault="00B46CDC" w:rsidP="00B46CDC">
      <w:pPr>
        <w:contextualSpacing/>
        <w:rPr>
          <w:rFonts w:asciiTheme="minorHAnsi" w:hAnsiTheme="minorHAnsi"/>
          <w:i/>
        </w:rPr>
      </w:pPr>
    </w:p>
    <w:p w:rsidR="00B46CDC" w:rsidRPr="0041160D" w:rsidRDefault="00B46CDC" w:rsidP="00B46CDC">
      <w:pPr>
        <w:contextualSpacing/>
        <w:rPr>
          <w:rFonts w:asciiTheme="minorHAnsi" w:hAnsiTheme="minorHAnsi"/>
          <w:i/>
        </w:rPr>
      </w:pPr>
    </w:p>
    <w:p w:rsidR="00B46CDC" w:rsidRPr="0041160D" w:rsidRDefault="00B46CDC" w:rsidP="00B46CDC">
      <w:pPr>
        <w:contextualSpacing/>
        <w:rPr>
          <w:rFonts w:asciiTheme="minorHAnsi" w:hAnsiTheme="minorHAnsi"/>
        </w:rPr>
      </w:pPr>
      <w:r w:rsidRPr="0041160D">
        <w:rPr>
          <w:rFonts w:asciiTheme="minorHAnsi" w:hAnsiTheme="minorHAnsi"/>
        </w:rPr>
        <w:t>Most weeks you will be expected to complete some directed study work. This is outlined in the “Learning Materials” section of the Blackboard site, in order for you to better plan your study schedules. We will often be discussing related topics in class so please bring to the session the readings (either on paper or electronically) and your thoughts/answers/ideas. Other directed study work may be assigned as the module progresses, in response to the directions taken in class discussions. As always, as the module progresses you are also expected to engage in self-directed study, such as ‘reading around your subject’ when you begin to focus in on the specific topics related your assignment task and working on your assignments.</w:t>
      </w: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rPr>
      </w:pPr>
      <w:r w:rsidRPr="0041160D">
        <w:rPr>
          <w:rFonts w:asciiTheme="minorHAnsi" w:hAnsiTheme="minorHAnsi"/>
        </w:rPr>
        <w:t xml:space="preserve">You can access the core Reading List in the 'Module Documents' section on Blackboard. Extra resources - including subject specialist / discipline specific pedagogical resources - are in the 'Extra Resources' section on Blackboard. </w:t>
      </w: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rPr>
      </w:pPr>
      <w:r w:rsidRPr="0041160D">
        <w:rPr>
          <w:rFonts w:asciiTheme="minorHAnsi" w:hAnsiTheme="minorHAnsi"/>
        </w:rPr>
        <w:t xml:space="preserve">The link to the RLO is </w:t>
      </w:r>
      <w:hyperlink r:id="rId14" w:history="1">
        <w:r w:rsidRPr="0041160D">
          <w:rPr>
            <w:rStyle w:val="Hyperlink"/>
            <w:rFonts w:asciiTheme="minorHAnsi" w:hAnsiTheme="minorHAnsi"/>
          </w:rPr>
          <w:t>here</w:t>
        </w:r>
      </w:hyperlink>
      <w:r w:rsidRPr="0041160D">
        <w:rPr>
          <w:rFonts w:asciiTheme="minorHAnsi" w:hAnsiTheme="minorHAnsi"/>
        </w:rPr>
        <w:t xml:space="preserve">. </w:t>
      </w:r>
    </w:p>
    <w:p w:rsidR="00B46CDC" w:rsidRPr="0041160D" w:rsidRDefault="00B46CDC" w:rsidP="00B46CDC">
      <w:pPr>
        <w:spacing w:after="200" w:line="276" w:lineRule="auto"/>
        <w:rPr>
          <w:rFonts w:asciiTheme="minorHAnsi" w:hAnsiTheme="minorHAnsi"/>
        </w:rPr>
      </w:pPr>
      <w:r w:rsidRPr="0041160D">
        <w:rPr>
          <w:rFonts w:asciiTheme="minorHAnsi" w:hAnsiTheme="minorHAnsi"/>
          <w:b/>
        </w:rPr>
        <w:br w:type="page"/>
      </w:r>
    </w:p>
    <w:p w:rsidR="00B46CDC" w:rsidRPr="0041160D" w:rsidRDefault="00B46CDC" w:rsidP="00B46CDC">
      <w:pPr>
        <w:pStyle w:val="Heading1"/>
        <w:rPr>
          <w:rFonts w:asciiTheme="minorHAnsi" w:hAnsiTheme="minorHAnsi"/>
        </w:rPr>
      </w:pPr>
      <w:bookmarkStart w:id="36" w:name="_Toc528321587"/>
      <w:r w:rsidRPr="0041160D">
        <w:rPr>
          <w:rFonts w:asciiTheme="minorHAnsi" w:hAnsiTheme="minorHAnsi"/>
        </w:rPr>
        <w:t>Support Details</w:t>
      </w:r>
      <w:bookmarkEnd w:id="36"/>
    </w:p>
    <w:p w:rsidR="00B46CDC" w:rsidRPr="0041160D" w:rsidRDefault="00B46CDC" w:rsidP="00B46CDC">
      <w:pPr>
        <w:rPr>
          <w:rFonts w:asciiTheme="minorHAnsi" w:hAnsiTheme="minorHAnsi"/>
        </w:rPr>
      </w:pPr>
    </w:p>
    <w:p w:rsidR="00B46CDC" w:rsidRPr="0041160D" w:rsidRDefault="00B46CDC" w:rsidP="00B46CDC">
      <w:pPr>
        <w:contextualSpacing/>
        <w:rPr>
          <w:rFonts w:asciiTheme="minorHAnsi" w:hAnsiTheme="minorHAnsi"/>
        </w:rPr>
      </w:pPr>
      <w:r w:rsidRPr="0041160D">
        <w:rPr>
          <w:rFonts w:asciiTheme="minorHAnsi" w:hAnsiTheme="minorHAnsi"/>
          <w:noProof/>
          <w:lang w:eastAsia="en-GB"/>
        </w:rPr>
        <mc:AlternateContent>
          <mc:Choice Requires="wps">
            <w:drawing>
              <wp:anchor distT="0" distB="0" distL="114300" distR="114300" simplePos="0" relativeHeight="251542016" behindDoc="0" locked="0" layoutInCell="1" allowOverlap="1" wp14:anchorId="5334187B" wp14:editId="109BFCDB">
                <wp:simplePos x="0" y="0"/>
                <wp:positionH relativeFrom="column">
                  <wp:posOffset>15902</wp:posOffset>
                </wp:positionH>
                <wp:positionV relativeFrom="paragraph">
                  <wp:posOffset>53975</wp:posOffset>
                </wp:positionV>
                <wp:extent cx="6095061" cy="257175"/>
                <wp:effectExtent l="0" t="0" r="2032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61" cy="257175"/>
                        </a:xfrm>
                        <a:prstGeom prst="rect">
                          <a:avLst/>
                        </a:prstGeom>
                        <a:solidFill>
                          <a:srgbClr val="621B40"/>
                        </a:solidFill>
                        <a:ln w="9525">
                          <a:solidFill>
                            <a:srgbClr val="621B40"/>
                          </a:solidFill>
                          <a:miter lim="800000"/>
                          <a:headEnd/>
                          <a:tailEnd/>
                        </a:ln>
                      </wps:spPr>
                      <wps:txbx>
                        <w:txbxContent>
                          <w:p w:rsidR="00EE0B5E" w:rsidRPr="00603DA7" w:rsidRDefault="00EE0B5E" w:rsidP="00B46CDC">
                            <w:pPr>
                              <w:rPr>
                                <w:rFonts w:asciiTheme="minorHAnsi" w:hAnsiTheme="minorHAnsi" w:cstheme="minorHAnsi"/>
                                <w:color w:val="FFFFFF"/>
                              </w:rPr>
                            </w:pPr>
                            <w:r>
                              <w:rPr>
                                <w:rFonts w:asciiTheme="minorHAnsi" w:hAnsiTheme="minorHAnsi" w:cstheme="minorHAnsi"/>
                                <w:color w:val="FFFFFF"/>
                              </w:rPr>
                              <w:t>…how you can access</w:t>
                            </w:r>
                            <w:r w:rsidRPr="00603DA7">
                              <w:rPr>
                                <w:rFonts w:asciiTheme="minorHAnsi" w:hAnsiTheme="minorHAnsi" w:cstheme="minorHAnsi"/>
                                <w:color w:val="FFFFFF"/>
                              </w:rPr>
                              <w:t xml:space="preserve"> support </w:t>
                            </w:r>
                            <w:r>
                              <w:rPr>
                                <w:rFonts w:asciiTheme="minorHAnsi" w:hAnsiTheme="minorHAnsi" w:cstheme="minorHAnsi"/>
                                <w:color w:val="FFFFFF"/>
                              </w:rPr>
                              <w:t>outside scheduled teaching hours.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25pt;margin-top:4.25pt;width:479.95pt;height:20.25pt;z-index:251542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" fillcolor="#621b40" strokecolor="#621b40">
                <v:textbox style="mso-fit-shape-to-text:t">
                  <w:txbxContent>
                    <w:p w:rsidR="00EE0B5E" w:rsidRPr="00603DA7" w:rsidRDefault="00EE0B5E" w:rsidP="00B46CDC">
                      <w:pPr>
                        <w:rPr>
                          <w:rFonts w:asciiTheme="minorHAnsi" w:hAnsiTheme="minorHAnsi" w:cstheme="minorHAnsi"/>
                          <w:color w:val="FFFFFF"/>
                        </w:rPr>
                      </w:pPr>
                      <w:r>
                        <w:rPr>
                          <w:rFonts w:asciiTheme="minorHAnsi" w:hAnsiTheme="minorHAnsi" w:cstheme="minorHAnsi"/>
                          <w:color w:val="FFFFFF"/>
                        </w:rPr>
                        <w:t>…how you can access</w:t>
                      </w:r>
                      <w:r w:rsidRPr="00603DA7">
                        <w:rPr>
                          <w:rFonts w:asciiTheme="minorHAnsi" w:hAnsiTheme="minorHAnsi" w:cstheme="minorHAnsi"/>
                          <w:color w:val="FFFFFF"/>
                        </w:rPr>
                        <w:t xml:space="preserve"> support </w:t>
                      </w:r>
                      <w:r>
                        <w:rPr>
                          <w:rFonts w:asciiTheme="minorHAnsi" w:hAnsiTheme="minorHAnsi" w:cstheme="minorHAnsi"/>
                          <w:color w:val="FFFFFF"/>
                        </w:rPr>
                        <w:t>outside scheduled teaching hours.</w:t>
                      </w:r>
                    </w:p>
                  </w:txbxContent>
                </v:textbox>
              </v:shape>
            </w:pict>
          </mc:Fallback>
        </mc:AlternateContent>
      </w: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rPr>
      </w:pPr>
    </w:p>
    <w:p w:rsidR="00B46CDC" w:rsidRPr="0041160D" w:rsidRDefault="00B46CDC" w:rsidP="00B46CDC">
      <w:pPr>
        <w:contextualSpacing/>
        <w:rPr>
          <w:rFonts w:asciiTheme="minorHAnsi" w:hAnsiTheme="minorHAnsi"/>
        </w:rPr>
      </w:pPr>
    </w:p>
    <w:p w:rsidR="00B46CDC" w:rsidRPr="0041160D" w:rsidRDefault="00E6407F" w:rsidP="00B46CDC">
      <w:pPr>
        <w:rPr>
          <w:rFonts w:asciiTheme="minorHAnsi" w:hAnsiTheme="minorHAnsi" w:cstheme="minorHAnsi"/>
          <w:color w:val="000000"/>
          <w:lang w:eastAsia="zh-CN"/>
        </w:rPr>
      </w:pPr>
      <w:r w:rsidRPr="0041160D">
        <w:rPr>
          <w:rFonts w:asciiTheme="minorHAnsi" w:hAnsiTheme="minorHAnsi" w:cstheme="minorHAnsi"/>
          <w:color w:val="000000"/>
          <w:lang w:eastAsia="zh-CN"/>
        </w:rPr>
        <w:t xml:space="preserve">Module leader </w:t>
      </w:r>
      <w:r w:rsidR="00B46CDC" w:rsidRPr="0041160D">
        <w:rPr>
          <w:rFonts w:asciiTheme="minorHAnsi" w:hAnsiTheme="minorHAnsi" w:cstheme="minorHAnsi"/>
          <w:color w:val="000000"/>
          <w:lang w:eastAsia="zh-CN"/>
        </w:rPr>
        <w:t xml:space="preserve">contact details are on the front cover of this module guide.  At any point in the module, if you have a question/query about the module the best thing to do is to approach </w:t>
      </w:r>
      <w:r w:rsidRPr="0041160D">
        <w:rPr>
          <w:rFonts w:asciiTheme="minorHAnsi" w:hAnsiTheme="minorHAnsi" w:cstheme="minorHAnsi"/>
          <w:color w:val="000000"/>
          <w:lang w:eastAsia="zh-CN"/>
        </w:rPr>
        <w:t>the module leader</w:t>
      </w:r>
      <w:r w:rsidR="00B46CDC" w:rsidRPr="0041160D">
        <w:rPr>
          <w:rFonts w:asciiTheme="minorHAnsi" w:hAnsiTheme="minorHAnsi" w:cstheme="minorHAnsi"/>
          <w:color w:val="000000"/>
          <w:lang w:eastAsia="zh-CN"/>
        </w:rPr>
        <w:t xml:space="preserve"> during a session (at the beginning, in a break or at the end).  Most questions/queries can be dealt with by a five minute chat, which is far better than conversing over email.  If five minutes isn’t long enough, if appropriate </w:t>
      </w:r>
      <w:r w:rsidR="00D46B48" w:rsidRPr="0041160D">
        <w:rPr>
          <w:rFonts w:asciiTheme="minorHAnsi" w:hAnsiTheme="minorHAnsi" w:cstheme="minorHAnsi"/>
          <w:color w:val="000000"/>
          <w:lang w:eastAsia="zh-CN"/>
        </w:rPr>
        <w:t xml:space="preserve">tutors are </w:t>
      </w:r>
      <w:r w:rsidR="00B46CDC" w:rsidRPr="0041160D">
        <w:rPr>
          <w:rFonts w:asciiTheme="minorHAnsi" w:hAnsiTheme="minorHAnsi" w:cstheme="minorHAnsi"/>
          <w:color w:val="000000"/>
          <w:lang w:eastAsia="zh-CN"/>
        </w:rPr>
        <w:t>happy to then arrange another time to meet.</w:t>
      </w:r>
    </w:p>
    <w:p w:rsidR="00B46CDC" w:rsidRPr="0041160D" w:rsidRDefault="00B46CDC" w:rsidP="00B46CDC">
      <w:pPr>
        <w:rPr>
          <w:rFonts w:asciiTheme="minorHAnsi" w:hAnsiTheme="minorHAnsi" w:cstheme="minorHAnsi"/>
          <w:color w:val="000000"/>
          <w:lang w:eastAsia="zh-CN"/>
        </w:rPr>
      </w:pPr>
    </w:p>
    <w:p w:rsidR="00B46CDC" w:rsidRPr="0041160D" w:rsidRDefault="00D46B48" w:rsidP="00B46CDC">
      <w:pPr>
        <w:rPr>
          <w:rFonts w:asciiTheme="minorHAnsi" w:hAnsiTheme="minorHAnsi" w:cstheme="minorHAnsi"/>
          <w:color w:val="000000"/>
          <w:lang w:eastAsia="zh-CN"/>
        </w:rPr>
      </w:pPr>
      <w:r w:rsidRPr="0041160D">
        <w:rPr>
          <w:rFonts w:asciiTheme="minorHAnsi" w:hAnsiTheme="minorHAnsi" w:cstheme="minorHAnsi"/>
          <w:color w:val="000000"/>
          <w:lang w:eastAsia="zh-CN"/>
        </w:rPr>
        <w:t>However, tutors are</w:t>
      </w:r>
      <w:r w:rsidR="00B46CDC" w:rsidRPr="0041160D">
        <w:rPr>
          <w:rFonts w:asciiTheme="minorHAnsi" w:hAnsiTheme="minorHAnsi" w:cstheme="minorHAnsi"/>
          <w:color w:val="000000"/>
          <w:lang w:eastAsia="zh-CN"/>
        </w:rPr>
        <w:t xml:space="preserve"> not your only, and sometimes not your best, source of information, advice or guidance (see below). Using such sources of information is all part of the experience of being a student (which should in turn help you in dealing with issues with your own students). </w:t>
      </w:r>
    </w:p>
    <w:p w:rsidR="00B46CDC" w:rsidRPr="0041160D" w:rsidRDefault="00B46CDC" w:rsidP="00B46CDC">
      <w:pPr>
        <w:contextualSpacing/>
        <w:rPr>
          <w:rFonts w:asciiTheme="minorHAnsi" w:hAnsiTheme="minorHAnsi" w:cstheme="minorHAnsi"/>
        </w:rPr>
      </w:pPr>
    </w:p>
    <w:p w:rsidR="00B46CDC" w:rsidRPr="0041160D" w:rsidRDefault="00B46CDC" w:rsidP="00B46CDC">
      <w:pPr>
        <w:rPr>
          <w:rFonts w:asciiTheme="minorHAnsi" w:hAnsiTheme="minorHAnsi"/>
          <w:color w:val="000000"/>
          <w:lang w:eastAsia="zh-CN"/>
        </w:rPr>
      </w:pPr>
      <w:r w:rsidRPr="0041160D">
        <w:rPr>
          <w:rFonts w:asciiTheme="minorHAnsi" w:hAnsiTheme="minorHAnsi"/>
          <w:color w:val="000000"/>
          <w:lang w:eastAsia="zh-CN"/>
        </w:rPr>
        <w:t>Other sources you should make use of include (in no particular order):</w:t>
      </w:r>
    </w:p>
    <w:p w:rsidR="00B46CDC" w:rsidRPr="0041160D" w:rsidRDefault="00B46CDC" w:rsidP="00B46CDC">
      <w:pPr>
        <w:rPr>
          <w:rFonts w:asciiTheme="minorHAnsi" w:hAnsiTheme="minorHAnsi"/>
        </w:rPr>
      </w:pPr>
    </w:p>
    <w:p w:rsidR="00B46CDC" w:rsidRPr="0041160D" w:rsidRDefault="00B46CDC" w:rsidP="00B46CDC">
      <w:pPr>
        <w:numPr>
          <w:ilvl w:val="0"/>
          <w:numId w:val="7"/>
        </w:numPr>
        <w:rPr>
          <w:rFonts w:asciiTheme="minorHAnsi" w:hAnsiTheme="minorHAnsi"/>
        </w:rPr>
      </w:pPr>
      <w:proofErr w:type="gramStart"/>
      <w:r w:rsidRPr="0041160D">
        <w:rPr>
          <w:rFonts w:asciiTheme="minorHAnsi" w:hAnsiTheme="minorHAnsi"/>
          <w:color w:val="000000"/>
          <w:lang w:eastAsia="zh-CN"/>
        </w:rPr>
        <w:t>this</w:t>
      </w:r>
      <w:proofErr w:type="gramEnd"/>
      <w:r w:rsidRPr="0041160D">
        <w:rPr>
          <w:rFonts w:asciiTheme="minorHAnsi" w:hAnsiTheme="minorHAnsi"/>
          <w:color w:val="000000"/>
          <w:lang w:eastAsia="zh-CN"/>
        </w:rPr>
        <w:t xml:space="preserve"> </w:t>
      </w:r>
      <w:r w:rsidRPr="0041160D">
        <w:rPr>
          <w:rFonts w:asciiTheme="minorHAnsi" w:hAnsiTheme="minorHAnsi"/>
          <w:b/>
          <w:color w:val="000000"/>
          <w:lang w:eastAsia="zh-CN"/>
        </w:rPr>
        <w:t>Module Guide</w:t>
      </w:r>
      <w:r w:rsidRPr="0041160D">
        <w:rPr>
          <w:rFonts w:asciiTheme="minorHAnsi" w:hAnsiTheme="minorHAnsi"/>
          <w:color w:val="000000"/>
          <w:lang w:eastAsia="zh-CN"/>
        </w:rPr>
        <w:t xml:space="preserve"> and the </w:t>
      </w:r>
      <w:r w:rsidRPr="0041160D">
        <w:rPr>
          <w:rFonts w:asciiTheme="minorHAnsi" w:hAnsiTheme="minorHAnsi"/>
          <w:b/>
          <w:color w:val="000000"/>
          <w:lang w:eastAsia="zh-CN"/>
        </w:rPr>
        <w:t>Assessment Briefs</w:t>
      </w:r>
      <w:r w:rsidRPr="0041160D">
        <w:rPr>
          <w:rFonts w:asciiTheme="minorHAnsi" w:hAnsiTheme="minorHAnsi"/>
          <w:color w:val="000000"/>
          <w:lang w:eastAsia="zh-CN"/>
        </w:rPr>
        <w:t>.</w:t>
      </w:r>
    </w:p>
    <w:p w:rsidR="00B46CDC" w:rsidRPr="0041160D" w:rsidRDefault="00B46CDC" w:rsidP="00B46CDC">
      <w:pPr>
        <w:ind w:left="360"/>
        <w:rPr>
          <w:rFonts w:asciiTheme="minorHAnsi" w:hAnsiTheme="minorHAnsi"/>
        </w:rPr>
      </w:pPr>
    </w:p>
    <w:p w:rsidR="00B46CDC" w:rsidRPr="0041160D" w:rsidRDefault="00B46CDC" w:rsidP="00B46CDC">
      <w:pPr>
        <w:numPr>
          <w:ilvl w:val="0"/>
          <w:numId w:val="7"/>
        </w:numPr>
        <w:rPr>
          <w:rFonts w:asciiTheme="minorHAnsi" w:hAnsiTheme="minorHAnsi"/>
        </w:rPr>
      </w:pPr>
      <w:r w:rsidRPr="0041160D">
        <w:rPr>
          <w:rFonts w:asciiTheme="minorHAnsi" w:hAnsiTheme="minorHAnsi"/>
          <w:b/>
          <w:color w:val="000000"/>
          <w:lang w:eastAsia="zh-CN"/>
        </w:rPr>
        <w:t>Blackboard</w:t>
      </w:r>
      <w:r w:rsidRPr="0041160D">
        <w:rPr>
          <w:rFonts w:asciiTheme="minorHAnsi" w:hAnsiTheme="minorHAnsi"/>
          <w:color w:val="000000"/>
          <w:lang w:eastAsia="zh-CN"/>
        </w:rPr>
        <w:t>: the module site, and rest of Blackboard, is</w:t>
      </w:r>
      <w:r w:rsidRPr="0041160D">
        <w:rPr>
          <w:rFonts w:asciiTheme="minorHAnsi" w:hAnsiTheme="minorHAnsi"/>
          <w:b/>
          <w:color w:val="000000"/>
          <w:lang w:eastAsia="zh-CN"/>
        </w:rPr>
        <w:t xml:space="preserve"> </w:t>
      </w:r>
      <w:r w:rsidRPr="0041160D">
        <w:rPr>
          <w:rFonts w:asciiTheme="minorHAnsi" w:hAnsiTheme="minorHAnsi"/>
          <w:color w:val="000000"/>
          <w:lang w:eastAsia="zh-CN"/>
        </w:rPr>
        <w:t xml:space="preserve">full of useful information on referencing, critical writing, reading materials, etc. </w:t>
      </w:r>
    </w:p>
    <w:p w:rsidR="00B46CDC" w:rsidRPr="0041160D" w:rsidRDefault="00B46CDC" w:rsidP="00B46CDC">
      <w:pPr>
        <w:ind w:left="360"/>
        <w:rPr>
          <w:rFonts w:asciiTheme="minorHAnsi" w:hAnsiTheme="minorHAnsi"/>
        </w:rPr>
      </w:pPr>
    </w:p>
    <w:p w:rsidR="00B46CDC" w:rsidRPr="0041160D" w:rsidRDefault="00B46CDC" w:rsidP="00B46CDC">
      <w:pPr>
        <w:numPr>
          <w:ilvl w:val="0"/>
          <w:numId w:val="7"/>
        </w:numPr>
        <w:rPr>
          <w:rFonts w:asciiTheme="minorHAnsi" w:hAnsiTheme="minorHAnsi"/>
        </w:rPr>
      </w:pPr>
      <w:r w:rsidRPr="0041160D">
        <w:rPr>
          <w:rFonts w:asciiTheme="minorHAnsi" w:hAnsiTheme="minorHAnsi"/>
          <w:color w:val="000000"/>
          <w:lang w:eastAsia="zh-CN"/>
        </w:rPr>
        <w:t xml:space="preserve">the </w:t>
      </w:r>
      <w:r w:rsidRPr="0041160D">
        <w:rPr>
          <w:rFonts w:asciiTheme="minorHAnsi" w:hAnsiTheme="minorHAnsi"/>
          <w:b/>
          <w:color w:val="000000"/>
          <w:lang w:eastAsia="zh-CN"/>
        </w:rPr>
        <w:t xml:space="preserve">Course Guide </w:t>
      </w:r>
      <w:r w:rsidRPr="0041160D">
        <w:rPr>
          <w:rFonts w:asciiTheme="minorHAnsi" w:hAnsiTheme="minorHAnsi"/>
          <w:color w:val="000000"/>
          <w:lang w:eastAsia="zh-CN"/>
        </w:rPr>
        <w:t>you received at the start of the course</w:t>
      </w:r>
    </w:p>
    <w:p w:rsidR="00B46CDC" w:rsidRPr="0041160D" w:rsidRDefault="00B46CDC" w:rsidP="00B46CDC">
      <w:pPr>
        <w:ind w:left="360"/>
        <w:rPr>
          <w:rFonts w:asciiTheme="minorHAnsi" w:hAnsiTheme="minorHAnsi"/>
        </w:rPr>
      </w:pPr>
    </w:p>
    <w:p w:rsidR="00B46CDC" w:rsidRPr="0041160D" w:rsidRDefault="00B46CDC" w:rsidP="00B46CDC">
      <w:pPr>
        <w:numPr>
          <w:ilvl w:val="0"/>
          <w:numId w:val="7"/>
        </w:numPr>
        <w:rPr>
          <w:rFonts w:asciiTheme="minorHAnsi" w:hAnsiTheme="minorHAnsi"/>
        </w:rPr>
      </w:pPr>
      <w:r w:rsidRPr="0041160D">
        <w:rPr>
          <w:rFonts w:asciiTheme="minorHAnsi" w:hAnsiTheme="minorHAnsi"/>
          <w:color w:val="000000"/>
          <w:lang w:eastAsia="zh-CN"/>
        </w:rPr>
        <w:t xml:space="preserve">your </w:t>
      </w:r>
      <w:r w:rsidRPr="0041160D">
        <w:rPr>
          <w:rFonts w:asciiTheme="minorHAnsi" w:hAnsiTheme="minorHAnsi"/>
          <w:b/>
          <w:color w:val="000000"/>
          <w:lang w:eastAsia="zh-CN"/>
        </w:rPr>
        <w:t xml:space="preserve">Blackboard Calendar </w:t>
      </w:r>
      <w:r w:rsidRPr="0041160D">
        <w:rPr>
          <w:rFonts w:asciiTheme="minorHAnsi" w:hAnsiTheme="minorHAnsi"/>
          <w:color w:val="000000"/>
          <w:lang w:eastAsia="zh-CN"/>
        </w:rPr>
        <w:t xml:space="preserve">for deadline dates and assignment information (you'll need to log in with your student ID) </w:t>
      </w:r>
    </w:p>
    <w:p w:rsidR="00B46CDC" w:rsidRPr="0041160D" w:rsidRDefault="00B46CDC" w:rsidP="00B46CDC">
      <w:pPr>
        <w:ind w:left="360"/>
        <w:rPr>
          <w:rFonts w:asciiTheme="minorHAnsi" w:hAnsiTheme="minorHAnsi"/>
        </w:rPr>
      </w:pPr>
    </w:p>
    <w:p w:rsidR="00B46CDC" w:rsidRPr="0041160D" w:rsidRDefault="00B46CDC" w:rsidP="00B46CDC">
      <w:pPr>
        <w:numPr>
          <w:ilvl w:val="0"/>
          <w:numId w:val="7"/>
        </w:numPr>
        <w:rPr>
          <w:rFonts w:asciiTheme="minorHAnsi" w:hAnsiTheme="minorHAnsi"/>
        </w:rPr>
      </w:pPr>
      <w:r w:rsidRPr="0041160D">
        <w:rPr>
          <w:rFonts w:asciiTheme="minorHAnsi" w:hAnsiTheme="minorHAnsi"/>
          <w:color w:val="000000"/>
          <w:lang w:eastAsia="zh-CN"/>
        </w:rPr>
        <w:t xml:space="preserve">the </w:t>
      </w:r>
      <w:r w:rsidRPr="0041160D">
        <w:rPr>
          <w:rFonts w:asciiTheme="minorHAnsi" w:hAnsiTheme="minorHAnsi"/>
          <w:b/>
          <w:color w:val="000000"/>
          <w:lang w:eastAsia="zh-CN"/>
        </w:rPr>
        <w:t>Learning Centre</w:t>
      </w:r>
      <w:r w:rsidRPr="0041160D">
        <w:rPr>
          <w:rFonts w:asciiTheme="minorHAnsi" w:hAnsiTheme="minorHAnsi"/>
          <w:color w:val="000000"/>
          <w:lang w:eastAsia="zh-CN"/>
        </w:rPr>
        <w:t>: a prolonged browse through the shelves or asking a member of staff can often be very useful</w:t>
      </w:r>
    </w:p>
    <w:p w:rsidR="00B46CDC" w:rsidRPr="0041160D" w:rsidRDefault="00B46CDC" w:rsidP="00B46CDC">
      <w:pPr>
        <w:ind w:left="360"/>
        <w:rPr>
          <w:rFonts w:asciiTheme="minorHAnsi" w:hAnsiTheme="minorHAnsi"/>
        </w:rPr>
      </w:pPr>
    </w:p>
    <w:p w:rsidR="00B46CDC" w:rsidRPr="0041160D" w:rsidRDefault="00B46CDC" w:rsidP="00B46CDC">
      <w:pPr>
        <w:numPr>
          <w:ilvl w:val="0"/>
          <w:numId w:val="7"/>
        </w:numPr>
        <w:rPr>
          <w:rFonts w:asciiTheme="minorHAnsi" w:hAnsiTheme="minorHAnsi"/>
        </w:rPr>
      </w:pPr>
      <w:proofErr w:type="gramStart"/>
      <w:r w:rsidRPr="0041160D">
        <w:rPr>
          <w:rFonts w:asciiTheme="minorHAnsi" w:hAnsiTheme="minorHAnsi"/>
          <w:color w:val="000000"/>
          <w:lang w:eastAsia="zh-CN"/>
        </w:rPr>
        <w:t>arrange</w:t>
      </w:r>
      <w:proofErr w:type="gramEnd"/>
      <w:r w:rsidRPr="0041160D">
        <w:rPr>
          <w:rFonts w:asciiTheme="minorHAnsi" w:hAnsiTheme="minorHAnsi"/>
          <w:color w:val="000000"/>
          <w:lang w:eastAsia="zh-CN"/>
        </w:rPr>
        <w:t xml:space="preserve"> a </w:t>
      </w:r>
      <w:hyperlink r:id="rId15" w:history="1">
        <w:r w:rsidRPr="0041160D">
          <w:rPr>
            <w:rStyle w:val="Hyperlink"/>
            <w:rFonts w:asciiTheme="minorHAnsi" w:hAnsiTheme="minorHAnsi"/>
            <w:lang w:eastAsia="zh-CN"/>
          </w:rPr>
          <w:t>Study Support Session</w:t>
        </w:r>
      </w:hyperlink>
      <w:r w:rsidRPr="0041160D">
        <w:rPr>
          <w:rFonts w:asciiTheme="minorHAnsi" w:hAnsiTheme="minorHAnsi"/>
          <w:color w:val="000000"/>
          <w:lang w:eastAsia="zh-CN"/>
        </w:rPr>
        <w:t>. They provide support with general study skills -effective writing, critical thinking, time management, referencing, </w:t>
      </w:r>
      <w:r w:rsidRPr="0041160D">
        <w:rPr>
          <w:rFonts w:asciiTheme="minorHAnsi" w:hAnsiTheme="minorHAnsi"/>
          <w:iCs/>
          <w:color w:val="000000"/>
          <w:lang w:eastAsia="zh-CN"/>
        </w:rPr>
        <w:t>etc.</w:t>
      </w:r>
    </w:p>
    <w:p w:rsidR="00B46CDC" w:rsidRPr="0041160D" w:rsidRDefault="00B46CDC" w:rsidP="00B46CDC">
      <w:pPr>
        <w:ind w:left="360"/>
        <w:rPr>
          <w:rFonts w:asciiTheme="minorHAnsi" w:hAnsiTheme="minorHAnsi"/>
        </w:rPr>
      </w:pPr>
    </w:p>
    <w:p w:rsidR="00B46CDC" w:rsidRPr="0041160D" w:rsidRDefault="00B46CDC" w:rsidP="00B46CDC">
      <w:pPr>
        <w:numPr>
          <w:ilvl w:val="0"/>
          <w:numId w:val="7"/>
        </w:numPr>
        <w:autoSpaceDE w:val="0"/>
        <w:autoSpaceDN w:val="0"/>
        <w:adjustRightInd w:val="0"/>
        <w:rPr>
          <w:rFonts w:asciiTheme="minorHAnsi" w:hAnsiTheme="minorHAnsi"/>
          <w:u w:val="single"/>
        </w:rPr>
      </w:pPr>
      <w:r w:rsidRPr="0041160D">
        <w:rPr>
          <w:rFonts w:asciiTheme="minorHAnsi" w:hAnsiTheme="minorHAnsi"/>
          <w:b/>
          <w:color w:val="000000"/>
          <w:lang w:eastAsia="zh-CN"/>
        </w:rPr>
        <w:t>Charles Street</w:t>
      </w:r>
      <w:r w:rsidRPr="0041160D">
        <w:rPr>
          <w:rFonts w:asciiTheme="minorHAnsi" w:hAnsiTheme="minorHAnsi"/>
          <w:color w:val="000000"/>
          <w:lang w:eastAsia="zh-CN"/>
        </w:rPr>
        <w:t xml:space="preserve"> </w:t>
      </w:r>
      <w:r w:rsidRPr="0041160D">
        <w:rPr>
          <w:rFonts w:asciiTheme="minorHAnsi" w:hAnsiTheme="minorHAnsi"/>
          <w:b/>
          <w:bCs/>
          <w:color w:val="000000"/>
          <w:lang w:eastAsia="zh-CN"/>
        </w:rPr>
        <w:t>Helpdesk</w:t>
      </w:r>
      <w:r w:rsidRPr="0041160D">
        <w:rPr>
          <w:rFonts w:asciiTheme="minorHAnsi" w:hAnsiTheme="minorHAnsi"/>
          <w:color w:val="000000"/>
          <w:lang w:eastAsia="zh-CN"/>
        </w:rPr>
        <w:t xml:space="preserve"> can help with course, module and submission queries (e.g. struggling to meet a deadline or a timetable problem).  Pop in to the first floor of the Charles Street building or contact them on 0114 225 3636 or </w:t>
      </w:r>
      <w:hyperlink r:id="rId16" w:history="1">
        <w:r w:rsidRPr="0041160D">
          <w:rPr>
            <w:rStyle w:val="Hyperlink"/>
            <w:rFonts w:asciiTheme="minorHAnsi" w:hAnsiTheme="minorHAnsi"/>
            <w:lang w:eastAsia="zh-CN"/>
          </w:rPr>
          <w:t>DECI@shu.ac.uk</w:t>
        </w:r>
      </w:hyperlink>
    </w:p>
    <w:p w:rsidR="00B46CDC" w:rsidRPr="0041160D" w:rsidRDefault="00B46CDC" w:rsidP="00B46CDC">
      <w:pPr>
        <w:autoSpaceDE w:val="0"/>
        <w:autoSpaceDN w:val="0"/>
        <w:adjustRightInd w:val="0"/>
        <w:ind w:left="360"/>
        <w:rPr>
          <w:rFonts w:asciiTheme="minorHAnsi" w:hAnsiTheme="minorHAnsi"/>
          <w:u w:val="single"/>
        </w:rPr>
      </w:pPr>
    </w:p>
    <w:p w:rsidR="00B46CDC" w:rsidRPr="0041160D" w:rsidRDefault="00B46CDC" w:rsidP="00B46CDC">
      <w:pPr>
        <w:contextualSpacing/>
        <w:rPr>
          <w:rFonts w:asciiTheme="minorHAnsi" w:hAnsiTheme="minorHAnsi"/>
        </w:rPr>
      </w:pPr>
    </w:p>
    <w:p w:rsidR="00B46CDC" w:rsidRPr="0041160D" w:rsidRDefault="00B46CDC" w:rsidP="00B46CDC">
      <w:pPr>
        <w:rPr>
          <w:rFonts w:asciiTheme="minorHAnsi" w:hAnsiTheme="minorHAnsi" w:cstheme="minorBidi"/>
          <w:b/>
          <w:bCs/>
          <w:color w:val="660033"/>
          <w:sz w:val="48"/>
          <w:szCs w:val="48"/>
        </w:rPr>
      </w:pPr>
      <w:r w:rsidRPr="0041160D">
        <w:rPr>
          <w:rFonts w:asciiTheme="minorHAnsi" w:hAnsiTheme="minorHAnsi" w:cstheme="minorBidi"/>
          <w:b/>
          <w:bCs/>
          <w:color w:val="660033"/>
          <w:sz w:val="48"/>
          <w:szCs w:val="48"/>
        </w:rPr>
        <w:br w:type="page"/>
      </w:r>
    </w:p>
    <w:p w:rsidR="00B46CDC" w:rsidRPr="0041160D" w:rsidRDefault="00B46CDC" w:rsidP="00B46CDC">
      <w:pPr>
        <w:contextualSpacing/>
        <w:rPr>
          <w:rFonts w:asciiTheme="minorHAnsi" w:hAnsiTheme="minorHAnsi"/>
          <w:b/>
          <w:color w:val="660033"/>
        </w:rPr>
      </w:pPr>
      <w:r w:rsidRPr="0041160D">
        <w:rPr>
          <w:rFonts w:asciiTheme="minorHAnsi" w:hAnsiTheme="minorHAnsi"/>
          <w:b/>
          <w:sz w:val="40"/>
        </w:rPr>
        <w:t>Appendices</w:t>
      </w:r>
    </w:p>
    <w:p w:rsidR="00B46CDC" w:rsidRPr="0041160D" w:rsidRDefault="00B46CDC" w:rsidP="00B46CDC">
      <w:pPr>
        <w:ind w:left="567" w:hanging="567"/>
        <w:jc w:val="both"/>
        <w:rPr>
          <w:rFonts w:asciiTheme="minorHAnsi" w:hAnsiTheme="minorHAnsi"/>
          <w:b/>
          <w:color w:val="660033"/>
          <w:sz w:val="36"/>
          <w:szCs w:val="36"/>
        </w:rPr>
      </w:pPr>
      <w:r w:rsidRPr="0041160D">
        <w:rPr>
          <w:rFonts w:asciiTheme="minorHAnsi" w:hAnsiTheme="minorHAnsi"/>
          <w:noProof/>
          <w:lang w:eastAsia="en-GB"/>
        </w:rPr>
        <mc:AlternateContent>
          <mc:Choice Requires="wps">
            <w:drawing>
              <wp:anchor distT="0" distB="0" distL="114300" distR="114300" simplePos="0" relativeHeight="251544064" behindDoc="0" locked="0" layoutInCell="1" allowOverlap="1" wp14:anchorId="4B400CB0" wp14:editId="73339F71">
                <wp:simplePos x="0" y="0"/>
                <wp:positionH relativeFrom="column">
                  <wp:posOffset>-23495</wp:posOffset>
                </wp:positionH>
                <wp:positionV relativeFrom="paragraph">
                  <wp:posOffset>140970</wp:posOffset>
                </wp:positionV>
                <wp:extent cx="5971540" cy="257175"/>
                <wp:effectExtent l="0" t="0" r="10160" b="177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57175"/>
                        </a:xfrm>
                        <a:prstGeom prst="rect">
                          <a:avLst/>
                        </a:prstGeom>
                        <a:solidFill>
                          <a:srgbClr val="660033"/>
                        </a:solidFill>
                        <a:ln w="9525">
                          <a:solidFill>
                            <a:srgbClr val="621B40"/>
                          </a:solidFill>
                          <a:miter lim="800000"/>
                          <a:headEnd/>
                          <a:tailEnd/>
                        </a:ln>
                      </wps:spPr>
                      <wps:txbx>
                        <w:txbxContent>
                          <w:p w:rsidR="00EE0B5E" w:rsidRPr="00BC1A14" w:rsidRDefault="00EE0B5E" w:rsidP="00B46CDC">
                            <w:pPr>
                              <w:shd w:val="clear" w:color="auto" w:fill="660033"/>
                              <w:rPr>
                                <w:rFonts w:asciiTheme="minorHAnsi" w:hAnsiTheme="minorHAnsi" w:cstheme="minorHAnsi"/>
                              </w:rPr>
                            </w:pPr>
                            <w:r w:rsidRPr="00BC1A14">
                              <w:rPr>
                                <w:rFonts w:asciiTheme="minorHAnsi" w:hAnsiTheme="minorHAnsi" w:cstheme="minorHAnsi"/>
                                <w:color w:val="FFFFFF"/>
                              </w:rPr>
                              <w:t>…</w:t>
                            </w:r>
                            <w:r w:rsidRPr="00BC1A14">
                              <w:rPr>
                                <w:rFonts w:asciiTheme="minorHAnsi" w:hAnsiTheme="minorHAnsi" w:cstheme="minorHAnsi"/>
                              </w:rPr>
                              <w:t>how your learning will be accessed.</w:t>
                            </w:r>
                          </w:p>
                          <w:p w:rsidR="00EE0B5E" w:rsidRPr="00BC1A14" w:rsidRDefault="00EE0B5E" w:rsidP="00B46CDC">
                            <w:pPr>
                              <w:shd w:val="clear" w:color="auto" w:fill="660033"/>
                              <w:rPr>
                                <w:rFonts w:asciiTheme="minorHAnsi" w:hAnsiTheme="minorHAnsi" w:cstheme="minorHAnsi"/>
                              </w:rPr>
                            </w:pPr>
                            <w:r w:rsidRPr="00BC1A14">
                              <w:rPr>
                                <w:rFonts w:asciiTheme="minorHAnsi" w:hAnsiTheme="minorHAnsi" w:cstheme="minorHAnsi"/>
                              </w:rPr>
                              <w:t xml:space="preserve">…how your work will be marked. </w:t>
                            </w:r>
                          </w:p>
                          <w:p w:rsidR="00EE0B5E" w:rsidRPr="00BC1A14" w:rsidRDefault="00EE0B5E" w:rsidP="00B46CDC">
                            <w:pPr>
                              <w:shd w:val="clear" w:color="auto" w:fill="660033"/>
                              <w:rPr>
                                <w:rFonts w:asciiTheme="minorHAnsi" w:hAnsiTheme="minorHAnsi" w:cstheme="minorHAnsi"/>
                                <w:i/>
                                <w:iCs/>
                              </w:rPr>
                            </w:pPr>
                            <w:r w:rsidRPr="00BC1A14">
                              <w:rPr>
                                <w:rFonts w:asciiTheme="minorHAnsi" w:hAnsiTheme="minorHAnsi" w:cstheme="minorHAnsi"/>
                              </w:rPr>
                              <w:t xml:space="preserve">…how the process of marking will be managed to ensure it is fair and equitable.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85pt;margin-top:11.1pt;width:470.2pt;height:20.25pt;z-index:251544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" fillcolor="#603" strokecolor="#621b40">
                <v:textbox style="mso-fit-shape-to-text:t">
                  <w:txbxContent>
                    <w:p w:rsidR="00EE0B5E" w:rsidRPr="00BC1A14" w:rsidRDefault="00EE0B5E" w:rsidP="00B46CDC">
                      <w:pPr>
                        <w:shd w:val="clear" w:color="auto" w:fill="660033"/>
                        <w:rPr>
                          <w:rFonts w:asciiTheme="minorHAnsi" w:hAnsiTheme="minorHAnsi" w:cstheme="minorHAnsi"/>
                        </w:rPr>
                      </w:pPr>
                      <w:r w:rsidRPr="00BC1A14">
                        <w:rPr>
                          <w:rFonts w:asciiTheme="minorHAnsi" w:hAnsiTheme="minorHAnsi" w:cstheme="minorHAnsi"/>
                          <w:color w:val="FFFFFF"/>
                        </w:rPr>
                        <w:t>…</w:t>
                      </w:r>
                      <w:r w:rsidRPr="00BC1A14">
                        <w:rPr>
                          <w:rFonts w:asciiTheme="minorHAnsi" w:hAnsiTheme="minorHAnsi" w:cstheme="minorHAnsi"/>
                        </w:rPr>
                        <w:t>how your learning will be accessed.</w:t>
                      </w:r>
                    </w:p>
                    <w:p w:rsidR="00EE0B5E" w:rsidRPr="00BC1A14" w:rsidRDefault="00EE0B5E" w:rsidP="00B46CDC">
                      <w:pPr>
                        <w:shd w:val="clear" w:color="auto" w:fill="660033"/>
                        <w:rPr>
                          <w:rFonts w:asciiTheme="minorHAnsi" w:hAnsiTheme="minorHAnsi" w:cstheme="minorHAnsi"/>
                        </w:rPr>
                      </w:pPr>
                      <w:r w:rsidRPr="00BC1A14">
                        <w:rPr>
                          <w:rFonts w:asciiTheme="minorHAnsi" w:hAnsiTheme="minorHAnsi" w:cstheme="minorHAnsi"/>
                        </w:rPr>
                        <w:t xml:space="preserve">…how your work will be marked. </w:t>
                      </w:r>
                    </w:p>
                    <w:p w:rsidR="00EE0B5E" w:rsidRPr="00BC1A14" w:rsidRDefault="00EE0B5E" w:rsidP="00B46CDC">
                      <w:pPr>
                        <w:shd w:val="clear" w:color="auto" w:fill="660033"/>
                        <w:rPr>
                          <w:rFonts w:asciiTheme="minorHAnsi" w:hAnsiTheme="minorHAnsi" w:cstheme="minorHAnsi"/>
                          <w:i/>
                          <w:iCs/>
                        </w:rPr>
                      </w:pPr>
                      <w:r w:rsidRPr="00BC1A14">
                        <w:rPr>
                          <w:rFonts w:asciiTheme="minorHAnsi" w:hAnsiTheme="minorHAnsi" w:cstheme="minorHAnsi"/>
                        </w:rPr>
                        <w:t xml:space="preserve">…how the process of marking will be managed to ensure it is fair and equitable. </w:t>
                      </w:r>
                    </w:p>
                  </w:txbxContent>
                </v:textbox>
              </v:shape>
            </w:pict>
          </mc:Fallback>
        </mc:AlternateContent>
      </w:r>
    </w:p>
    <w:p w:rsidR="00B46CDC" w:rsidRPr="0041160D" w:rsidRDefault="00B46CDC" w:rsidP="00B46CDC">
      <w:pPr>
        <w:ind w:left="567" w:hanging="567"/>
        <w:jc w:val="both"/>
        <w:rPr>
          <w:rFonts w:asciiTheme="minorHAnsi" w:hAnsiTheme="minorHAnsi"/>
          <w:b/>
          <w:color w:val="660033"/>
          <w:sz w:val="36"/>
          <w:szCs w:val="36"/>
        </w:rPr>
      </w:pPr>
    </w:p>
    <w:p w:rsidR="00B46CDC" w:rsidRPr="0041160D" w:rsidRDefault="00B46CDC" w:rsidP="00B46CDC">
      <w:pPr>
        <w:ind w:left="567" w:hanging="567"/>
        <w:jc w:val="both"/>
        <w:rPr>
          <w:rFonts w:asciiTheme="minorHAnsi" w:hAnsiTheme="minorHAnsi"/>
          <w:b/>
          <w:color w:val="660033"/>
          <w:sz w:val="36"/>
          <w:szCs w:val="36"/>
        </w:rPr>
      </w:pPr>
    </w:p>
    <w:p w:rsidR="00B46CDC" w:rsidRPr="0041160D" w:rsidRDefault="00B46CDC" w:rsidP="00B46CDC">
      <w:pPr>
        <w:ind w:left="567" w:hanging="567"/>
        <w:jc w:val="both"/>
        <w:rPr>
          <w:rFonts w:asciiTheme="minorHAnsi" w:hAnsiTheme="minorHAnsi"/>
          <w:b/>
          <w:color w:val="660033"/>
          <w:sz w:val="36"/>
          <w:szCs w:val="36"/>
        </w:rPr>
      </w:pPr>
    </w:p>
    <w:p w:rsidR="00B46CDC" w:rsidRPr="0041160D" w:rsidRDefault="00B46CDC" w:rsidP="00B46CDC">
      <w:pPr>
        <w:jc w:val="both"/>
        <w:rPr>
          <w:rFonts w:asciiTheme="minorHAnsi" w:hAnsiTheme="minorHAnsi"/>
          <w:color w:val="660033"/>
        </w:rPr>
      </w:pPr>
    </w:p>
    <w:p w:rsidR="00B46CDC" w:rsidRPr="0041160D" w:rsidRDefault="00B46CDC" w:rsidP="00B46CDC">
      <w:pPr>
        <w:rPr>
          <w:rFonts w:asciiTheme="minorHAnsi" w:hAnsiTheme="minorHAnsi"/>
          <w:color w:val="000000" w:themeColor="text1"/>
        </w:rPr>
      </w:pPr>
      <w:r w:rsidRPr="0041160D">
        <w:rPr>
          <w:rFonts w:asciiTheme="minorHAnsi" w:hAnsiTheme="minorHAnsi"/>
          <w:color w:val="000000" w:themeColor="text1"/>
        </w:rPr>
        <w:t>Appendices A, B and C together make up the Assessment Brief</w:t>
      </w:r>
      <w:r w:rsidR="00D46B48" w:rsidRPr="0041160D">
        <w:rPr>
          <w:rFonts w:asciiTheme="minorHAnsi" w:hAnsiTheme="minorHAnsi"/>
          <w:color w:val="000000" w:themeColor="text1"/>
        </w:rPr>
        <w:t>s</w:t>
      </w:r>
      <w:r w:rsidRPr="0041160D">
        <w:rPr>
          <w:rFonts w:asciiTheme="minorHAnsi" w:hAnsiTheme="minorHAnsi"/>
          <w:color w:val="000000" w:themeColor="text1"/>
        </w:rPr>
        <w:t xml:space="preserve"> for this module.</w:t>
      </w:r>
      <w:r w:rsidR="00D46B48" w:rsidRPr="0041160D">
        <w:rPr>
          <w:rFonts w:asciiTheme="minorHAnsi" w:hAnsiTheme="minorHAnsi"/>
          <w:color w:val="000000" w:themeColor="text1"/>
        </w:rPr>
        <w:t xml:space="preserve"> Appendix D contain the essential</w:t>
      </w:r>
      <w:r w:rsidRPr="0041160D">
        <w:rPr>
          <w:rFonts w:asciiTheme="minorHAnsi" w:hAnsiTheme="minorHAnsi"/>
          <w:color w:val="000000" w:themeColor="text1"/>
        </w:rPr>
        <w:t xml:space="preserve"> information form the UK Professional Standards Framework against </w:t>
      </w:r>
      <w:r w:rsidR="00D46B48" w:rsidRPr="0041160D">
        <w:rPr>
          <w:rFonts w:asciiTheme="minorHAnsi" w:hAnsiTheme="minorHAnsi"/>
          <w:color w:val="000000" w:themeColor="text1"/>
        </w:rPr>
        <w:t>which the assignments are designed</w:t>
      </w:r>
      <w:r w:rsidRPr="0041160D">
        <w:rPr>
          <w:rFonts w:asciiTheme="minorHAnsi" w:hAnsiTheme="minorHAnsi"/>
          <w:color w:val="000000" w:themeColor="text1"/>
        </w:rPr>
        <w:t xml:space="preserve">. You can also find all this information on the module's Blackboard site in the 'Assessment' section. </w:t>
      </w:r>
    </w:p>
    <w:p w:rsidR="00B46CDC" w:rsidRPr="0041160D" w:rsidRDefault="00B46CDC" w:rsidP="00B46CDC">
      <w:pPr>
        <w:rPr>
          <w:rFonts w:asciiTheme="minorHAnsi" w:hAnsiTheme="minorHAnsi"/>
          <w:color w:val="000000" w:themeColor="text1"/>
        </w:rPr>
      </w:pPr>
    </w:p>
    <w:p w:rsidR="00B46CDC" w:rsidRPr="0041160D" w:rsidRDefault="00B46CDC" w:rsidP="00B46CDC">
      <w:pPr>
        <w:spacing w:after="200" w:line="276" w:lineRule="auto"/>
        <w:rPr>
          <w:rFonts w:asciiTheme="minorHAnsi" w:hAnsiTheme="minorHAnsi"/>
          <w:b/>
          <w:color w:val="000000" w:themeColor="text1"/>
          <w:sz w:val="28"/>
          <w:szCs w:val="28"/>
        </w:rPr>
      </w:pPr>
      <w:r w:rsidRPr="0041160D">
        <w:rPr>
          <w:rFonts w:asciiTheme="minorHAnsi" w:hAnsiTheme="minorHAnsi"/>
          <w:b/>
          <w:color w:val="000000" w:themeColor="text1"/>
          <w:sz w:val="28"/>
          <w:szCs w:val="28"/>
        </w:rPr>
        <w:br w:type="page"/>
      </w:r>
    </w:p>
    <w:p w:rsidR="00B46CDC" w:rsidRPr="0041160D" w:rsidRDefault="00B46CDC" w:rsidP="00B46CDC">
      <w:pPr>
        <w:pStyle w:val="Heading1"/>
        <w:rPr>
          <w:rFonts w:asciiTheme="minorHAnsi" w:hAnsiTheme="minorHAnsi"/>
        </w:rPr>
      </w:pPr>
      <w:bookmarkStart w:id="37" w:name="_Toc528321588"/>
      <w:r w:rsidRPr="0041160D">
        <w:rPr>
          <w:rFonts w:asciiTheme="minorHAnsi" w:hAnsiTheme="minorHAnsi"/>
        </w:rPr>
        <w:t>Appendix A: Assessment on the Module</w:t>
      </w:r>
      <w:bookmarkEnd w:id="37"/>
    </w:p>
    <w:p w:rsidR="00B46CDC" w:rsidRPr="0041160D" w:rsidRDefault="00B46CDC" w:rsidP="00B46CDC">
      <w:pPr>
        <w:rPr>
          <w:rFonts w:asciiTheme="minorHAnsi" w:hAnsiTheme="minorHAnsi"/>
          <w:b/>
          <w:sz w:val="28"/>
          <w:szCs w:val="28"/>
        </w:rPr>
      </w:pPr>
    </w:p>
    <w:p w:rsidR="00B46CDC" w:rsidRPr="0041160D" w:rsidRDefault="00B46CDC" w:rsidP="00B46CDC">
      <w:pPr>
        <w:rPr>
          <w:rFonts w:asciiTheme="minorHAnsi" w:hAnsiTheme="minorHAnsi"/>
          <w:color w:val="000000" w:themeColor="text1"/>
        </w:rPr>
      </w:pPr>
    </w:p>
    <w:p w:rsidR="00B46CDC" w:rsidRDefault="00B46CDC" w:rsidP="00B46CDC">
      <w:pPr>
        <w:pStyle w:val="NormalWeb"/>
        <w:spacing w:before="0" w:beforeAutospacing="0" w:after="0" w:afterAutospacing="0"/>
        <w:rPr>
          <w:rFonts w:asciiTheme="minorHAnsi" w:hAnsiTheme="minorHAnsi" w:cstheme="minorHAnsi"/>
        </w:rPr>
      </w:pPr>
      <w:r w:rsidRPr="0041160D">
        <w:rPr>
          <w:rFonts w:asciiTheme="minorHAnsi" w:hAnsiTheme="minorHAnsi" w:cstheme="minorHAnsi"/>
        </w:rPr>
        <w:t>Assessment on this module is unusual in that you are not only ‘being’ assessed (assessment 'of' learning), but you are also learning about assessment; assessment 'as' learning. As such, the range of assessment experiences are designed to help you learn about some different forms of assessment and reflect on the forms of assessment and feedback you may use with your own students.</w:t>
      </w:r>
    </w:p>
    <w:p w:rsidR="001E6364" w:rsidRPr="0041160D" w:rsidRDefault="001E6364" w:rsidP="00B46CDC">
      <w:pPr>
        <w:pStyle w:val="NormalWeb"/>
        <w:spacing w:before="0" w:beforeAutospacing="0" w:after="0" w:afterAutospacing="0"/>
        <w:rPr>
          <w:rFonts w:asciiTheme="minorHAnsi" w:hAnsiTheme="minorHAnsi" w:cstheme="minorHAnsi"/>
        </w:rPr>
      </w:pPr>
    </w:p>
    <w:p w:rsidR="001E6364" w:rsidRPr="00343762" w:rsidRDefault="001E6364" w:rsidP="001E6364">
      <w:pPr>
        <w:rPr>
          <w:rFonts w:asciiTheme="minorHAnsi" w:hAnsiTheme="minorHAnsi"/>
          <w:szCs w:val="22"/>
          <w:highlight w:val="yellow"/>
        </w:rPr>
      </w:pPr>
      <w:r w:rsidRPr="00343762">
        <w:rPr>
          <w:rFonts w:asciiTheme="minorHAnsi" w:hAnsiTheme="minorHAnsi"/>
          <w:szCs w:val="22"/>
          <w:highlight w:val="yellow"/>
        </w:rPr>
        <w:t xml:space="preserve">This course has </w:t>
      </w:r>
      <w:r w:rsidRPr="00343762">
        <w:rPr>
          <w:rFonts w:asciiTheme="minorHAnsi" w:hAnsiTheme="minorHAnsi"/>
          <w:b/>
          <w:bCs/>
          <w:szCs w:val="22"/>
          <w:highlight w:val="yellow"/>
        </w:rPr>
        <w:t xml:space="preserve">exemptions </w:t>
      </w:r>
      <w:r w:rsidRPr="00343762">
        <w:rPr>
          <w:rFonts w:asciiTheme="minorHAnsi" w:hAnsiTheme="minorHAnsi"/>
          <w:szCs w:val="22"/>
          <w:highlight w:val="yellow"/>
        </w:rPr>
        <w:t xml:space="preserve">from the standard assessment regulations, which means that all tasks must be passed to pass the modules. This is due the need for you to evidence your achievement against the UKPSF and so compensation is not permitted. The observation of practice task is pass/fail (not percentage marked) </w:t>
      </w:r>
      <w:r w:rsidR="0030003B">
        <w:rPr>
          <w:rFonts w:asciiTheme="minorHAnsi" w:hAnsiTheme="minorHAnsi"/>
          <w:szCs w:val="22"/>
          <w:highlight w:val="yellow"/>
        </w:rPr>
        <w:t xml:space="preserve">due to its professional nature, </w:t>
      </w:r>
      <w:r w:rsidRPr="00343762">
        <w:rPr>
          <w:rFonts w:asciiTheme="minorHAnsi" w:hAnsiTheme="minorHAnsi"/>
          <w:szCs w:val="22"/>
          <w:highlight w:val="yellow"/>
        </w:rPr>
        <w:t xml:space="preserve">and as such capping does not apply. Other tasks are percentage graded against standard Masters </w:t>
      </w:r>
      <w:proofErr w:type="gramStart"/>
      <w:r w:rsidRPr="00343762">
        <w:rPr>
          <w:rFonts w:asciiTheme="minorHAnsi" w:hAnsiTheme="minorHAnsi"/>
          <w:szCs w:val="22"/>
          <w:highlight w:val="yellow"/>
        </w:rPr>
        <w:t>grade</w:t>
      </w:r>
      <w:proofErr w:type="gramEnd"/>
      <w:r w:rsidRPr="00343762">
        <w:rPr>
          <w:rFonts w:asciiTheme="minorHAnsi" w:hAnsiTheme="minorHAnsi"/>
          <w:szCs w:val="22"/>
          <w:highlight w:val="yellow"/>
        </w:rPr>
        <w:t xml:space="preserve"> bands (pass, merit, distinction). Assessment briefs, rubrics and deadlines can be accessed via the Blackboard module sites (please also see pages 21-41 of this guide). </w:t>
      </w:r>
    </w:p>
    <w:p w:rsidR="001E6364" w:rsidRPr="00343762" w:rsidRDefault="001E6364" w:rsidP="001E6364">
      <w:pPr>
        <w:widowControl w:val="0"/>
        <w:rPr>
          <w:rFonts w:asciiTheme="minorHAnsi" w:hAnsiTheme="minorHAnsi"/>
          <w:szCs w:val="22"/>
          <w:highlight w:val="yellow"/>
        </w:rPr>
      </w:pPr>
    </w:p>
    <w:p w:rsidR="001E6364" w:rsidRPr="00343762" w:rsidRDefault="001E6364" w:rsidP="001E6364">
      <w:pPr>
        <w:widowControl w:val="0"/>
        <w:rPr>
          <w:rFonts w:asciiTheme="minorHAnsi" w:hAnsiTheme="minorHAnsi"/>
          <w:szCs w:val="22"/>
          <w:highlight w:val="yellow"/>
        </w:rPr>
      </w:pPr>
      <w:r w:rsidRPr="00343762">
        <w:rPr>
          <w:rFonts w:asciiTheme="minorHAnsi" w:hAnsiTheme="minorHAnsi"/>
          <w:szCs w:val="22"/>
          <w:highlight w:val="yellow"/>
        </w:rPr>
        <w:t xml:space="preserve">Group work (Task 2) is used on the course in line with the principles of 'assessment as learning'. Feedback from course participants over the years has indicated this to be an extremely valuable learning experience both in terms of understanding the experiences of participants own students and also in embedding and expanding </w:t>
      </w:r>
      <w:proofErr w:type="gramStart"/>
      <w:r w:rsidRPr="00343762">
        <w:rPr>
          <w:rFonts w:asciiTheme="minorHAnsi" w:hAnsiTheme="minorHAnsi"/>
          <w:szCs w:val="22"/>
          <w:highlight w:val="yellow"/>
        </w:rPr>
        <w:t>peer</w:t>
      </w:r>
      <w:proofErr w:type="gramEnd"/>
      <w:r w:rsidRPr="00343762">
        <w:rPr>
          <w:rFonts w:asciiTheme="minorHAnsi" w:hAnsiTheme="minorHAnsi"/>
          <w:szCs w:val="22"/>
          <w:highlight w:val="yellow"/>
        </w:rPr>
        <w:t xml:space="preserve"> networks. However, Task 2 does not contribute directly to an individual participant's achievement of the professional standards. Evidence for the standards is generated in the achievement of Task 1 and Task 3. </w:t>
      </w:r>
    </w:p>
    <w:p w:rsidR="00B46CDC" w:rsidRPr="0041160D" w:rsidRDefault="00B46CDC" w:rsidP="00B46CDC">
      <w:pPr>
        <w:pStyle w:val="NormalWeb"/>
        <w:spacing w:before="0" w:beforeAutospacing="0" w:after="0" w:afterAutospacing="0"/>
        <w:rPr>
          <w:rFonts w:asciiTheme="minorHAnsi" w:hAnsiTheme="minorHAnsi" w:cstheme="minorHAnsi"/>
        </w:rPr>
      </w:pPr>
    </w:p>
    <w:p w:rsidR="00B46CDC" w:rsidRPr="0041160D" w:rsidRDefault="00B46CDC" w:rsidP="00B46CDC">
      <w:pPr>
        <w:pStyle w:val="Heading2"/>
        <w:rPr>
          <w:rFonts w:asciiTheme="minorHAnsi" w:hAnsiTheme="minorHAnsi"/>
        </w:rPr>
      </w:pPr>
      <w:bookmarkStart w:id="38" w:name="_Toc330989983"/>
      <w:bookmarkStart w:id="39" w:name="_Toc461463920"/>
      <w:bookmarkStart w:id="40" w:name="_Toc528321589"/>
      <w:r w:rsidRPr="0041160D">
        <w:rPr>
          <w:rFonts w:asciiTheme="minorHAnsi" w:hAnsiTheme="minorHAnsi"/>
        </w:rPr>
        <w:t>A note on word counts</w:t>
      </w:r>
      <w:bookmarkEnd w:id="38"/>
      <w:bookmarkEnd w:id="39"/>
      <w:bookmarkEnd w:id="40"/>
    </w:p>
    <w:p w:rsidR="00B46CDC" w:rsidRPr="0041160D" w:rsidRDefault="00B46CDC" w:rsidP="00B46CDC">
      <w:pPr>
        <w:pStyle w:val="TOCHeading2"/>
        <w:spacing w:before="0" w:after="0" w:line="240" w:lineRule="auto"/>
        <w:rPr>
          <w:rFonts w:asciiTheme="minorHAnsi" w:hAnsiTheme="minorHAnsi" w:cstheme="minorHAnsi"/>
          <w:b/>
          <w:sz w:val="24"/>
          <w:szCs w:val="24"/>
          <w:lang w:val="en-GB"/>
        </w:rPr>
      </w:pPr>
    </w:p>
    <w:p w:rsidR="00B46CDC" w:rsidRPr="0041160D" w:rsidRDefault="00B46CDC" w:rsidP="00B46CDC">
      <w:pPr>
        <w:pStyle w:val="NormalWeb"/>
        <w:spacing w:before="0" w:beforeAutospacing="0" w:after="0" w:afterAutospacing="0"/>
        <w:rPr>
          <w:rFonts w:asciiTheme="minorHAnsi" w:hAnsiTheme="minorHAnsi" w:cstheme="minorHAnsi"/>
          <w:b/>
          <w:bCs/>
        </w:rPr>
      </w:pPr>
      <w:r w:rsidRPr="0041160D">
        <w:rPr>
          <w:rFonts w:asciiTheme="minorHAnsi" w:hAnsiTheme="minorHAnsi" w:cstheme="minorHAnsi"/>
        </w:rPr>
        <w:t xml:space="preserve">Most participants who have undertaken the assessment tasks for this module have found them a useful learning activity.  We do not wish to restrict the learning and professional benefits which you might gain from any task by artificially limiting the word count </w:t>
      </w:r>
      <w:r w:rsidRPr="0041160D">
        <w:rPr>
          <w:rFonts w:asciiTheme="minorHAnsi" w:hAnsiTheme="minorHAnsi" w:cstheme="minorHAnsi"/>
          <w:b/>
          <w:bCs/>
        </w:rPr>
        <w:t xml:space="preserve">but we would urge you to respect the word counts in the same way you would expect your students to do </w:t>
      </w:r>
      <w:r w:rsidRPr="0041160D">
        <w:rPr>
          <w:rFonts w:asciiTheme="minorHAnsi" w:hAnsiTheme="minorHAnsi" w:cstheme="minorHAnsi"/>
        </w:rPr>
        <w:t>- both in terms of academic rigour and workload for you and the marker. If you write more than 10% over the word count, you should edit the work (if you wish you can move the extra into an appendix).</w:t>
      </w:r>
      <w:r w:rsidRPr="0041160D">
        <w:rPr>
          <w:rFonts w:asciiTheme="minorHAnsi" w:hAnsiTheme="minorHAnsi" w:cstheme="minorHAnsi"/>
          <w:b/>
          <w:bCs/>
        </w:rPr>
        <w:t xml:space="preserve">  </w:t>
      </w:r>
    </w:p>
    <w:p w:rsidR="00B46CDC" w:rsidRPr="0041160D" w:rsidRDefault="00B46CDC" w:rsidP="00B46CDC">
      <w:pPr>
        <w:pStyle w:val="NormalWeb"/>
        <w:spacing w:before="0" w:beforeAutospacing="0" w:after="0" w:afterAutospacing="0"/>
        <w:rPr>
          <w:rFonts w:asciiTheme="minorHAnsi" w:hAnsiTheme="minorHAnsi" w:cstheme="minorHAnsi"/>
          <w:b/>
          <w:bCs/>
        </w:rPr>
      </w:pPr>
    </w:p>
    <w:p w:rsidR="00863891" w:rsidRPr="0041160D" w:rsidRDefault="00863891" w:rsidP="00863891">
      <w:pPr>
        <w:rPr>
          <w:rFonts w:asciiTheme="minorHAnsi" w:hAnsiTheme="minorHAnsi" w:cstheme="minorHAnsi"/>
          <w:i/>
        </w:rPr>
      </w:pPr>
      <w:r w:rsidRPr="0041160D">
        <w:rPr>
          <w:rFonts w:asciiTheme="minorHAnsi" w:hAnsiTheme="minorHAnsi" w:cstheme="minorHAnsi"/>
          <w:i/>
        </w:rPr>
        <w:t>See your Blackboard calendar for individual submission deadlines- this information is also within submission points in Blackboard</w:t>
      </w:r>
    </w:p>
    <w:p w:rsidR="00863891" w:rsidRPr="0041160D" w:rsidRDefault="00863891" w:rsidP="00863891">
      <w:pPr>
        <w:spacing w:line="480" w:lineRule="auto"/>
        <w:contextualSpacing/>
        <w:jc w:val="both"/>
        <w:rPr>
          <w:rFonts w:asciiTheme="minorHAnsi" w:hAnsiTheme="minorHAnsi" w:cstheme="minorHAnsi"/>
          <w:b/>
          <w:bCs/>
        </w:rPr>
      </w:pPr>
      <w:r w:rsidRPr="0041160D">
        <w:rPr>
          <w:rFonts w:asciiTheme="minorHAnsi" w:hAnsiTheme="minorHAnsi" w:cstheme="minorHAnsi"/>
          <w:b/>
          <w:bCs/>
        </w:rPr>
        <w:t xml:space="preserve">  </w:t>
      </w:r>
    </w:p>
    <w:p w:rsidR="00B46CDC" w:rsidRPr="0041160D" w:rsidRDefault="00B46CDC" w:rsidP="00B46CDC">
      <w:pPr>
        <w:spacing w:after="200" w:line="276" w:lineRule="auto"/>
        <w:rPr>
          <w:rFonts w:asciiTheme="minorHAnsi" w:hAnsiTheme="minorHAnsi" w:cstheme="minorHAnsi"/>
          <w:b/>
          <w:bCs/>
          <w:color w:val="FF3399"/>
        </w:rPr>
      </w:pPr>
      <w:r w:rsidRPr="0041160D">
        <w:rPr>
          <w:rFonts w:asciiTheme="minorHAnsi" w:hAnsiTheme="minorHAnsi" w:cstheme="minorHAnsi"/>
          <w:b/>
          <w:bCs/>
          <w:color w:val="FF3399"/>
        </w:rPr>
        <w:br w:type="page"/>
      </w:r>
    </w:p>
    <w:p w:rsidR="00B46CDC" w:rsidRPr="0041160D" w:rsidRDefault="00B46CDC" w:rsidP="00B46CDC">
      <w:pPr>
        <w:pStyle w:val="Heading2"/>
        <w:rPr>
          <w:rFonts w:asciiTheme="minorHAnsi" w:hAnsiTheme="minorHAnsi"/>
        </w:rPr>
      </w:pPr>
      <w:bookmarkStart w:id="41" w:name="_Toc528321590"/>
      <w:r w:rsidRPr="0041160D">
        <w:rPr>
          <w:rFonts w:asciiTheme="minorHAnsi" w:hAnsiTheme="minorHAnsi"/>
        </w:rPr>
        <w:t>Summary of assessment tasks</w:t>
      </w:r>
      <w:bookmarkEnd w:id="41"/>
    </w:p>
    <w:p w:rsidR="00B46CDC" w:rsidRPr="0041160D" w:rsidRDefault="00B46CDC" w:rsidP="00B46CDC">
      <w:pPr>
        <w:rPr>
          <w:rFonts w:asciiTheme="minorHAnsi" w:hAnsiTheme="minorHAnsi" w:cstheme="minorHAnsi"/>
        </w:rPr>
      </w:pPr>
    </w:p>
    <w:p w:rsidR="00B46CDC" w:rsidRPr="0041160D" w:rsidRDefault="00B46CDC" w:rsidP="00B46CDC">
      <w:pPr>
        <w:pStyle w:val="NormalWeb"/>
        <w:spacing w:before="0" w:beforeAutospacing="0" w:after="0" w:afterAutospacing="0"/>
        <w:rPr>
          <w:rFonts w:asciiTheme="minorHAnsi" w:hAnsiTheme="minorHAnsi" w:cstheme="minorHAnsi"/>
        </w:rPr>
      </w:pPr>
      <w:r w:rsidRPr="0041160D">
        <w:rPr>
          <w:rFonts w:asciiTheme="minorHAnsi" w:hAnsiTheme="minorHAnsi" w:cstheme="minorHAnsi"/>
        </w:rPr>
        <w:t xml:space="preserve">Assessment tasks for the module are summarised </w:t>
      </w:r>
      <w:r w:rsidR="002C5A36">
        <w:rPr>
          <w:rFonts w:asciiTheme="minorHAnsi" w:hAnsiTheme="minorHAnsi" w:cstheme="minorHAnsi"/>
        </w:rPr>
        <w:t>here</w:t>
      </w:r>
      <w:r w:rsidRPr="0041160D">
        <w:rPr>
          <w:rFonts w:asciiTheme="minorHAnsi" w:hAnsiTheme="minorHAnsi" w:cstheme="minorHAnsi"/>
        </w:rPr>
        <w:t xml:space="preserve">. Different types of assessment activities may help to cater for particular preferences, experiences and approaches of course members. As part of our commitment to inclusion and diversity, we are happy for you to discuss with the course team whether it is possible to negotiate (preferably as early as possible) alternative approaches to meeting the learning outcomes. </w:t>
      </w:r>
      <w:r w:rsidR="002C5A36">
        <w:rPr>
          <w:rFonts w:asciiTheme="minorHAnsi" w:hAnsiTheme="minorHAnsi" w:cstheme="minorHAnsi"/>
        </w:rPr>
        <w:t>This table shows how the assessment tasks provide opportunities to produce evidence for Descriptor 2 of the UKPSF.</w:t>
      </w:r>
    </w:p>
    <w:p w:rsidR="00B46CDC" w:rsidRPr="0041160D" w:rsidRDefault="00B46CDC" w:rsidP="00B46CDC">
      <w:pPr>
        <w:rPr>
          <w:rFonts w:asciiTheme="minorHAnsi" w:hAnsiTheme="minorHAnsi" w:cstheme="minorHAnsi"/>
          <w:color w:val="0070C0"/>
        </w:rPr>
      </w:pPr>
    </w:p>
    <w:tbl>
      <w:tblPr>
        <w:tblW w:w="11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111"/>
        <w:gridCol w:w="3686"/>
        <w:gridCol w:w="2371"/>
      </w:tblGrid>
      <w:tr w:rsidR="00863891" w:rsidRPr="0041160D" w:rsidTr="00863891">
        <w:trPr>
          <w:jc w:val="center"/>
        </w:trPr>
        <w:tc>
          <w:tcPr>
            <w:tcW w:w="5104" w:type="dxa"/>
            <w:gridSpan w:val="2"/>
            <w:vAlign w:val="center"/>
          </w:tcPr>
          <w:p w:rsidR="00863891" w:rsidRPr="0041160D" w:rsidRDefault="00863891" w:rsidP="00B46CDC">
            <w:pPr>
              <w:spacing w:before="60" w:after="60"/>
              <w:rPr>
                <w:rFonts w:asciiTheme="minorHAnsi" w:hAnsiTheme="minorHAnsi" w:cstheme="minorHAnsi"/>
                <w:b/>
              </w:rPr>
            </w:pPr>
            <w:r>
              <w:rPr>
                <w:rFonts w:asciiTheme="minorHAnsi" w:hAnsiTheme="minorHAnsi" w:cstheme="minorHAnsi"/>
                <w:b/>
              </w:rPr>
              <w:t>Assessment Task</w:t>
            </w:r>
          </w:p>
        </w:tc>
        <w:tc>
          <w:tcPr>
            <w:tcW w:w="3686" w:type="dxa"/>
            <w:vAlign w:val="center"/>
          </w:tcPr>
          <w:p w:rsidR="00863891" w:rsidRPr="0041160D" w:rsidRDefault="00863891" w:rsidP="00B46CDC">
            <w:pPr>
              <w:spacing w:before="60" w:after="60"/>
              <w:rPr>
                <w:rFonts w:asciiTheme="minorHAnsi" w:hAnsiTheme="minorHAnsi" w:cstheme="minorHAnsi"/>
                <w:b/>
              </w:rPr>
            </w:pPr>
            <w:r>
              <w:rPr>
                <w:rFonts w:asciiTheme="minorHAnsi" w:hAnsiTheme="minorHAnsi" w:cstheme="minorHAnsi"/>
                <w:b/>
              </w:rPr>
              <w:t>Submission Timeframe</w:t>
            </w:r>
          </w:p>
        </w:tc>
        <w:tc>
          <w:tcPr>
            <w:tcW w:w="2371" w:type="dxa"/>
          </w:tcPr>
          <w:p w:rsidR="00863891" w:rsidRPr="0041160D" w:rsidRDefault="00863891" w:rsidP="00B46CDC">
            <w:pPr>
              <w:spacing w:before="60" w:after="60"/>
              <w:rPr>
                <w:rFonts w:asciiTheme="minorHAnsi" w:hAnsiTheme="minorHAnsi" w:cstheme="minorHAnsi"/>
                <w:b/>
              </w:rPr>
            </w:pPr>
            <w:r>
              <w:rPr>
                <w:rFonts w:asciiTheme="minorHAnsi" w:hAnsiTheme="minorHAnsi" w:cstheme="minorHAnsi"/>
                <w:b/>
              </w:rPr>
              <w:t>UKPSF – D2*</w:t>
            </w:r>
          </w:p>
        </w:tc>
      </w:tr>
      <w:tr w:rsidR="00863891" w:rsidRPr="0041160D" w:rsidTr="00863891">
        <w:trPr>
          <w:jc w:val="center"/>
        </w:trPr>
        <w:tc>
          <w:tcPr>
            <w:tcW w:w="993" w:type="dxa"/>
            <w:vMerge w:val="restart"/>
            <w:vAlign w:val="center"/>
          </w:tcPr>
          <w:p w:rsidR="00863891" w:rsidRPr="0041160D" w:rsidRDefault="00863891" w:rsidP="00B46CDC">
            <w:pPr>
              <w:spacing w:before="60" w:after="60"/>
              <w:rPr>
                <w:rFonts w:asciiTheme="minorHAnsi" w:hAnsiTheme="minorHAnsi" w:cstheme="minorHAnsi"/>
                <w:b/>
              </w:rPr>
            </w:pPr>
            <w:r w:rsidRPr="0041160D">
              <w:rPr>
                <w:rFonts w:asciiTheme="minorHAnsi" w:hAnsiTheme="minorHAnsi" w:cstheme="minorHAnsi"/>
                <w:b/>
              </w:rPr>
              <w:t>Task 1</w:t>
            </w:r>
          </w:p>
        </w:tc>
        <w:tc>
          <w:tcPr>
            <w:tcW w:w="7797" w:type="dxa"/>
            <w:gridSpan w:val="2"/>
            <w:vAlign w:val="center"/>
          </w:tcPr>
          <w:p w:rsidR="00863891" w:rsidRPr="0041160D" w:rsidRDefault="00863891" w:rsidP="00B46CDC">
            <w:pPr>
              <w:rPr>
                <w:rFonts w:asciiTheme="minorHAnsi" w:hAnsiTheme="minorHAnsi" w:cstheme="minorHAnsi"/>
                <w:b/>
              </w:rPr>
            </w:pPr>
            <w:r w:rsidRPr="0041160D">
              <w:rPr>
                <w:rFonts w:asciiTheme="minorHAnsi" w:hAnsiTheme="minorHAnsi" w:cstheme="minorHAnsi"/>
                <w:b/>
                <w:bCs/>
                <w:szCs w:val="22"/>
              </w:rPr>
              <w:t>Observation of practice</w:t>
            </w:r>
          </w:p>
          <w:p w:rsidR="00863891" w:rsidRPr="0041160D" w:rsidRDefault="00863891" w:rsidP="00B46CDC">
            <w:pPr>
              <w:rPr>
                <w:rFonts w:asciiTheme="minorHAnsi" w:hAnsiTheme="minorHAnsi" w:cstheme="minorHAnsi"/>
                <w:i/>
              </w:rPr>
            </w:pPr>
            <w:r w:rsidRPr="0041160D">
              <w:rPr>
                <w:rFonts w:asciiTheme="minorHAnsi" w:hAnsiTheme="minorHAnsi" w:cstheme="minorHAnsi"/>
                <w:i/>
              </w:rPr>
              <w:t>requires the following elements to have been successfully completed:</w:t>
            </w:r>
          </w:p>
        </w:tc>
        <w:tc>
          <w:tcPr>
            <w:tcW w:w="2371" w:type="dxa"/>
          </w:tcPr>
          <w:p w:rsidR="00863891" w:rsidRPr="0041160D" w:rsidRDefault="00863891" w:rsidP="00B46CDC">
            <w:pPr>
              <w:rPr>
                <w:rFonts w:asciiTheme="minorHAnsi" w:hAnsiTheme="minorHAnsi" w:cstheme="minorHAnsi"/>
                <w:b/>
                <w:bCs/>
                <w:szCs w:val="22"/>
              </w:rPr>
            </w:pPr>
          </w:p>
        </w:tc>
      </w:tr>
      <w:tr w:rsidR="00863891" w:rsidRPr="0041160D" w:rsidTr="00863891">
        <w:trPr>
          <w:jc w:val="center"/>
        </w:trPr>
        <w:tc>
          <w:tcPr>
            <w:tcW w:w="993" w:type="dxa"/>
            <w:vMerge/>
            <w:vAlign w:val="center"/>
          </w:tcPr>
          <w:p w:rsidR="00863891" w:rsidRPr="0041160D" w:rsidRDefault="00863891" w:rsidP="00B46CDC">
            <w:pPr>
              <w:spacing w:before="60" w:after="60"/>
              <w:rPr>
                <w:rFonts w:asciiTheme="minorHAnsi" w:hAnsiTheme="minorHAnsi" w:cstheme="minorHAnsi"/>
              </w:rPr>
            </w:pPr>
          </w:p>
        </w:tc>
        <w:tc>
          <w:tcPr>
            <w:tcW w:w="4111" w:type="dxa"/>
            <w:vAlign w:val="center"/>
          </w:tcPr>
          <w:p w:rsidR="00863891" w:rsidRPr="0041160D" w:rsidRDefault="00863891" w:rsidP="00B46CDC">
            <w:pPr>
              <w:spacing w:before="60" w:after="60"/>
              <w:rPr>
                <w:rFonts w:asciiTheme="minorHAnsi" w:hAnsiTheme="minorHAnsi" w:cstheme="minorHAnsi"/>
              </w:rPr>
            </w:pPr>
            <w:r w:rsidRPr="0041160D">
              <w:rPr>
                <w:rFonts w:asciiTheme="minorHAnsi" w:hAnsiTheme="minorHAnsi" w:cstheme="minorHAnsi"/>
              </w:rPr>
              <w:t>(a) observation documentation - observation focus sheet and session plan</w:t>
            </w:r>
          </w:p>
        </w:tc>
        <w:tc>
          <w:tcPr>
            <w:tcW w:w="3686" w:type="dxa"/>
            <w:vAlign w:val="center"/>
          </w:tcPr>
          <w:p w:rsidR="00863891" w:rsidRPr="0041160D" w:rsidRDefault="00863891" w:rsidP="00B46CDC">
            <w:pPr>
              <w:spacing w:before="60" w:after="60"/>
              <w:rPr>
                <w:rFonts w:asciiTheme="minorHAnsi" w:hAnsiTheme="minorHAnsi" w:cstheme="minorHAnsi"/>
              </w:rPr>
            </w:pPr>
            <w:r w:rsidRPr="0041160D">
              <w:rPr>
                <w:rFonts w:asciiTheme="minorHAnsi" w:hAnsiTheme="minorHAnsi" w:cstheme="minorHAnsi"/>
              </w:rPr>
              <w:t>48 hours before agreed observation date</w:t>
            </w:r>
          </w:p>
        </w:tc>
        <w:tc>
          <w:tcPr>
            <w:tcW w:w="2371" w:type="dxa"/>
          </w:tcPr>
          <w:p w:rsidR="00863891" w:rsidRPr="00670FBB" w:rsidRDefault="00863891" w:rsidP="00EE0B5E">
            <w:pPr>
              <w:spacing w:before="60" w:after="60"/>
              <w:rPr>
                <w:rFonts w:asciiTheme="minorHAnsi" w:hAnsiTheme="minorHAnsi" w:cstheme="minorHAnsi"/>
              </w:rPr>
            </w:pPr>
            <w:r>
              <w:rPr>
                <w:rFonts w:asciiTheme="minorHAnsi" w:hAnsiTheme="minorHAnsi" w:cstheme="minorHAnsi"/>
              </w:rPr>
              <w:t>D2</w:t>
            </w:r>
            <w:r w:rsidRPr="00670FBB">
              <w:rPr>
                <w:rFonts w:asciiTheme="minorHAnsi" w:hAnsiTheme="minorHAnsi" w:cstheme="minorHAnsi"/>
              </w:rPr>
              <w:t xml:space="preserve"> (I, II</w:t>
            </w:r>
            <w:r>
              <w:rPr>
                <w:rFonts w:asciiTheme="minorHAnsi" w:hAnsiTheme="minorHAnsi" w:cstheme="minorHAnsi"/>
              </w:rPr>
              <w:t>, III</w:t>
            </w:r>
            <w:r w:rsidRPr="00670FBB">
              <w:rPr>
                <w:rFonts w:asciiTheme="minorHAnsi" w:hAnsiTheme="minorHAnsi" w:cstheme="minorHAnsi"/>
              </w:rPr>
              <w:t>)</w:t>
            </w:r>
          </w:p>
        </w:tc>
      </w:tr>
      <w:tr w:rsidR="00863891" w:rsidRPr="0041160D" w:rsidTr="00863891">
        <w:trPr>
          <w:jc w:val="center"/>
        </w:trPr>
        <w:tc>
          <w:tcPr>
            <w:tcW w:w="993" w:type="dxa"/>
            <w:vMerge/>
            <w:vAlign w:val="center"/>
          </w:tcPr>
          <w:p w:rsidR="00863891" w:rsidRPr="0041160D" w:rsidRDefault="00863891" w:rsidP="00B46CDC">
            <w:pPr>
              <w:spacing w:before="60" w:after="60"/>
              <w:rPr>
                <w:rFonts w:asciiTheme="minorHAnsi" w:hAnsiTheme="minorHAnsi" w:cstheme="minorHAnsi"/>
              </w:rPr>
            </w:pPr>
          </w:p>
        </w:tc>
        <w:tc>
          <w:tcPr>
            <w:tcW w:w="4111" w:type="dxa"/>
            <w:vAlign w:val="center"/>
          </w:tcPr>
          <w:p w:rsidR="00863891" w:rsidRPr="0041160D" w:rsidRDefault="00863891" w:rsidP="00B46CDC">
            <w:pPr>
              <w:spacing w:before="60" w:after="60"/>
              <w:rPr>
                <w:rFonts w:asciiTheme="minorHAnsi" w:hAnsiTheme="minorHAnsi" w:cstheme="minorHAnsi"/>
              </w:rPr>
            </w:pPr>
            <w:r w:rsidRPr="0041160D">
              <w:rPr>
                <w:rFonts w:asciiTheme="minorHAnsi" w:hAnsiTheme="minorHAnsi" w:cstheme="minorHAnsi"/>
              </w:rPr>
              <w:t>(b) practical observation of teaching</w:t>
            </w:r>
          </w:p>
        </w:tc>
        <w:tc>
          <w:tcPr>
            <w:tcW w:w="3686" w:type="dxa"/>
            <w:vAlign w:val="center"/>
          </w:tcPr>
          <w:p w:rsidR="00863891" w:rsidRPr="0041160D" w:rsidRDefault="00863891" w:rsidP="00B46CDC">
            <w:pPr>
              <w:spacing w:before="60" w:after="60"/>
              <w:rPr>
                <w:rFonts w:asciiTheme="minorHAnsi" w:hAnsiTheme="minorHAnsi" w:cstheme="minorHAnsi"/>
              </w:rPr>
            </w:pPr>
            <w:r w:rsidRPr="0041160D">
              <w:rPr>
                <w:rFonts w:asciiTheme="minorHAnsi" w:hAnsiTheme="minorHAnsi" w:cstheme="minorHAnsi"/>
              </w:rPr>
              <w:t>Negotiated with observing tutor</w:t>
            </w:r>
          </w:p>
        </w:tc>
        <w:tc>
          <w:tcPr>
            <w:tcW w:w="2371" w:type="dxa"/>
          </w:tcPr>
          <w:p w:rsidR="00863891" w:rsidRPr="00670FBB" w:rsidRDefault="00863891" w:rsidP="00863891">
            <w:pPr>
              <w:spacing w:before="60" w:after="60"/>
              <w:rPr>
                <w:rFonts w:asciiTheme="minorHAnsi" w:hAnsiTheme="minorHAnsi" w:cstheme="minorHAnsi"/>
              </w:rPr>
            </w:pPr>
            <w:r w:rsidRPr="00670FBB">
              <w:rPr>
                <w:rFonts w:asciiTheme="minorHAnsi" w:hAnsiTheme="minorHAnsi" w:cstheme="minorHAnsi"/>
              </w:rPr>
              <w:t>D</w:t>
            </w:r>
            <w:r>
              <w:rPr>
                <w:rFonts w:asciiTheme="minorHAnsi" w:hAnsiTheme="minorHAnsi" w:cstheme="minorHAnsi"/>
              </w:rPr>
              <w:t>2</w:t>
            </w:r>
            <w:r w:rsidRPr="00670FBB">
              <w:rPr>
                <w:rFonts w:asciiTheme="minorHAnsi" w:hAnsiTheme="minorHAnsi" w:cstheme="minorHAnsi"/>
              </w:rPr>
              <w:t xml:space="preserve"> (I, II, III, IV)</w:t>
            </w:r>
          </w:p>
        </w:tc>
      </w:tr>
      <w:tr w:rsidR="00863891" w:rsidRPr="0041160D" w:rsidTr="00863891">
        <w:trPr>
          <w:jc w:val="center"/>
        </w:trPr>
        <w:tc>
          <w:tcPr>
            <w:tcW w:w="993" w:type="dxa"/>
            <w:vAlign w:val="center"/>
          </w:tcPr>
          <w:p w:rsidR="00863891" w:rsidRPr="0041160D" w:rsidRDefault="00863891" w:rsidP="00FC5925">
            <w:pPr>
              <w:spacing w:before="60" w:after="60"/>
              <w:rPr>
                <w:rFonts w:asciiTheme="minorHAnsi" w:hAnsiTheme="minorHAnsi" w:cstheme="minorHAnsi"/>
                <w:b/>
              </w:rPr>
            </w:pPr>
            <w:r w:rsidRPr="0041160D">
              <w:rPr>
                <w:rFonts w:asciiTheme="minorHAnsi" w:hAnsiTheme="minorHAnsi" w:cstheme="minorHAnsi"/>
                <w:b/>
              </w:rPr>
              <w:t>Task 2</w:t>
            </w:r>
          </w:p>
        </w:tc>
        <w:tc>
          <w:tcPr>
            <w:tcW w:w="4111" w:type="dxa"/>
            <w:vAlign w:val="center"/>
          </w:tcPr>
          <w:p w:rsidR="00863891" w:rsidRPr="0041160D" w:rsidRDefault="00863891" w:rsidP="002E3C76">
            <w:pPr>
              <w:tabs>
                <w:tab w:val="left" w:pos="4374"/>
              </w:tabs>
              <w:spacing w:before="60" w:after="60"/>
              <w:rPr>
                <w:rFonts w:asciiTheme="minorHAnsi" w:hAnsiTheme="minorHAnsi" w:cstheme="minorHAnsi"/>
                <w:b/>
              </w:rPr>
            </w:pPr>
            <w:r w:rsidRPr="0041160D">
              <w:rPr>
                <w:rFonts w:asciiTheme="minorHAnsi" w:hAnsiTheme="minorHAnsi" w:cstheme="minorHAnsi"/>
                <w:b/>
              </w:rPr>
              <w:t>Group  Task</w:t>
            </w:r>
          </w:p>
        </w:tc>
        <w:tc>
          <w:tcPr>
            <w:tcW w:w="3686" w:type="dxa"/>
            <w:vAlign w:val="center"/>
          </w:tcPr>
          <w:p w:rsidR="00863891" w:rsidRPr="0041160D" w:rsidRDefault="00863891" w:rsidP="00FC5925">
            <w:pPr>
              <w:spacing w:before="60" w:after="60"/>
              <w:rPr>
                <w:rFonts w:asciiTheme="minorHAnsi" w:hAnsiTheme="minorHAnsi" w:cstheme="minorHAnsi"/>
              </w:rPr>
            </w:pPr>
            <w:r w:rsidRPr="0041160D">
              <w:rPr>
                <w:rFonts w:asciiTheme="minorHAnsi" w:hAnsiTheme="minorHAnsi" w:cstheme="minorHAnsi"/>
              </w:rPr>
              <w:t>Poster submitted and assessed in session towards the end of the module -</w:t>
            </w:r>
            <w:r w:rsidRPr="0041160D">
              <w:rPr>
                <w:rFonts w:asciiTheme="minorHAnsi" w:hAnsiTheme="minorHAnsi" w:cstheme="minorHAnsi"/>
                <w:b/>
              </w:rPr>
              <w:t xml:space="preserve"> NB Poster must also be submitted to Blackboard</w:t>
            </w:r>
          </w:p>
        </w:tc>
        <w:tc>
          <w:tcPr>
            <w:tcW w:w="2371" w:type="dxa"/>
          </w:tcPr>
          <w:p w:rsidR="00863891" w:rsidRPr="00670FBB" w:rsidRDefault="00863891" w:rsidP="00863891">
            <w:pPr>
              <w:spacing w:before="60" w:after="60"/>
              <w:rPr>
                <w:rFonts w:asciiTheme="minorHAnsi" w:hAnsiTheme="minorHAnsi" w:cstheme="minorHAnsi"/>
              </w:rPr>
            </w:pPr>
            <w:r w:rsidRPr="00670FBB">
              <w:rPr>
                <w:rFonts w:asciiTheme="minorHAnsi" w:hAnsiTheme="minorHAnsi" w:cstheme="minorHAnsi"/>
              </w:rPr>
              <w:t>D</w:t>
            </w:r>
            <w:r>
              <w:rPr>
                <w:rFonts w:asciiTheme="minorHAnsi" w:hAnsiTheme="minorHAnsi" w:cstheme="minorHAnsi"/>
              </w:rPr>
              <w:t>2</w:t>
            </w:r>
            <w:r w:rsidRPr="00670FBB">
              <w:rPr>
                <w:rFonts w:asciiTheme="minorHAnsi" w:hAnsiTheme="minorHAnsi" w:cstheme="minorHAnsi"/>
              </w:rPr>
              <w:t xml:space="preserve"> (III, IV, V, VI)</w:t>
            </w:r>
          </w:p>
        </w:tc>
      </w:tr>
      <w:tr w:rsidR="00863891" w:rsidRPr="0041160D" w:rsidTr="00863891">
        <w:trPr>
          <w:jc w:val="center"/>
        </w:trPr>
        <w:tc>
          <w:tcPr>
            <w:tcW w:w="993" w:type="dxa"/>
            <w:vAlign w:val="center"/>
          </w:tcPr>
          <w:p w:rsidR="00863891" w:rsidRPr="0041160D" w:rsidRDefault="00863891" w:rsidP="00B46CDC">
            <w:pPr>
              <w:spacing w:before="60" w:after="60"/>
              <w:rPr>
                <w:rFonts w:asciiTheme="minorHAnsi" w:hAnsiTheme="minorHAnsi" w:cstheme="minorHAnsi"/>
                <w:b/>
              </w:rPr>
            </w:pPr>
            <w:r w:rsidRPr="0041160D">
              <w:rPr>
                <w:rFonts w:asciiTheme="minorHAnsi" w:hAnsiTheme="minorHAnsi" w:cstheme="minorHAnsi"/>
                <w:b/>
              </w:rPr>
              <w:t>Task 3</w:t>
            </w:r>
          </w:p>
        </w:tc>
        <w:tc>
          <w:tcPr>
            <w:tcW w:w="4111" w:type="dxa"/>
            <w:vAlign w:val="center"/>
          </w:tcPr>
          <w:p w:rsidR="00863891" w:rsidRPr="0041160D" w:rsidRDefault="00863891" w:rsidP="00B46CDC">
            <w:pPr>
              <w:tabs>
                <w:tab w:val="left" w:pos="4374"/>
              </w:tabs>
              <w:spacing w:before="60" w:after="60"/>
              <w:rPr>
                <w:rFonts w:asciiTheme="minorHAnsi" w:hAnsiTheme="minorHAnsi" w:cstheme="minorHAnsi"/>
                <w:b/>
              </w:rPr>
            </w:pPr>
            <w:r w:rsidRPr="0041160D">
              <w:rPr>
                <w:rFonts w:asciiTheme="minorHAnsi" w:hAnsiTheme="minorHAnsi" w:cstheme="minorHAnsi"/>
                <w:b/>
              </w:rPr>
              <w:t>Critical Appraisal</w:t>
            </w:r>
          </w:p>
        </w:tc>
        <w:tc>
          <w:tcPr>
            <w:tcW w:w="3686" w:type="dxa"/>
            <w:vAlign w:val="center"/>
          </w:tcPr>
          <w:p w:rsidR="00863891" w:rsidRPr="0041160D" w:rsidRDefault="00863891" w:rsidP="00D46B48">
            <w:pPr>
              <w:spacing w:before="60" w:after="60"/>
              <w:rPr>
                <w:rFonts w:asciiTheme="minorHAnsi" w:hAnsiTheme="minorHAnsi" w:cstheme="minorHAnsi"/>
              </w:rPr>
            </w:pPr>
            <w:r w:rsidRPr="0041160D">
              <w:rPr>
                <w:rFonts w:asciiTheme="minorHAnsi" w:hAnsiTheme="minorHAnsi" w:cstheme="minorHAnsi"/>
              </w:rPr>
              <w:t>Drafts can be submitted before the end of the taught module and feedback will be provided. Final submission is after the end of the taught module</w:t>
            </w:r>
          </w:p>
        </w:tc>
        <w:tc>
          <w:tcPr>
            <w:tcW w:w="2371" w:type="dxa"/>
          </w:tcPr>
          <w:p w:rsidR="00863891" w:rsidRPr="00670FBB" w:rsidRDefault="00863891" w:rsidP="00863891">
            <w:pPr>
              <w:spacing w:before="60" w:after="60"/>
              <w:rPr>
                <w:rFonts w:asciiTheme="minorHAnsi" w:hAnsiTheme="minorHAnsi" w:cstheme="minorHAnsi"/>
              </w:rPr>
            </w:pPr>
            <w:r w:rsidRPr="00670FBB">
              <w:rPr>
                <w:rFonts w:asciiTheme="minorHAnsi" w:hAnsiTheme="minorHAnsi" w:cstheme="minorHAnsi"/>
              </w:rPr>
              <w:t>D</w:t>
            </w:r>
            <w:r>
              <w:rPr>
                <w:rFonts w:asciiTheme="minorHAnsi" w:hAnsiTheme="minorHAnsi" w:cstheme="minorHAnsi"/>
              </w:rPr>
              <w:t>2</w:t>
            </w:r>
            <w:r w:rsidRPr="00670FBB">
              <w:rPr>
                <w:rFonts w:asciiTheme="minorHAnsi" w:hAnsiTheme="minorHAnsi" w:cstheme="minorHAnsi"/>
              </w:rPr>
              <w:t xml:space="preserve"> (</w:t>
            </w:r>
            <w:r>
              <w:rPr>
                <w:rFonts w:asciiTheme="minorHAnsi" w:hAnsiTheme="minorHAnsi" w:cstheme="minorHAnsi"/>
              </w:rPr>
              <w:t xml:space="preserve">II, </w:t>
            </w:r>
            <w:r w:rsidRPr="00670FBB">
              <w:rPr>
                <w:rFonts w:asciiTheme="minorHAnsi" w:hAnsiTheme="minorHAnsi" w:cstheme="minorHAnsi"/>
              </w:rPr>
              <w:t>III, IV, V)</w:t>
            </w:r>
          </w:p>
        </w:tc>
      </w:tr>
    </w:tbl>
    <w:p w:rsidR="00B46CDC" w:rsidRDefault="00B46CDC" w:rsidP="00B46CDC">
      <w:pPr>
        <w:rPr>
          <w:rFonts w:asciiTheme="minorHAnsi" w:hAnsiTheme="minorHAnsi" w:cstheme="minorHAnsi"/>
          <w:i/>
        </w:rPr>
      </w:pPr>
      <w:bookmarkStart w:id="42" w:name="_Toc235337629"/>
    </w:p>
    <w:p w:rsidR="00863891" w:rsidRPr="00863891" w:rsidRDefault="00863891" w:rsidP="00863891">
      <w:pPr>
        <w:widowControl w:val="0"/>
        <w:spacing w:line="360" w:lineRule="auto"/>
        <w:ind w:left="595" w:hanging="595"/>
        <w:rPr>
          <w:i/>
          <w:color w:val="000000"/>
          <w:szCs w:val="22"/>
        </w:rPr>
      </w:pPr>
      <w:r w:rsidRPr="00863891">
        <w:rPr>
          <w:i/>
          <w:color w:val="000000"/>
          <w:szCs w:val="22"/>
        </w:rPr>
        <w:t>*Descriptor 2:</w:t>
      </w:r>
    </w:p>
    <w:p w:rsidR="00863891" w:rsidRPr="00863891" w:rsidRDefault="00863891" w:rsidP="00863891">
      <w:pPr>
        <w:widowControl w:val="0"/>
        <w:spacing w:line="360" w:lineRule="auto"/>
        <w:ind w:left="595" w:hanging="595"/>
        <w:rPr>
          <w:i/>
          <w:color w:val="000000"/>
          <w:szCs w:val="22"/>
        </w:rPr>
      </w:pPr>
      <w:r w:rsidRPr="00863891">
        <w:rPr>
          <w:i/>
          <w:color w:val="000000"/>
          <w:szCs w:val="22"/>
        </w:rPr>
        <w:t>I. Successful engagement across all five Areas of Activity</w:t>
      </w:r>
    </w:p>
    <w:p w:rsidR="00863891" w:rsidRPr="00863891" w:rsidRDefault="00863891" w:rsidP="00863891">
      <w:pPr>
        <w:widowControl w:val="0"/>
        <w:spacing w:line="360" w:lineRule="auto"/>
        <w:ind w:left="595" w:hanging="595"/>
        <w:rPr>
          <w:i/>
          <w:color w:val="000000"/>
          <w:szCs w:val="22"/>
        </w:rPr>
      </w:pPr>
      <w:r w:rsidRPr="00863891">
        <w:rPr>
          <w:i/>
          <w:color w:val="000000"/>
          <w:szCs w:val="22"/>
        </w:rPr>
        <w:t>II. Appropriate knowledge and understanding across all aspects of Core Knowledge</w:t>
      </w:r>
    </w:p>
    <w:p w:rsidR="00863891" w:rsidRPr="00863891" w:rsidRDefault="00863891" w:rsidP="00863891">
      <w:pPr>
        <w:widowControl w:val="0"/>
        <w:spacing w:line="360" w:lineRule="auto"/>
        <w:ind w:left="595" w:hanging="595"/>
        <w:rPr>
          <w:i/>
          <w:color w:val="000000"/>
          <w:szCs w:val="22"/>
        </w:rPr>
      </w:pPr>
      <w:r w:rsidRPr="00863891">
        <w:rPr>
          <w:i/>
          <w:color w:val="000000"/>
          <w:szCs w:val="22"/>
        </w:rPr>
        <w:t>III. A commitment to all the Professional Values</w:t>
      </w:r>
    </w:p>
    <w:p w:rsidR="00863891" w:rsidRPr="00863891" w:rsidRDefault="00863891" w:rsidP="00863891">
      <w:pPr>
        <w:widowControl w:val="0"/>
        <w:spacing w:line="360" w:lineRule="auto"/>
        <w:ind w:left="595" w:hanging="595"/>
        <w:rPr>
          <w:i/>
          <w:color w:val="000000"/>
          <w:szCs w:val="22"/>
        </w:rPr>
      </w:pPr>
      <w:r w:rsidRPr="00863891">
        <w:rPr>
          <w:i/>
          <w:color w:val="000000"/>
          <w:szCs w:val="22"/>
        </w:rPr>
        <w:t>IV. Successful engagement in appropriate teaching practices related to the Areas of Activity</w:t>
      </w:r>
    </w:p>
    <w:p w:rsidR="00863891" w:rsidRPr="00863891" w:rsidRDefault="00863891" w:rsidP="00863891">
      <w:pPr>
        <w:widowControl w:val="0"/>
        <w:spacing w:line="360" w:lineRule="auto"/>
        <w:rPr>
          <w:i/>
          <w:color w:val="000000"/>
          <w:szCs w:val="22"/>
        </w:rPr>
      </w:pPr>
      <w:r w:rsidRPr="00863891">
        <w:rPr>
          <w:i/>
          <w:color w:val="000000"/>
          <w:szCs w:val="22"/>
        </w:rPr>
        <w:t>V. Successful incorporation of professional practices, subject and pedagogic research and/or scholarship within the above activities, as part of an integrated approach to academic practice</w:t>
      </w:r>
    </w:p>
    <w:p w:rsidR="00863891" w:rsidRPr="00863891" w:rsidRDefault="00863891" w:rsidP="00863891">
      <w:pPr>
        <w:widowControl w:val="0"/>
        <w:spacing w:line="360" w:lineRule="auto"/>
        <w:rPr>
          <w:i/>
          <w:color w:val="000000"/>
          <w:szCs w:val="22"/>
        </w:rPr>
      </w:pPr>
      <w:r w:rsidRPr="00863891">
        <w:rPr>
          <w:i/>
          <w:color w:val="000000"/>
          <w:szCs w:val="22"/>
        </w:rPr>
        <w:t xml:space="preserve">VI. Successful engagement in continuing professional development activity in relation to teaching, learning, assessment and, where appropriate, related professional practices. </w:t>
      </w:r>
    </w:p>
    <w:p w:rsidR="00863891" w:rsidRPr="0041160D" w:rsidRDefault="00863891" w:rsidP="00B46CDC">
      <w:pPr>
        <w:rPr>
          <w:rFonts w:asciiTheme="minorHAnsi" w:hAnsiTheme="minorHAnsi" w:cstheme="minorHAnsi"/>
          <w:i/>
        </w:rPr>
      </w:pPr>
    </w:p>
    <w:bookmarkEnd w:id="42"/>
    <w:p w:rsidR="00863891" w:rsidRPr="0041160D" w:rsidRDefault="00B46CDC" w:rsidP="00B46CDC">
      <w:pPr>
        <w:spacing w:after="200" w:line="276" w:lineRule="auto"/>
        <w:rPr>
          <w:rFonts w:asciiTheme="minorHAnsi" w:hAnsiTheme="minorHAnsi" w:cstheme="minorHAnsi"/>
          <w:b/>
          <w:bCs/>
          <w:sz w:val="28"/>
          <w:szCs w:val="28"/>
        </w:rPr>
      </w:pPr>
      <w:r w:rsidRPr="0041160D">
        <w:rPr>
          <w:rFonts w:asciiTheme="minorHAnsi" w:hAnsiTheme="minorHAnsi" w:cstheme="minorHAnsi"/>
          <w:b/>
          <w:bCs/>
          <w:sz w:val="28"/>
          <w:szCs w:val="28"/>
        </w:rPr>
        <w:br w:type="page"/>
      </w:r>
    </w:p>
    <w:p w:rsidR="00B46CDC" w:rsidRPr="0041160D" w:rsidRDefault="00B46CDC" w:rsidP="00B46CDC">
      <w:pPr>
        <w:pStyle w:val="Heading1"/>
        <w:rPr>
          <w:rFonts w:asciiTheme="minorHAnsi" w:hAnsiTheme="minorHAnsi"/>
        </w:rPr>
      </w:pPr>
      <w:bookmarkStart w:id="43" w:name="_Toc528321591"/>
      <w:r w:rsidRPr="0041160D">
        <w:rPr>
          <w:rFonts w:asciiTheme="minorHAnsi" w:hAnsiTheme="minorHAnsi"/>
        </w:rPr>
        <w:t>Appendix B: Assessment Descriptors</w:t>
      </w:r>
      <w:bookmarkEnd w:id="43"/>
      <w:r w:rsidRPr="0041160D">
        <w:rPr>
          <w:rFonts w:asciiTheme="minorHAnsi" w:hAnsiTheme="minorHAnsi"/>
        </w:rPr>
        <w:t xml:space="preserve">        </w:t>
      </w:r>
    </w:p>
    <w:p w:rsidR="00B46CDC" w:rsidRPr="0041160D" w:rsidRDefault="00B46CDC" w:rsidP="00B46CDC">
      <w:pPr>
        <w:pStyle w:val="TOCHeading1"/>
        <w:pBdr>
          <w:bottom w:val="none" w:sz="0" w:space="0" w:color="auto"/>
        </w:pBdr>
        <w:tabs>
          <w:tab w:val="center" w:pos="4514"/>
        </w:tabs>
        <w:rPr>
          <w:rFonts w:asciiTheme="minorHAnsi" w:hAnsiTheme="minorHAnsi" w:cstheme="minorHAnsi"/>
          <w:color w:val="FF3399"/>
          <w:sz w:val="24"/>
          <w:szCs w:val="24"/>
        </w:rPr>
      </w:pPr>
      <w:bookmarkStart w:id="44" w:name="_Toc461463906"/>
    </w:p>
    <w:p w:rsidR="00B46CDC" w:rsidRPr="0041160D" w:rsidRDefault="00B46CDC" w:rsidP="002A4DD6">
      <w:pPr>
        <w:pStyle w:val="Heading2"/>
        <w:rPr>
          <w:rFonts w:asciiTheme="minorHAnsi" w:hAnsiTheme="minorHAnsi"/>
        </w:rPr>
      </w:pPr>
      <w:bookmarkStart w:id="45" w:name="_Toc528321592"/>
      <w:r w:rsidRPr="0041160D">
        <w:rPr>
          <w:rFonts w:asciiTheme="minorHAnsi" w:hAnsiTheme="minorHAnsi"/>
        </w:rPr>
        <w:t>Assessment Brief – Task 1:</w:t>
      </w:r>
      <w:bookmarkEnd w:id="44"/>
      <w:r w:rsidRPr="0041160D">
        <w:rPr>
          <w:rFonts w:asciiTheme="minorHAnsi" w:hAnsiTheme="minorHAnsi"/>
        </w:rPr>
        <w:t xml:space="preserve"> </w:t>
      </w:r>
      <w:r w:rsidR="002A4DD6" w:rsidRPr="0041160D">
        <w:rPr>
          <w:rFonts w:asciiTheme="minorHAnsi" w:hAnsiTheme="minorHAnsi"/>
        </w:rPr>
        <w:t>Observation of practice</w:t>
      </w:r>
      <w:bookmarkEnd w:id="45"/>
    </w:p>
    <w:p w:rsidR="002A4DD6" w:rsidRPr="0041160D" w:rsidRDefault="002A4DD6" w:rsidP="002A4DD6">
      <w:pPr>
        <w:pStyle w:val="TOCHeading1"/>
        <w:pBdr>
          <w:bottom w:val="none" w:sz="0" w:space="0" w:color="auto"/>
        </w:pBdr>
        <w:tabs>
          <w:tab w:val="center" w:pos="4514"/>
        </w:tabs>
        <w:rPr>
          <w:rFonts w:asciiTheme="minorHAnsi" w:hAnsiTheme="minorHAnsi" w:cstheme="minorHAnsi"/>
          <w:bCs/>
        </w:rPr>
      </w:pPr>
    </w:p>
    <w:p w:rsidR="00987560" w:rsidRPr="0041160D" w:rsidRDefault="00B46CDC" w:rsidP="00B46CDC">
      <w:pPr>
        <w:rPr>
          <w:rFonts w:asciiTheme="minorHAnsi" w:hAnsiTheme="minorHAnsi" w:cstheme="minorHAnsi"/>
        </w:rPr>
      </w:pPr>
      <w:r w:rsidRPr="0041160D">
        <w:rPr>
          <w:rFonts w:asciiTheme="minorHAnsi" w:hAnsiTheme="minorHAnsi" w:cstheme="minorHAnsi"/>
        </w:rPr>
        <w:t xml:space="preserve">This task </w:t>
      </w:r>
      <w:r w:rsidR="00987560" w:rsidRPr="0041160D">
        <w:rPr>
          <w:rFonts w:asciiTheme="minorHAnsi" w:hAnsiTheme="minorHAnsi" w:cstheme="minorHAnsi"/>
        </w:rPr>
        <w:t>enables you to demonstrate your knowledge and skills against learning outcome 3:</w:t>
      </w:r>
    </w:p>
    <w:p w:rsidR="00987560" w:rsidRPr="0041160D" w:rsidRDefault="00987560" w:rsidP="00987560">
      <w:pPr>
        <w:pStyle w:val="ListParagraph"/>
        <w:ind w:right="-1"/>
        <w:rPr>
          <w:rFonts w:asciiTheme="minorHAnsi" w:hAnsiTheme="minorHAnsi" w:cstheme="minorHAnsi"/>
          <w:sz w:val="24"/>
        </w:rPr>
      </w:pPr>
    </w:p>
    <w:p w:rsidR="00987560" w:rsidRPr="0041160D" w:rsidRDefault="00987560" w:rsidP="00374695">
      <w:pPr>
        <w:pStyle w:val="ListParagraph"/>
        <w:numPr>
          <w:ilvl w:val="0"/>
          <w:numId w:val="41"/>
        </w:numPr>
        <w:ind w:right="-1"/>
        <w:rPr>
          <w:rFonts w:asciiTheme="minorHAnsi" w:eastAsiaTheme="minorHAnsi" w:hAnsiTheme="minorHAnsi"/>
          <w:bCs/>
          <w:sz w:val="24"/>
          <w:lang w:eastAsia="en-US"/>
        </w:rPr>
      </w:pPr>
      <w:r w:rsidRPr="0041160D">
        <w:rPr>
          <w:rFonts w:asciiTheme="minorHAnsi" w:hAnsiTheme="minorHAnsi" w:cstheme="minorHAnsi"/>
          <w:sz w:val="24"/>
        </w:rPr>
        <w:t>Design, plan and facilitate innovative and inclusive practice in higher education</w:t>
      </w:r>
    </w:p>
    <w:p w:rsidR="00987560" w:rsidRPr="0041160D" w:rsidRDefault="00987560"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Two elements are required for you to pass this assessment task:</w:t>
      </w:r>
    </w:p>
    <w:p w:rsidR="00B46CDC" w:rsidRPr="0041160D" w:rsidRDefault="00B46CDC" w:rsidP="00B46CDC">
      <w:pPr>
        <w:rPr>
          <w:rFonts w:asciiTheme="minorHAnsi" w:hAnsiTheme="minorHAnsi" w:cstheme="minorHAnsi"/>
        </w:rPr>
      </w:pPr>
    </w:p>
    <w:p w:rsidR="002A4DD6" w:rsidRPr="0041160D" w:rsidRDefault="002A4DD6" w:rsidP="00374695">
      <w:pPr>
        <w:widowControl w:val="0"/>
        <w:numPr>
          <w:ilvl w:val="0"/>
          <w:numId w:val="42"/>
        </w:numPr>
        <w:adjustRightInd w:val="0"/>
        <w:spacing w:line="288" w:lineRule="auto"/>
        <w:textAlignment w:val="baseline"/>
        <w:rPr>
          <w:rFonts w:asciiTheme="minorHAnsi" w:hAnsiTheme="minorHAnsi" w:cstheme="minorHAnsi"/>
        </w:rPr>
      </w:pPr>
      <w:r w:rsidRPr="0041160D">
        <w:rPr>
          <w:rFonts w:asciiTheme="minorHAnsi" w:hAnsiTheme="minorHAnsi" w:cstheme="minorHAnsi"/>
        </w:rPr>
        <w:t>satisfactory completion of observation documentation</w:t>
      </w:r>
    </w:p>
    <w:p w:rsidR="00B46CDC" w:rsidRPr="0041160D" w:rsidRDefault="00B46CDC" w:rsidP="00374695">
      <w:pPr>
        <w:widowControl w:val="0"/>
        <w:numPr>
          <w:ilvl w:val="0"/>
          <w:numId w:val="42"/>
        </w:numPr>
        <w:adjustRightInd w:val="0"/>
        <w:spacing w:line="288" w:lineRule="auto"/>
        <w:textAlignment w:val="baseline"/>
        <w:rPr>
          <w:rFonts w:asciiTheme="minorHAnsi" w:hAnsiTheme="minorHAnsi" w:cstheme="minorHAnsi"/>
          <w:b/>
        </w:rPr>
      </w:pPr>
      <w:r w:rsidRPr="0041160D">
        <w:rPr>
          <w:rFonts w:asciiTheme="minorHAnsi" w:hAnsiTheme="minorHAnsi" w:cstheme="minorHAnsi"/>
        </w:rPr>
        <w:t xml:space="preserve">a ‘pass’ in </w:t>
      </w:r>
      <w:r w:rsidR="002A4DD6" w:rsidRPr="0041160D">
        <w:rPr>
          <w:rFonts w:asciiTheme="minorHAnsi" w:hAnsiTheme="minorHAnsi" w:cstheme="minorHAnsi"/>
        </w:rPr>
        <w:t xml:space="preserve">the </w:t>
      </w:r>
      <w:r w:rsidRPr="0041160D">
        <w:rPr>
          <w:rFonts w:asciiTheme="minorHAnsi" w:hAnsiTheme="minorHAnsi" w:cstheme="minorHAnsi"/>
        </w:rPr>
        <w:t xml:space="preserve">practical teaching observation, which </w:t>
      </w:r>
      <w:r w:rsidR="002A4DD6" w:rsidRPr="0041160D">
        <w:rPr>
          <w:rFonts w:asciiTheme="minorHAnsi" w:hAnsiTheme="minorHAnsi" w:cstheme="minorHAnsi"/>
        </w:rPr>
        <w:t>must include</w:t>
      </w:r>
      <w:r w:rsidRPr="0041160D">
        <w:rPr>
          <w:rFonts w:asciiTheme="minorHAnsi" w:hAnsiTheme="minorHAnsi" w:cstheme="minorHAnsi"/>
        </w:rPr>
        <w:t xml:space="preserve"> an element of ‘</w:t>
      </w:r>
      <w:r w:rsidRPr="0041160D">
        <w:rPr>
          <w:rFonts w:asciiTheme="minorHAnsi" w:hAnsiTheme="minorHAnsi" w:cstheme="minorHAnsi"/>
          <w:b/>
        </w:rPr>
        <w:t>innovation</w:t>
      </w:r>
      <w:r w:rsidRPr="0041160D">
        <w:rPr>
          <w:rFonts w:asciiTheme="minorHAnsi" w:hAnsiTheme="minorHAnsi" w:cstheme="minorHAnsi"/>
        </w:rPr>
        <w:t xml:space="preserve">’ and consideration of </w:t>
      </w:r>
      <w:r w:rsidRPr="0041160D">
        <w:rPr>
          <w:rFonts w:asciiTheme="minorHAnsi" w:hAnsiTheme="minorHAnsi" w:cstheme="minorHAnsi"/>
          <w:b/>
        </w:rPr>
        <w:t>learner diversity</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The teaching observation is normally carried out at a convenient point in the core teaching weeks of the semester. The main features of the observation are:</w:t>
      </w:r>
    </w:p>
    <w:p w:rsidR="00B46CDC" w:rsidRPr="0041160D" w:rsidRDefault="00B46CDC" w:rsidP="00B46CDC">
      <w:pPr>
        <w:rPr>
          <w:rFonts w:asciiTheme="minorHAnsi" w:hAnsiTheme="minorHAnsi" w:cstheme="minorHAnsi"/>
          <w:color w:val="4F6228"/>
        </w:rPr>
      </w:pPr>
    </w:p>
    <w:p w:rsidR="00B46CDC" w:rsidRPr="0041160D" w:rsidRDefault="00B46CDC" w:rsidP="00B46CDC">
      <w:pPr>
        <w:widowControl w:val="0"/>
        <w:numPr>
          <w:ilvl w:val="0"/>
          <w:numId w:val="33"/>
        </w:numPr>
        <w:adjustRightInd w:val="0"/>
        <w:spacing w:line="288" w:lineRule="auto"/>
        <w:textAlignment w:val="baseline"/>
        <w:rPr>
          <w:rFonts w:asciiTheme="minorHAnsi" w:hAnsiTheme="minorHAnsi" w:cstheme="minorHAnsi"/>
        </w:rPr>
      </w:pPr>
      <w:r w:rsidRPr="0041160D">
        <w:rPr>
          <w:rFonts w:asciiTheme="minorHAnsi" w:hAnsiTheme="minorHAnsi" w:cstheme="minorHAnsi"/>
        </w:rPr>
        <w:t xml:space="preserve">An assessment of your practical teaching, including how you address learner diversity, and your ability to effectively plan your </w:t>
      </w:r>
      <w:r w:rsidR="002A4DD6" w:rsidRPr="0041160D">
        <w:rPr>
          <w:rFonts w:asciiTheme="minorHAnsi" w:hAnsiTheme="minorHAnsi" w:cstheme="minorHAnsi"/>
        </w:rPr>
        <w:t>teaching</w:t>
      </w:r>
      <w:r w:rsidRPr="0041160D">
        <w:rPr>
          <w:rFonts w:asciiTheme="minorHAnsi" w:hAnsiTheme="minorHAnsi" w:cstheme="minorHAnsi"/>
        </w:rPr>
        <w:t xml:space="preserve">.  </w:t>
      </w:r>
    </w:p>
    <w:p w:rsidR="00B46CDC" w:rsidRPr="0041160D" w:rsidRDefault="00B46CDC" w:rsidP="00B46CDC">
      <w:pPr>
        <w:widowControl w:val="0"/>
        <w:numPr>
          <w:ilvl w:val="0"/>
          <w:numId w:val="33"/>
        </w:numPr>
        <w:adjustRightInd w:val="0"/>
        <w:spacing w:line="288" w:lineRule="auto"/>
        <w:textAlignment w:val="baseline"/>
        <w:rPr>
          <w:rFonts w:asciiTheme="minorHAnsi" w:hAnsiTheme="minorHAnsi" w:cstheme="minorHAnsi"/>
        </w:rPr>
      </w:pPr>
      <w:r w:rsidRPr="0041160D">
        <w:rPr>
          <w:rFonts w:asciiTheme="minorHAnsi" w:hAnsiTheme="minorHAnsi" w:cstheme="minorHAnsi"/>
        </w:rPr>
        <w:t xml:space="preserve">An element of ‘innovation’ in your teaching. </w:t>
      </w:r>
      <w:r w:rsidRPr="0041160D">
        <w:rPr>
          <w:rFonts w:asciiTheme="minorHAnsi" w:hAnsiTheme="minorHAnsi" w:cstheme="minorHAnsi"/>
          <w:b/>
        </w:rPr>
        <w:t xml:space="preserve">By ‘innovation’ we mean something in your teaching which is new for you and offers you some challenge and opportunity to further develop your practice.  One aim of your innovation must be to increase the level of participation and engagement of your students with the learning process, considering learner diversity.  </w:t>
      </w:r>
    </w:p>
    <w:p w:rsidR="00B46CDC" w:rsidRPr="0041160D" w:rsidRDefault="00B46CDC" w:rsidP="00B46CDC">
      <w:pPr>
        <w:pStyle w:val="ListParagraph"/>
        <w:widowControl w:val="0"/>
        <w:numPr>
          <w:ilvl w:val="0"/>
          <w:numId w:val="17"/>
        </w:numPr>
        <w:adjustRightInd w:val="0"/>
        <w:spacing w:line="288" w:lineRule="auto"/>
        <w:contextualSpacing/>
        <w:textAlignment w:val="baseline"/>
        <w:rPr>
          <w:rFonts w:asciiTheme="minorHAnsi" w:hAnsiTheme="minorHAnsi" w:cstheme="minorHAnsi"/>
          <w:sz w:val="24"/>
          <w:szCs w:val="24"/>
        </w:rPr>
      </w:pPr>
      <w:r w:rsidRPr="0041160D">
        <w:rPr>
          <w:rFonts w:asciiTheme="minorHAnsi" w:hAnsiTheme="minorHAnsi" w:cstheme="minorHAnsi"/>
          <w:sz w:val="24"/>
          <w:szCs w:val="24"/>
        </w:rPr>
        <w:t xml:space="preserve">The observation will normally last about an hour, followed by debrief and discussion. </w:t>
      </w:r>
    </w:p>
    <w:p w:rsidR="00B46CDC" w:rsidRPr="0041160D" w:rsidRDefault="00B46CDC" w:rsidP="00B46CDC">
      <w:pPr>
        <w:pStyle w:val="ListParagraph"/>
        <w:widowControl w:val="0"/>
        <w:numPr>
          <w:ilvl w:val="0"/>
          <w:numId w:val="17"/>
        </w:numPr>
        <w:adjustRightInd w:val="0"/>
        <w:spacing w:line="288" w:lineRule="auto"/>
        <w:contextualSpacing/>
        <w:textAlignment w:val="baseline"/>
        <w:rPr>
          <w:rFonts w:asciiTheme="minorHAnsi" w:hAnsiTheme="minorHAnsi" w:cstheme="minorHAnsi"/>
          <w:i/>
          <w:iCs/>
          <w:sz w:val="24"/>
          <w:szCs w:val="24"/>
        </w:rPr>
      </w:pPr>
      <w:r w:rsidRPr="0041160D">
        <w:rPr>
          <w:rFonts w:asciiTheme="minorHAnsi" w:hAnsiTheme="minorHAnsi" w:cstheme="minorHAnsi"/>
          <w:sz w:val="24"/>
          <w:szCs w:val="24"/>
        </w:rPr>
        <w:t xml:space="preserve">Planning and preparation is assessed by documentation. The focus sheet and session plan must be with your observer at least two full days before the observation. </w:t>
      </w:r>
      <w:r w:rsidRPr="0041160D">
        <w:rPr>
          <w:rFonts w:asciiTheme="minorHAnsi" w:hAnsiTheme="minorHAnsi" w:cstheme="minorHAnsi"/>
          <w:i/>
          <w:iCs/>
          <w:sz w:val="24"/>
          <w:szCs w:val="24"/>
        </w:rPr>
        <w:t xml:space="preserve"> </w:t>
      </w:r>
    </w:p>
    <w:p w:rsidR="00B46CDC" w:rsidRPr="0041160D" w:rsidRDefault="00B46CDC" w:rsidP="00B46CDC">
      <w:pPr>
        <w:pStyle w:val="ListParagraph"/>
        <w:widowControl w:val="0"/>
        <w:numPr>
          <w:ilvl w:val="0"/>
          <w:numId w:val="17"/>
        </w:numPr>
        <w:adjustRightInd w:val="0"/>
        <w:spacing w:line="288" w:lineRule="auto"/>
        <w:contextualSpacing/>
        <w:textAlignment w:val="baseline"/>
        <w:rPr>
          <w:rFonts w:asciiTheme="minorHAnsi" w:hAnsiTheme="minorHAnsi" w:cstheme="minorHAnsi"/>
          <w:b/>
          <w:iCs/>
          <w:sz w:val="24"/>
          <w:szCs w:val="24"/>
        </w:rPr>
      </w:pPr>
      <w:r w:rsidRPr="0041160D">
        <w:rPr>
          <w:rFonts w:asciiTheme="minorHAnsi" w:hAnsiTheme="minorHAnsi" w:cstheme="minorHAnsi"/>
          <w:b/>
          <w:iCs/>
          <w:sz w:val="24"/>
          <w:szCs w:val="24"/>
        </w:rPr>
        <w:t>Please note that the focus sheet is tailored to this observation - do not use the</w:t>
      </w:r>
      <w:r w:rsidR="002A4DD6" w:rsidRPr="0041160D">
        <w:rPr>
          <w:rFonts w:asciiTheme="minorHAnsi" w:hAnsiTheme="minorHAnsi" w:cstheme="minorHAnsi"/>
          <w:b/>
          <w:iCs/>
          <w:sz w:val="24"/>
          <w:szCs w:val="24"/>
        </w:rPr>
        <w:t xml:space="preserve"> Module 1</w:t>
      </w:r>
      <w:r w:rsidRPr="0041160D">
        <w:rPr>
          <w:rFonts w:asciiTheme="minorHAnsi" w:hAnsiTheme="minorHAnsi" w:cstheme="minorHAnsi"/>
          <w:b/>
          <w:iCs/>
          <w:sz w:val="24"/>
          <w:szCs w:val="24"/>
        </w:rPr>
        <w:t xml:space="preserve"> version.</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 xml:space="preserve">The flowchart on the next page outlines the main steps in this process. </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color w:val="FF3399"/>
        </w:rPr>
        <w:sectPr w:rsidR="00B46CDC" w:rsidRPr="0041160D" w:rsidSect="00B46CDC">
          <w:headerReference w:type="even" r:id="rId17"/>
          <w:headerReference w:type="default" r:id="rId18"/>
          <w:footerReference w:type="even" r:id="rId19"/>
          <w:footerReference w:type="default" r:id="rId20"/>
          <w:headerReference w:type="first" r:id="rId21"/>
          <w:footerReference w:type="first" r:id="rId22"/>
          <w:pgSz w:w="11909" w:h="16834" w:code="9"/>
          <w:pgMar w:top="1440" w:right="1440" w:bottom="1440" w:left="1440" w:header="706" w:footer="706" w:gutter="0"/>
          <w:cols w:space="720"/>
          <w:docGrid w:linePitch="299"/>
        </w:sectPr>
      </w:pPr>
      <w:r w:rsidRPr="0041160D">
        <w:rPr>
          <w:rFonts w:asciiTheme="minorHAnsi" w:hAnsiTheme="minorHAnsi" w:cstheme="minorHAnsi"/>
          <w:b/>
          <w:color w:val="FF3399"/>
        </w:rPr>
        <w:t>Please also see detail of observatio</w:t>
      </w:r>
      <w:r w:rsidR="00AB0D5A">
        <w:rPr>
          <w:rFonts w:asciiTheme="minorHAnsi" w:hAnsiTheme="minorHAnsi" w:cstheme="minorHAnsi"/>
          <w:b/>
          <w:color w:val="FF3399"/>
        </w:rPr>
        <w:t>n assessment report on page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tblGrid>
      <w:tr w:rsidR="00B46CDC" w:rsidRPr="0041160D" w:rsidTr="00B46CDC">
        <w:trPr>
          <w:trHeight w:val="13457"/>
        </w:trPr>
        <w:tc>
          <w:tcPr>
            <w:tcW w:w="9141" w:type="dxa"/>
          </w:tcPr>
          <w:p w:rsidR="00B46CDC" w:rsidRPr="0041160D" w:rsidRDefault="00B46CDC" w:rsidP="00B46CDC">
            <w:pPr>
              <w:pStyle w:val="Heading2"/>
              <w:rPr>
                <w:rFonts w:asciiTheme="minorHAnsi" w:hAnsiTheme="minorHAnsi"/>
                <w:noProof/>
                <w:lang w:eastAsia="zh-TW"/>
              </w:rPr>
            </w:pPr>
            <w:bookmarkStart w:id="46" w:name="_Toc461463908"/>
            <w:bookmarkStart w:id="47" w:name="_Toc528321593"/>
            <w:r w:rsidRPr="0041160D">
              <w:rPr>
                <w:rFonts w:asciiTheme="minorHAnsi" w:hAnsiTheme="minorHAnsi"/>
              </w:rPr>
              <w:t>Summary of observation process</w:t>
            </w:r>
            <w:r w:rsidRPr="0041160D">
              <w:rPr>
                <w:rFonts w:asciiTheme="minorHAnsi" w:hAnsiTheme="minorHAnsi"/>
                <w:noProof/>
                <w:lang w:eastAsia="en-GB"/>
              </w:rPr>
              <mc:AlternateContent>
                <mc:Choice Requires="wps">
                  <w:drawing>
                    <wp:anchor distT="0" distB="0" distL="114300" distR="114300" simplePos="0" relativeHeight="251569664" behindDoc="0" locked="0" layoutInCell="1" allowOverlap="1" wp14:anchorId="2D47C6EC" wp14:editId="35A71923">
                      <wp:simplePos x="0" y="0"/>
                      <wp:positionH relativeFrom="column">
                        <wp:posOffset>-75565</wp:posOffset>
                      </wp:positionH>
                      <wp:positionV relativeFrom="paragraph">
                        <wp:posOffset>3634105</wp:posOffset>
                      </wp:positionV>
                      <wp:extent cx="328930" cy="407035"/>
                      <wp:effectExtent l="635" t="0" r="3810" b="2540"/>
                      <wp:wrapNone/>
                      <wp:docPr id="4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B5E" w:rsidRPr="00320A76" w:rsidRDefault="00EE0B5E" w:rsidP="00B46CDC">
                                  <w:pPr>
                                    <w:jc w:val="center"/>
                                    <w:rPr>
                                      <w:rFonts w:ascii="Ebrima" w:hAnsi="Ebrima"/>
                                      <w:color w:val="808080"/>
                                    </w:rPr>
                                  </w:pPr>
                                  <w:r w:rsidRPr="00320A76">
                                    <w:rPr>
                                      <w:rFonts w:ascii="Ebrima" w:hAnsi="Ebrima"/>
                                      <w:color w:val="808080"/>
                                      <w:sz w:val="36"/>
                                    </w:rPr>
                                    <w: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62" o:spid="_x0000_s1033" type="#_x0000_t202" style="position:absolute;margin-left:-5.95pt;margin-top:286.15pt;width:25.9pt;height:32.0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dA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" filled="f" stroked="f">
                      <v:textbox style="mso-fit-shape-to-text:t">
                        <w:txbxContent>
                          <w:p w:rsidR="00EE0B5E" w:rsidRPr="00320A76" w:rsidRDefault="00EE0B5E" w:rsidP="00B46CDC">
                            <w:pPr>
                              <w:jc w:val="center"/>
                              <w:rPr>
                                <w:rFonts w:ascii="Ebrima" w:hAnsi="Ebrima"/>
                                <w:color w:val="808080"/>
                              </w:rPr>
                            </w:pPr>
                            <w:r w:rsidRPr="00320A76">
                              <w:rPr>
                                <w:rFonts w:ascii="Ebrima" w:hAnsi="Ebrima"/>
                                <w:color w:val="808080"/>
                                <w:sz w:val="36"/>
                              </w:rPr>
                              <w:t>E</w:t>
                            </w:r>
                          </w:p>
                        </w:txbxContent>
                      </v:textbox>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578880" behindDoc="0" locked="0" layoutInCell="1" allowOverlap="1" wp14:anchorId="667C1F8A" wp14:editId="42D2EA71">
                      <wp:simplePos x="0" y="0"/>
                      <wp:positionH relativeFrom="column">
                        <wp:posOffset>-75565</wp:posOffset>
                      </wp:positionH>
                      <wp:positionV relativeFrom="paragraph">
                        <wp:posOffset>2025015</wp:posOffset>
                      </wp:positionV>
                      <wp:extent cx="328930" cy="407035"/>
                      <wp:effectExtent l="635" t="0" r="3810" b="1905"/>
                      <wp:wrapNone/>
                      <wp:docPr id="3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B5E" w:rsidRPr="00320A76" w:rsidRDefault="00EE0B5E" w:rsidP="00B46CDC">
                                  <w:pPr>
                                    <w:jc w:val="center"/>
                                    <w:rPr>
                                      <w:rFonts w:ascii="Ebrima" w:hAnsi="Ebrima"/>
                                      <w:color w:val="808080"/>
                                    </w:rPr>
                                  </w:pPr>
                                  <w:r w:rsidRPr="00320A76">
                                    <w:rPr>
                                      <w:rFonts w:ascii="Ebrima" w:hAnsi="Ebrima"/>
                                      <w:color w:val="808080"/>
                                      <w:sz w:val="36"/>
                                    </w:rPr>
                                    <w: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60" o:spid="_x0000_s1034" type="#_x0000_t202" style="position:absolute;margin-left:-5.95pt;margin-top:159.45pt;width:25.9pt;height:32.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" filled="f" stroked="f">
                      <v:textbox style="mso-fit-shape-to-text:t">
                        <w:txbxContent>
                          <w:p w:rsidR="00EE0B5E" w:rsidRPr="00320A76" w:rsidRDefault="00EE0B5E" w:rsidP="00B46CDC">
                            <w:pPr>
                              <w:jc w:val="center"/>
                              <w:rPr>
                                <w:rFonts w:ascii="Ebrima" w:hAnsi="Ebrima"/>
                                <w:color w:val="808080"/>
                              </w:rPr>
                            </w:pPr>
                            <w:r w:rsidRPr="00320A76">
                              <w:rPr>
                                <w:rFonts w:ascii="Ebrima" w:hAnsi="Ebrima"/>
                                <w:color w:val="808080"/>
                                <w:sz w:val="36"/>
                              </w:rPr>
                              <w:t>C</w:t>
                            </w:r>
                          </w:p>
                        </w:txbxContent>
                      </v:textbox>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582976" behindDoc="0" locked="0" layoutInCell="1" allowOverlap="1" wp14:anchorId="3078CDD0" wp14:editId="257C7975">
                      <wp:simplePos x="0" y="0"/>
                      <wp:positionH relativeFrom="column">
                        <wp:posOffset>-75565</wp:posOffset>
                      </wp:positionH>
                      <wp:positionV relativeFrom="paragraph">
                        <wp:posOffset>2829560</wp:posOffset>
                      </wp:positionV>
                      <wp:extent cx="328930" cy="407035"/>
                      <wp:effectExtent l="635" t="635" r="3810" b="0"/>
                      <wp:wrapNone/>
                      <wp:docPr id="3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B5E" w:rsidRPr="00320A76" w:rsidRDefault="00EE0B5E" w:rsidP="00B46CDC">
                                  <w:pPr>
                                    <w:jc w:val="center"/>
                                    <w:rPr>
                                      <w:rFonts w:ascii="Ebrima" w:hAnsi="Ebrima"/>
                                      <w:color w:val="808080"/>
                                    </w:rPr>
                                  </w:pPr>
                                  <w:r w:rsidRPr="00320A76">
                                    <w:rPr>
                                      <w:rFonts w:ascii="Ebrima" w:hAnsi="Ebrima"/>
                                      <w:color w:val="808080"/>
                                      <w:sz w:val="36"/>
                                    </w:rPr>
                                    <w:t>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61" o:spid="_x0000_s1035" type="#_x0000_t202" style="position:absolute;margin-left:-5.95pt;margin-top:222.8pt;width:25.9pt;height:32.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4w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" filled="f" stroked="f">
                      <v:textbox style="mso-fit-shape-to-text:t">
                        <w:txbxContent>
                          <w:p w:rsidR="00EE0B5E" w:rsidRPr="00320A76" w:rsidRDefault="00EE0B5E" w:rsidP="00B46CDC">
                            <w:pPr>
                              <w:jc w:val="center"/>
                              <w:rPr>
                                <w:rFonts w:ascii="Ebrima" w:hAnsi="Ebrima"/>
                                <w:color w:val="808080"/>
                              </w:rPr>
                            </w:pPr>
                            <w:r w:rsidRPr="00320A76">
                              <w:rPr>
                                <w:rFonts w:ascii="Ebrima" w:hAnsi="Ebrima"/>
                                <w:color w:val="808080"/>
                                <w:sz w:val="36"/>
                              </w:rPr>
                              <w:t>D</w:t>
                            </w:r>
                          </w:p>
                        </w:txbxContent>
                      </v:textbox>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587072" behindDoc="0" locked="0" layoutInCell="1" allowOverlap="1" wp14:anchorId="334C4FA0" wp14:editId="119789F7">
                      <wp:simplePos x="0" y="0"/>
                      <wp:positionH relativeFrom="column">
                        <wp:posOffset>-75565</wp:posOffset>
                      </wp:positionH>
                      <wp:positionV relativeFrom="paragraph">
                        <wp:posOffset>1220470</wp:posOffset>
                      </wp:positionV>
                      <wp:extent cx="328930" cy="407035"/>
                      <wp:effectExtent l="635" t="1270" r="3810" b="0"/>
                      <wp:wrapNone/>
                      <wp:docPr id="3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B5E" w:rsidRPr="00320A76" w:rsidRDefault="00EE0B5E" w:rsidP="00B46CDC">
                                  <w:pPr>
                                    <w:jc w:val="center"/>
                                    <w:rPr>
                                      <w:rFonts w:ascii="Ebrima" w:hAnsi="Ebrima"/>
                                      <w:color w:val="808080"/>
                                    </w:rPr>
                                  </w:pPr>
                                  <w:r w:rsidRPr="00320A76">
                                    <w:rPr>
                                      <w:rFonts w:ascii="Ebrima" w:hAnsi="Ebrima"/>
                                      <w:color w:val="808080"/>
                                      <w:sz w:val="36"/>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59" o:spid="_x0000_s1036" type="#_x0000_t202" style="position:absolute;margin-left:-5.95pt;margin-top:96.1pt;width:25.9pt;height:32.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Mi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" filled="f" stroked="f">
                      <v:textbox style="mso-fit-shape-to-text:t">
                        <w:txbxContent>
                          <w:p w:rsidR="00EE0B5E" w:rsidRPr="00320A76" w:rsidRDefault="00EE0B5E" w:rsidP="00B46CDC">
                            <w:pPr>
                              <w:jc w:val="center"/>
                              <w:rPr>
                                <w:rFonts w:ascii="Ebrima" w:hAnsi="Ebrima"/>
                                <w:color w:val="808080"/>
                              </w:rPr>
                            </w:pPr>
                            <w:r w:rsidRPr="00320A76">
                              <w:rPr>
                                <w:rFonts w:ascii="Ebrima" w:hAnsi="Ebrima"/>
                                <w:color w:val="808080"/>
                                <w:sz w:val="36"/>
                              </w:rPr>
                              <w:t>B</w:t>
                            </w:r>
                          </w:p>
                        </w:txbxContent>
                      </v:textbox>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591168" behindDoc="0" locked="0" layoutInCell="1" allowOverlap="1" wp14:anchorId="7D947E3A" wp14:editId="44BB6B6F">
                      <wp:simplePos x="0" y="0"/>
                      <wp:positionH relativeFrom="column">
                        <wp:posOffset>-75565</wp:posOffset>
                      </wp:positionH>
                      <wp:positionV relativeFrom="paragraph">
                        <wp:posOffset>415925</wp:posOffset>
                      </wp:positionV>
                      <wp:extent cx="328930" cy="407035"/>
                      <wp:effectExtent l="635" t="0" r="3810" b="1270"/>
                      <wp:wrapNone/>
                      <wp:docPr id="3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B5E" w:rsidRPr="00320A76" w:rsidRDefault="00EE0B5E" w:rsidP="00B46CDC">
                                  <w:pPr>
                                    <w:jc w:val="center"/>
                                    <w:rPr>
                                      <w:rFonts w:ascii="Ebrima" w:hAnsi="Ebrima"/>
                                      <w:color w:val="808080"/>
                                    </w:rPr>
                                  </w:pPr>
                                  <w:r w:rsidRPr="00320A76">
                                    <w:rPr>
                                      <w:rFonts w:ascii="Ebrima" w:hAnsi="Ebrima"/>
                                      <w:color w:val="808080"/>
                                      <w:sz w:val="36"/>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37" type="#_x0000_t202" style="position:absolute;margin-left:-5.95pt;margin-top:32.75pt;width:25.9pt;height:32.05pt;z-index:251591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St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" filled="f" stroked="f">
                      <v:textbox style="mso-fit-shape-to-text:t">
                        <w:txbxContent>
                          <w:p w:rsidR="00EE0B5E" w:rsidRPr="00320A76" w:rsidRDefault="00EE0B5E" w:rsidP="00B46CDC">
                            <w:pPr>
                              <w:jc w:val="center"/>
                              <w:rPr>
                                <w:rFonts w:ascii="Ebrima" w:hAnsi="Ebrima"/>
                                <w:color w:val="808080"/>
                              </w:rPr>
                            </w:pPr>
                            <w:r w:rsidRPr="00320A76">
                              <w:rPr>
                                <w:rFonts w:ascii="Ebrima" w:hAnsi="Ebrima"/>
                                <w:color w:val="808080"/>
                                <w:sz w:val="36"/>
                              </w:rPr>
                              <w:t>A</w:t>
                            </w:r>
                          </w:p>
                        </w:txbxContent>
                      </v:textbox>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614720" behindDoc="0" locked="0" layoutInCell="1" allowOverlap="1" wp14:anchorId="65155E9C" wp14:editId="7FDB65FA">
                      <wp:simplePos x="0" y="0"/>
                      <wp:positionH relativeFrom="column">
                        <wp:posOffset>2115820</wp:posOffset>
                      </wp:positionH>
                      <wp:positionV relativeFrom="paragraph">
                        <wp:posOffset>300990</wp:posOffset>
                      </wp:positionV>
                      <wp:extent cx="3551555" cy="803910"/>
                      <wp:effectExtent l="1270" t="0" r="0" b="0"/>
                      <wp:wrapNone/>
                      <wp:docPr id="3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80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B5E" w:rsidRPr="0041160D" w:rsidRDefault="00EE0B5E" w:rsidP="00B46CDC">
                                  <w:pPr>
                                    <w:rPr>
                                      <w:rFonts w:asciiTheme="minorHAnsi" w:hAnsiTheme="minorHAnsi"/>
                                      <w:sz w:val="20"/>
                                    </w:rPr>
                                  </w:pPr>
                                  <w:r w:rsidRPr="0041160D">
                                    <w:rPr>
                                      <w:rFonts w:asciiTheme="minorHAnsi" w:hAnsiTheme="minorHAnsi"/>
                                      <w:sz w:val="20"/>
                                    </w:rPr>
                                    <w:t xml:space="preserve">Discuss with mentor / colleagues. Choose sessions which allow you to meet the assessment criteria (see assessment report). Offer </w:t>
                                  </w:r>
                                  <w:r w:rsidRPr="0041160D">
                                    <w:rPr>
                                      <w:rFonts w:asciiTheme="minorHAnsi" w:hAnsiTheme="minorHAnsi"/>
                                      <w:b/>
                                      <w:i/>
                                      <w:sz w:val="20"/>
                                    </w:rPr>
                                    <w:t>at least</w:t>
                                  </w:r>
                                  <w:r w:rsidRPr="0041160D">
                                    <w:rPr>
                                      <w:rFonts w:asciiTheme="minorHAnsi" w:hAnsiTheme="minorHAnsi"/>
                                      <w:sz w:val="20"/>
                                    </w:rPr>
                                    <w:t xml:space="preserve"> 3 possible dates by the deadline identified in the module programme.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9" o:spid="_x0000_s1038" type="#_x0000_t202" style="position:absolute;margin-left:166.6pt;margin-top:23.7pt;width:279.65pt;height:63.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" stroked="f">
                      <v:textbox>
                        <w:txbxContent>
                          <w:p w:rsidR="00EE0B5E" w:rsidRPr="0041160D" w:rsidRDefault="00EE0B5E" w:rsidP="00B46CDC">
                            <w:pPr>
                              <w:rPr>
                                <w:rFonts w:asciiTheme="minorHAnsi" w:hAnsiTheme="minorHAnsi"/>
                                <w:sz w:val="20"/>
                              </w:rPr>
                            </w:pPr>
                            <w:r w:rsidRPr="0041160D">
                              <w:rPr>
                                <w:rFonts w:asciiTheme="minorHAnsi" w:hAnsiTheme="minorHAnsi"/>
                                <w:sz w:val="20"/>
                              </w:rPr>
                              <w:t xml:space="preserve">Discuss with mentor / colleagues. Choose sessions which allow you to meet the assessment criteria (see assessment report). Offer </w:t>
                            </w:r>
                            <w:r w:rsidRPr="0041160D">
                              <w:rPr>
                                <w:rFonts w:asciiTheme="minorHAnsi" w:hAnsiTheme="minorHAnsi"/>
                                <w:b/>
                                <w:i/>
                                <w:sz w:val="20"/>
                              </w:rPr>
                              <w:t>at least</w:t>
                            </w:r>
                            <w:r w:rsidRPr="0041160D">
                              <w:rPr>
                                <w:rFonts w:asciiTheme="minorHAnsi" w:hAnsiTheme="minorHAnsi"/>
                                <w:sz w:val="20"/>
                              </w:rPr>
                              <w:t xml:space="preserve"> 3 possible dates by the deadline identified in the module programme.</w:t>
                            </w:r>
                          </w:p>
                        </w:txbxContent>
                      </v:textbox>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647488" behindDoc="0" locked="0" layoutInCell="1" allowOverlap="1" wp14:anchorId="599B34D5" wp14:editId="3246A27A">
                      <wp:simplePos x="0" y="0"/>
                      <wp:positionH relativeFrom="column">
                        <wp:posOffset>1133475</wp:posOffset>
                      </wp:positionH>
                      <wp:positionV relativeFrom="paragraph">
                        <wp:posOffset>2508250</wp:posOffset>
                      </wp:positionV>
                      <wp:extent cx="0" cy="229235"/>
                      <wp:effectExtent l="85725" t="22225" r="85725" b="34290"/>
                      <wp:wrapNone/>
                      <wp:docPr id="27"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38100">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0AFD1B2" id="_x0000_t32" coordsize="21600,21600" o:spt="32" o:oned="t" path="m,l21600,21600e" filled="f">
                      <v:path arrowok="t" fillok="f" o:connecttype="none"/>
                      <o:lock v:ext="edit" shapetype="t"/>
                    </v:shapetype>
                    <v:shape id="AutoShape 151" o:spid="_x0000_s1026" type="#_x0000_t32" style="position:absolute;margin-left:89.25pt;margin-top:197.5pt;width:0;height:18.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" strokecolor="#7f7f7f" strokeweight="3pt">
                      <v:stroke endarrow="block"/>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651584" behindDoc="0" locked="0" layoutInCell="1" allowOverlap="1" wp14:anchorId="5AD3E6A7" wp14:editId="0E4487B0">
                      <wp:simplePos x="0" y="0"/>
                      <wp:positionH relativeFrom="column">
                        <wp:posOffset>1133475</wp:posOffset>
                      </wp:positionH>
                      <wp:positionV relativeFrom="paragraph">
                        <wp:posOffset>1703070</wp:posOffset>
                      </wp:positionV>
                      <wp:extent cx="0" cy="229235"/>
                      <wp:effectExtent l="85725" t="26670" r="85725" b="29845"/>
                      <wp:wrapNone/>
                      <wp:docPr id="2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38100">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85581" id="AutoShape 150" o:spid="_x0000_s1026" type="#_x0000_t32" style="position:absolute;margin-left:89.25pt;margin-top:134.1pt;width:0;height:1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" strokecolor="#7f7f7f" strokeweight="3pt">
                      <v:stroke endarrow="block"/>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687424" behindDoc="0" locked="0" layoutInCell="1" allowOverlap="1" wp14:anchorId="15283859" wp14:editId="430660AF">
                      <wp:simplePos x="0" y="0"/>
                      <wp:positionH relativeFrom="column">
                        <wp:posOffset>302260</wp:posOffset>
                      </wp:positionH>
                      <wp:positionV relativeFrom="paragraph">
                        <wp:posOffset>2737485</wp:posOffset>
                      </wp:positionV>
                      <wp:extent cx="1662430" cy="574675"/>
                      <wp:effectExtent l="6985" t="13335" r="6985" b="12065"/>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74675"/>
                              </a:xfrm>
                              <a:prstGeom prst="rect">
                                <a:avLst/>
                              </a:prstGeom>
                              <a:solidFill>
                                <a:srgbClr val="FFFFFF"/>
                              </a:solidFill>
                              <a:ln w="9525">
                                <a:solidFill>
                                  <a:srgbClr val="000000"/>
                                </a:solidFill>
                                <a:miter lim="800000"/>
                                <a:headEnd/>
                                <a:tailEnd/>
                              </a:ln>
                            </wps:spPr>
                            <wps:txbx>
                              <w:txbxContent>
                                <w:p w:rsidR="00EE0B5E" w:rsidRPr="0041160D" w:rsidRDefault="00EE0B5E" w:rsidP="00B46CDC">
                                  <w:pPr>
                                    <w:jc w:val="center"/>
                                    <w:rPr>
                                      <w:rFonts w:asciiTheme="minorHAnsi" w:hAnsiTheme="minorHAnsi"/>
                                    </w:rPr>
                                  </w:pPr>
                                  <w:r w:rsidRPr="0041160D">
                                    <w:rPr>
                                      <w:rFonts w:asciiTheme="minorHAnsi" w:hAnsiTheme="minorHAnsi"/>
                                      <w:sz w:val="20"/>
                                      <w:highlight w:val="yellow"/>
                                    </w:rPr>
                                    <w:t>Email documentation to observer 48 hours before the session</w:t>
                                  </w:r>
                                </w:p>
                                <w:p w:rsidR="00EE0B5E" w:rsidRPr="0041160D" w:rsidRDefault="00EE0B5E" w:rsidP="00B46CD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 o:spid="_x0000_s1039" type="#_x0000_t202" style="position:absolute;margin-left:23.8pt;margin-top:215.55pt;width:130.9pt;height:45.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">
                      <v:textbox>
                        <w:txbxContent>
                          <w:p w:rsidR="00EE0B5E" w:rsidRPr="0041160D" w:rsidRDefault="00EE0B5E" w:rsidP="00B46CDC">
                            <w:pPr>
                              <w:jc w:val="center"/>
                              <w:rPr>
                                <w:rFonts w:asciiTheme="minorHAnsi" w:hAnsiTheme="minorHAnsi"/>
                              </w:rPr>
                            </w:pPr>
                            <w:r w:rsidRPr="0041160D">
                              <w:rPr>
                                <w:rFonts w:asciiTheme="minorHAnsi" w:hAnsiTheme="minorHAnsi"/>
                                <w:sz w:val="20"/>
                                <w:highlight w:val="yellow"/>
                              </w:rPr>
                              <w:t>Email documentation to observer 48 hours before the session</w:t>
                            </w:r>
                          </w:p>
                          <w:p w:rsidR="00EE0B5E" w:rsidRPr="0041160D" w:rsidRDefault="00EE0B5E" w:rsidP="00B46CDC">
                            <w:pPr>
                              <w:rPr>
                                <w:rFonts w:asciiTheme="minorHAnsi" w:hAnsiTheme="minorHAnsi"/>
                              </w:rPr>
                            </w:pPr>
                          </w:p>
                        </w:txbxContent>
                      </v:textbox>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691520" behindDoc="0" locked="0" layoutInCell="1" allowOverlap="1" wp14:anchorId="66B7F5CF" wp14:editId="3A5DF70B">
                      <wp:simplePos x="0" y="0"/>
                      <wp:positionH relativeFrom="column">
                        <wp:posOffset>302260</wp:posOffset>
                      </wp:positionH>
                      <wp:positionV relativeFrom="paragraph">
                        <wp:posOffset>1932940</wp:posOffset>
                      </wp:positionV>
                      <wp:extent cx="1662430" cy="574675"/>
                      <wp:effectExtent l="6985" t="8890" r="6985" b="6985"/>
                      <wp:wrapNone/>
                      <wp:docPr id="1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74675"/>
                              </a:xfrm>
                              <a:prstGeom prst="rect">
                                <a:avLst/>
                              </a:prstGeom>
                              <a:solidFill>
                                <a:srgbClr val="FFFFFF"/>
                              </a:solidFill>
                              <a:ln w="9525">
                                <a:solidFill>
                                  <a:srgbClr val="000000"/>
                                </a:solidFill>
                                <a:miter lim="800000"/>
                                <a:headEnd/>
                                <a:tailEnd/>
                              </a:ln>
                            </wps:spPr>
                            <wps:txbx>
                              <w:txbxContent>
                                <w:p w:rsidR="00EE0B5E" w:rsidRPr="0041160D" w:rsidRDefault="00EE0B5E" w:rsidP="00B46CDC">
                                  <w:pPr>
                                    <w:jc w:val="center"/>
                                    <w:rPr>
                                      <w:rFonts w:asciiTheme="minorHAnsi" w:hAnsiTheme="minorHAnsi"/>
                                      <w:sz w:val="20"/>
                                    </w:rPr>
                                  </w:pPr>
                                  <w:r w:rsidRPr="0041160D">
                                    <w:rPr>
                                      <w:rFonts w:asciiTheme="minorHAnsi" w:hAnsiTheme="minorHAnsi"/>
                                      <w:sz w:val="20"/>
                                    </w:rPr>
                                    <w:t>Use Outlook to ensure that the date is in both your diaries</w:t>
                                  </w:r>
                                </w:p>
                                <w:p w:rsidR="00EE0B5E" w:rsidRPr="00733CA8" w:rsidRDefault="00EE0B5E" w:rsidP="00B46CDC">
                                  <w:pPr>
                                    <w:jc w:val="cente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1" o:spid="_x0000_s1040" type="#_x0000_t202" style="position:absolute;margin-left:23.8pt;margin-top:152.2pt;width:130.9pt;height:45.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">
                      <v:textbox>
                        <w:txbxContent>
                          <w:p w:rsidR="00EE0B5E" w:rsidRPr="0041160D" w:rsidRDefault="00EE0B5E" w:rsidP="00B46CDC">
                            <w:pPr>
                              <w:jc w:val="center"/>
                              <w:rPr>
                                <w:rFonts w:asciiTheme="minorHAnsi" w:hAnsiTheme="minorHAnsi"/>
                                <w:sz w:val="20"/>
                              </w:rPr>
                            </w:pPr>
                            <w:r w:rsidRPr="0041160D">
                              <w:rPr>
                                <w:rFonts w:asciiTheme="minorHAnsi" w:hAnsiTheme="minorHAnsi"/>
                                <w:sz w:val="20"/>
                              </w:rPr>
                              <w:t>Use Outlook to ensure that the date is in both your diaries</w:t>
                            </w:r>
                          </w:p>
                          <w:p w:rsidR="00EE0B5E" w:rsidRPr="00733CA8" w:rsidRDefault="00EE0B5E" w:rsidP="00B46CDC">
                            <w:pPr>
                              <w:jc w:val="center"/>
                              <w:rPr>
                                <w:sz w:val="20"/>
                              </w:rPr>
                            </w:pPr>
                          </w:p>
                        </w:txbxContent>
                      </v:textbox>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695616" behindDoc="0" locked="0" layoutInCell="1" allowOverlap="1" wp14:anchorId="41DB299A" wp14:editId="0FD7D32A">
                      <wp:simplePos x="0" y="0"/>
                      <wp:positionH relativeFrom="column">
                        <wp:posOffset>1133475</wp:posOffset>
                      </wp:positionH>
                      <wp:positionV relativeFrom="paragraph">
                        <wp:posOffset>898525</wp:posOffset>
                      </wp:positionV>
                      <wp:extent cx="0" cy="229235"/>
                      <wp:effectExtent l="85725" t="22225" r="85725" b="34290"/>
                      <wp:wrapNone/>
                      <wp:docPr id="1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38100">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D9976D" id="AutoShape 149" o:spid="_x0000_s1026" type="#_x0000_t32" style="position:absolute;margin-left:89.25pt;margin-top:70.75pt;width:0;height:18.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" strokecolor="#7f7f7f" strokeweight="3pt">
                      <v:stroke endarrow="block"/>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699712" behindDoc="0" locked="0" layoutInCell="1" allowOverlap="1" wp14:anchorId="65CC9A0B" wp14:editId="753E8324">
                      <wp:simplePos x="0" y="0"/>
                      <wp:positionH relativeFrom="column">
                        <wp:posOffset>302260</wp:posOffset>
                      </wp:positionH>
                      <wp:positionV relativeFrom="paragraph">
                        <wp:posOffset>1128395</wp:posOffset>
                      </wp:positionV>
                      <wp:extent cx="1662430" cy="574675"/>
                      <wp:effectExtent l="6985" t="13970" r="6985" b="11430"/>
                      <wp:wrapNone/>
                      <wp:docPr id="1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74675"/>
                              </a:xfrm>
                              <a:prstGeom prst="rect">
                                <a:avLst/>
                              </a:prstGeom>
                              <a:solidFill>
                                <a:srgbClr val="FFFFFF"/>
                              </a:solidFill>
                              <a:ln w="9525">
                                <a:solidFill>
                                  <a:srgbClr val="000000"/>
                                </a:solidFill>
                                <a:miter lim="800000"/>
                                <a:headEnd/>
                                <a:tailEnd/>
                              </a:ln>
                            </wps:spPr>
                            <wps:txbx>
                              <w:txbxContent>
                                <w:p w:rsidR="00EE0B5E" w:rsidRPr="0041160D" w:rsidRDefault="00EE0B5E" w:rsidP="00B46CDC">
                                  <w:pPr>
                                    <w:jc w:val="center"/>
                                    <w:rPr>
                                      <w:rFonts w:asciiTheme="minorHAnsi" w:hAnsiTheme="minorHAnsi"/>
                                      <w:sz w:val="20"/>
                                    </w:rPr>
                                  </w:pPr>
                                  <w:r w:rsidRPr="0041160D">
                                    <w:rPr>
                                      <w:rFonts w:asciiTheme="minorHAnsi" w:hAnsiTheme="minorHAnsi"/>
                                      <w:sz w:val="20"/>
                                    </w:rPr>
                                    <w:t xml:space="preserve">Negotiate date and details of the observation </w:t>
                                  </w:r>
                                  <w:r w:rsidRPr="0041160D">
                                    <w:rPr>
                                      <w:rFonts w:asciiTheme="minorHAnsi" w:hAnsiTheme="minorHAnsi"/>
                                      <w:sz w:val="20"/>
                                    </w:rPr>
                                    <w:br/>
                                    <w:t>(and time of debrief)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 o:spid="_x0000_s1041" type="#_x0000_t202" style="position:absolute;margin-left:23.8pt;margin-top:88.85pt;width:130.9pt;height:45.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">
                      <v:textbox>
                        <w:txbxContent>
                          <w:p w:rsidR="00EE0B5E" w:rsidRPr="0041160D" w:rsidRDefault="00EE0B5E" w:rsidP="00B46CDC">
                            <w:pPr>
                              <w:jc w:val="center"/>
                              <w:rPr>
                                <w:rFonts w:asciiTheme="minorHAnsi" w:hAnsiTheme="minorHAnsi"/>
                                <w:sz w:val="20"/>
                              </w:rPr>
                            </w:pPr>
                            <w:r w:rsidRPr="0041160D">
                              <w:rPr>
                                <w:rFonts w:asciiTheme="minorHAnsi" w:hAnsiTheme="minorHAnsi"/>
                                <w:sz w:val="20"/>
                              </w:rPr>
                              <w:t xml:space="preserve">Negotiate date and details of the observation </w:t>
                            </w:r>
                            <w:r w:rsidRPr="0041160D">
                              <w:rPr>
                                <w:rFonts w:asciiTheme="minorHAnsi" w:hAnsiTheme="minorHAnsi"/>
                                <w:sz w:val="20"/>
                              </w:rPr>
                              <w:br/>
                              <w:t>(and time of debrief)</w:t>
                            </w:r>
                          </w:p>
                        </w:txbxContent>
                      </v:textbox>
                    </v:shape>
                  </w:pict>
                </mc:Fallback>
              </mc:AlternateContent>
            </w:r>
            <w:bookmarkEnd w:id="46"/>
            <w:bookmarkEnd w:id="47"/>
            <w:r w:rsidRPr="0041160D">
              <w:rPr>
                <w:rFonts w:asciiTheme="minorHAnsi" w:hAnsiTheme="minorHAnsi"/>
                <w:noProof/>
                <w:lang w:eastAsia="zh-TW"/>
              </w:rPr>
              <w:tab/>
            </w:r>
          </w:p>
          <w:p w:rsidR="00B46CDC" w:rsidRPr="0041160D" w:rsidRDefault="0041160D" w:rsidP="00B46CDC">
            <w:pPr>
              <w:rPr>
                <w:rFonts w:asciiTheme="minorHAnsi" w:hAnsiTheme="minorHAnsi" w:cstheme="minorHAnsi"/>
              </w:rPr>
            </w:pPr>
            <w:r w:rsidRPr="0041160D">
              <w:rPr>
                <w:rFonts w:asciiTheme="minorHAnsi" w:hAnsiTheme="minorHAnsi"/>
                <w:noProof/>
                <w:lang w:eastAsia="en-GB"/>
              </w:rPr>
              <mc:AlternateContent>
                <mc:Choice Requires="wps">
                  <w:drawing>
                    <wp:anchor distT="0" distB="0" distL="114300" distR="114300" simplePos="0" relativeHeight="251643392" behindDoc="0" locked="0" layoutInCell="1" allowOverlap="1" wp14:anchorId="1EE429D3" wp14:editId="32253CD3">
                      <wp:simplePos x="0" y="0"/>
                      <wp:positionH relativeFrom="column">
                        <wp:posOffset>1133475</wp:posOffset>
                      </wp:positionH>
                      <wp:positionV relativeFrom="paragraph">
                        <wp:posOffset>2971102</wp:posOffset>
                      </wp:positionV>
                      <wp:extent cx="0" cy="229235"/>
                      <wp:effectExtent l="95250" t="0" r="57150" b="56515"/>
                      <wp:wrapNone/>
                      <wp:docPr id="28"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38100">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7E68FC" id="AutoShape 152" o:spid="_x0000_s1026" type="#_x0000_t32" style="position:absolute;margin-left:89.25pt;margin-top:233.95pt;width:0;height:18.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" strokecolor="#7f7f7f" strokeweight="3pt">
                      <v:stroke endarrow="block"/>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683328" behindDoc="0" locked="0" layoutInCell="1" allowOverlap="1" wp14:anchorId="76161771" wp14:editId="488E4635">
                      <wp:simplePos x="0" y="0"/>
                      <wp:positionH relativeFrom="column">
                        <wp:posOffset>302260</wp:posOffset>
                      </wp:positionH>
                      <wp:positionV relativeFrom="paragraph">
                        <wp:posOffset>3219387</wp:posOffset>
                      </wp:positionV>
                      <wp:extent cx="1662430" cy="657461"/>
                      <wp:effectExtent l="0" t="0" r="13970" b="28575"/>
                      <wp:wrapNone/>
                      <wp:docPr id="2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657461"/>
                              </a:xfrm>
                              <a:prstGeom prst="rect">
                                <a:avLst/>
                              </a:prstGeom>
                              <a:solidFill>
                                <a:srgbClr val="FFFFFF"/>
                              </a:solidFill>
                              <a:ln w="9525">
                                <a:solidFill>
                                  <a:srgbClr val="000000"/>
                                </a:solidFill>
                                <a:miter lim="800000"/>
                                <a:headEnd/>
                                <a:tailEnd/>
                              </a:ln>
                            </wps:spPr>
                            <wps:txbx>
                              <w:txbxContent>
                                <w:p w:rsidR="00EE0B5E" w:rsidRPr="0041160D" w:rsidRDefault="00EE0B5E" w:rsidP="00B46CDC">
                                  <w:pPr>
                                    <w:jc w:val="center"/>
                                    <w:rPr>
                                      <w:rFonts w:asciiTheme="minorHAnsi" w:hAnsiTheme="minorHAnsi"/>
                                    </w:rPr>
                                  </w:pPr>
                                  <w:r w:rsidRPr="0041160D">
                                    <w:rPr>
                                      <w:rFonts w:asciiTheme="minorHAnsi" w:hAnsiTheme="minorHAnsi"/>
                                      <w:sz w:val="20"/>
                                    </w:rPr>
                                    <w:t>Hand all required documents to observer at start of the session</w:t>
                                  </w:r>
                                </w:p>
                                <w:p w:rsidR="00EE0B5E" w:rsidRPr="0041160D" w:rsidRDefault="00EE0B5E" w:rsidP="00B46CD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42" type="#_x0000_t202" style="position:absolute;margin-left:23.8pt;margin-top:253.5pt;width:130.9pt;height:5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">
                      <v:textbox>
                        <w:txbxContent>
                          <w:p w:rsidR="00EE0B5E" w:rsidRPr="0041160D" w:rsidRDefault="00EE0B5E" w:rsidP="00B46CDC">
                            <w:pPr>
                              <w:jc w:val="center"/>
                              <w:rPr>
                                <w:rFonts w:asciiTheme="minorHAnsi" w:hAnsiTheme="minorHAnsi"/>
                              </w:rPr>
                            </w:pPr>
                            <w:r w:rsidRPr="0041160D">
                              <w:rPr>
                                <w:rFonts w:asciiTheme="minorHAnsi" w:hAnsiTheme="minorHAnsi"/>
                                <w:sz w:val="20"/>
                              </w:rPr>
                              <w:t>Hand all required documents to observer at start of the session</w:t>
                            </w:r>
                          </w:p>
                          <w:p w:rsidR="00EE0B5E" w:rsidRPr="0041160D" w:rsidRDefault="00EE0B5E" w:rsidP="00B46CDC">
                            <w:pPr>
                              <w:rPr>
                                <w:rFonts w:asciiTheme="minorHAnsi" w:hAnsiTheme="minorHAnsi"/>
                              </w:rPr>
                            </w:pPr>
                          </w:p>
                        </w:txbxContent>
                      </v:textbox>
                    </v:shape>
                  </w:pict>
                </mc:Fallback>
              </mc:AlternateContent>
            </w:r>
            <w:r w:rsidRPr="0041160D">
              <w:rPr>
                <w:rFonts w:asciiTheme="minorHAnsi" w:hAnsiTheme="minorHAnsi" w:cstheme="minorHAnsi"/>
                <w:noProof/>
                <w:lang w:eastAsia="en-GB"/>
              </w:rPr>
              <mc:AlternateContent>
                <mc:Choice Requires="wps">
                  <w:drawing>
                    <wp:anchor distT="0" distB="0" distL="114300" distR="114300" simplePos="0" relativeHeight="251756032" behindDoc="0" locked="0" layoutInCell="1" allowOverlap="1" wp14:anchorId="0EBFF409" wp14:editId="7501AF78">
                      <wp:simplePos x="0" y="0"/>
                      <wp:positionH relativeFrom="column">
                        <wp:posOffset>2108410</wp:posOffset>
                      </wp:positionH>
                      <wp:positionV relativeFrom="paragraph">
                        <wp:posOffset>3168897</wp:posOffset>
                      </wp:positionV>
                      <wp:extent cx="3551555" cy="823715"/>
                      <wp:effectExtent l="0" t="0" r="0" b="0"/>
                      <wp:wrapNone/>
                      <wp:docPr id="1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82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B5E" w:rsidRDefault="00EE0B5E" w:rsidP="00B46CDC">
                                  <w:pPr>
                                    <w:rPr>
                                      <w:rFonts w:asciiTheme="minorHAnsi" w:hAnsiTheme="minorHAnsi"/>
                                      <w:sz w:val="20"/>
                                    </w:rPr>
                                  </w:pPr>
                                  <w:r w:rsidRPr="0041160D">
                                    <w:rPr>
                                      <w:rFonts w:asciiTheme="minorHAnsi" w:hAnsiTheme="minorHAnsi"/>
                                      <w:sz w:val="20"/>
                                    </w:rPr>
                                    <w:t xml:space="preserve">This </w:t>
                                  </w:r>
                                  <w:r w:rsidRPr="0041160D">
                                    <w:rPr>
                                      <w:rFonts w:asciiTheme="minorHAnsi" w:hAnsiTheme="minorHAnsi"/>
                                      <w:b/>
                                      <w:i/>
                                      <w:sz w:val="20"/>
                                    </w:rPr>
                                    <w:t>is</w:t>
                                  </w:r>
                                  <w:r w:rsidRPr="0041160D">
                                    <w:rPr>
                                      <w:rFonts w:asciiTheme="minorHAnsi" w:hAnsiTheme="minorHAnsi"/>
                                      <w:sz w:val="20"/>
                                    </w:rPr>
                                    <w:t xml:space="preserve"> </w:t>
                                  </w:r>
                                  <w:r w:rsidRPr="0041160D">
                                    <w:rPr>
                                      <w:rFonts w:asciiTheme="minorHAnsi" w:hAnsiTheme="minorHAnsi"/>
                                      <w:b/>
                                      <w:i/>
                                      <w:sz w:val="20"/>
                                    </w:rPr>
                                    <w:t>required</w:t>
                                  </w:r>
                                  <w:r w:rsidRPr="0041160D">
                                    <w:rPr>
                                      <w:rFonts w:asciiTheme="minorHAnsi" w:hAnsiTheme="minorHAnsi"/>
                                      <w:sz w:val="20"/>
                                    </w:rPr>
                                    <w:t xml:space="preserve"> for the observation to go ahead. </w:t>
                                  </w:r>
                                </w:p>
                                <w:p w:rsidR="00EE0B5E" w:rsidRPr="0041160D" w:rsidRDefault="00EE0B5E" w:rsidP="00B46CDC">
                                  <w:pPr>
                                    <w:rPr>
                                      <w:rFonts w:asciiTheme="minorHAnsi" w:hAnsiTheme="minorHAnsi"/>
                                      <w:sz w:val="16"/>
                                      <w:szCs w:val="16"/>
                                    </w:rPr>
                                  </w:pPr>
                                </w:p>
                                <w:p w:rsidR="00EE0B5E" w:rsidRPr="0041160D" w:rsidRDefault="00EE0B5E" w:rsidP="00B46CDC">
                                  <w:pPr>
                                    <w:widowControl w:val="0"/>
                                    <w:numPr>
                                      <w:ilvl w:val="0"/>
                                      <w:numId w:val="13"/>
                                    </w:numPr>
                                    <w:tabs>
                                      <w:tab w:val="num" w:pos="1134"/>
                                    </w:tabs>
                                    <w:adjustRightInd w:val="0"/>
                                    <w:spacing w:line="288" w:lineRule="auto"/>
                                    <w:textAlignment w:val="baseline"/>
                                    <w:rPr>
                                      <w:rFonts w:asciiTheme="minorHAnsi" w:hAnsiTheme="minorHAnsi"/>
                                      <w:sz w:val="20"/>
                                    </w:rPr>
                                  </w:pPr>
                                  <w:bookmarkStart w:id="48" w:name="_Toc235337650"/>
                                  <w:bookmarkStart w:id="49" w:name="_Toc235341639"/>
                                  <w:r w:rsidRPr="0041160D">
                                    <w:rPr>
                                      <w:rFonts w:asciiTheme="minorHAnsi" w:hAnsiTheme="minorHAnsi"/>
                                      <w:sz w:val="20"/>
                                    </w:rPr>
                                    <w:t>Session plan</w:t>
                                  </w:r>
                                  <w:bookmarkEnd w:id="48"/>
                                  <w:bookmarkEnd w:id="49"/>
                                  <w:r w:rsidRPr="0041160D">
                                    <w:rPr>
                                      <w:rFonts w:asciiTheme="minorHAnsi" w:hAnsiTheme="minorHAnsi"/>
                                      <w:sz w:val="20"/>
                                    </w:rPr>
                                    <w:t xml:space="preserve"> (see template on pages 20/21)</w:t>
                                  </w:r>
                                </w:p>
                                <w:p w:rsidR="00EE0B5E" w:rsidRPr="0041160D" w:rsidRDefault="00EE0B5E" w:rsidP="00B46CDC">
                                  <w:pPr>
                                    <w:widowControl w:val="0"/>
                                    <w:numPr>
                                      <w:ilvl w:val="0"/>
                                      <w:numId w:val="13"/>
                                    </w:numPr>
                                    <w:tabs>
                                      <w:tab w:val="num" w:pos="1134"/>
                                    </w:tabs>
                                    <w:adjustRightInd w:val="0"/>
                                    <w:spacing w:line="288" w:lineRule="auto"/>
                                    <w:textAlignment w:val="baseline"/>
                                    <w:rPr>
                                      <w:rFonts w:asciiTheme="minorHAnsi" w:hAnsiTheme="minorHAnsi"/>
                                      <w:sz w:val="20"/>
                                    </w:rPr>
                                  </w:pPr>
                                  <w:bookmarkStart w:id="50" w:name="_Toc235337652"/>
                                  <w:bookmarkStart w:id="51" w:name="_Toc235341641"/>
                                  <w:r w:rsidRPr="0041160D">
                                    <w:rPr>
                                      <w:rFonts w:asciiTheme="minorHAnsi" w:hAnsiTheme="minorHAnsi"/>
                                      <w:sz w:val="20"/>
                                    </w:rPr>
                                    <w:t>Completed observation focus sheet</w:t>
                                  </w:r>
                                  <w:bookmarkEnd w:id="50"/>
                                  <w:bookmarkEnd w:id="5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3" o:spid="_x0000_s1043" type="#_x0000_t202" style="position:absolute;margin-left:166pt;margin-top:249.5pt;width:279.65pt;height:64.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" stroked="f">
                      <v:textbox>
                        <w:txbxContent>
                          <w:p w:rsidR="00EE0B5E" w:rsidRDefault="00EE0B5E" w:rsidP="00B46CDC">
                            <w:pPr>
                              <w:rPr>
                                <w:rFonts w:asciiTheme="minorHAnsi" w:hAnsiTheme="minorHAnsi"/>
                                <w:sz w:val="20"/>
                              </w:rPr>
                            </w:pPr>
                            <w:r w:rsidRPr="0041160D">
                              <w:rPr>
                                <w:rFonts w:asciiTheme="minorHAnsi" w:hAnsiTheme="minorHAnsi"/>
                                <w:sz w:val="20"/>
                              </w:rPr>
                              <w:t xml:space="preserve">This </w:t>
                            </w:r>
                            <w:r w:rsidRPr="0041160D">
                              <w:rPr>
                                <w:rFonts w:asciiTheme="minorHAnsi" w:hAnsiTheme="minorHAnsi"/>
                                <w:b/>
                                <w:i/>
                                <w:sz w:val="20"/>
                              </w:rPr>
                              <w:t>is</w:t>
                            </w:r>
                            <w:r w:rsidRPr="0041160D">
                              <w:rPr>
                                <w:rFonts w:asciiTheme="minorHAnsi" w:hAnsiTheme="minorHAnsi"/>
                                <w:sz w:val="20"/>
                              </w:rPr>
                              <w:t xml:space="preserve"> </w:t>
                            </w:r>
                            <w:r w:rsidRPr="0041160D">
                              <w:rPr>
                                <w:rFonts w:asciiTheme="minorHAnsi" w:hAnsiTheme="minorHAnsi"/>
                                <w:b/>
                                <w:i/>
                                <w:sz w:val="20"/>
                              </w:rPr>
                              <w:t>required</w:t>
                            </w:r>
                            <w:r w:rsidRPr="0041160D">
                              <w:rPr>
                                <w:rFonts w:asciiTheme="minorHAnsi" w:hAnsiTheme="minorHAnsi"/>
                                <w:sz w:val="20"/>
                              </w:rPr>
                              <w:t xml:space="preserve"> for the observation to go ahead. </w:t>
                            </w:r>
                          </w:p>
                          <w:p w:rsidR="00EE0B5E" w:rsidRPr="0041160D" w:rsidRDefault="00EE0B5E" w:rsidP="00B46CDC">
                            <w:pPr>
                              <w:rPr>
                                <w:rFonts w:asciiTheme="minorHAnsi" w:hAnsiTheme="minorHAnsi"/>
                                <w:sz w:val="16"/>
                                <w:szCs w:val="16"/>
                              </w:rPr>
                            </w:pPr>
                          </w:p>
                          <w:p w:rsidR="00EE0B5E" w:rsidRPr="0041160D" w:rsidRDefault="00EE0B5E" w:rsidP="00B46CDC">
                            <w:pPr>
                              <w:widowControl w:val="0"/>
                              <w:numPr>
                                <w:ilvl w:val="0"/>
                                <w:numId w:val="13"/>
                              </w:numPr>
                              <w:tabs>
                                <w:tab w:val="num" w:pos="1134"/>
                              </w:tabs>
                              <w:adjustRightInd w:val="0"/>
                              <w:spacing w:line="288" w:lineRule="auto"/>
                              <w:textAlignment w:val="baseline"/>
                              <w:rPr>
                                <w:rFonts w:asciiTheme="minorHAnsi" w:hAnsiTheme="minorHAnsi"/>
                                <w:sz w:val="20"/>
                              </w:rPr>
                            </w:pPr>
                            <w:bookmarkStart w:id="51" w:name="_Toc235337650"/>
                            <w:bookmarkStart w:id="52" w:name="_Toc235341639"/>
                            <w:r w:rsidRPr="0041160D">
                              <w:rPr>
                                <w:rFonts w:asciiTheme="minorHAnsi" w:hAnsiTheme="minorHAnsi"/>
                                <w:sz w:val="20"/>
                              </w:rPr>
                              <w:t>Session plan</w:t>
                            </w:r>
                            <w:bookmarkEnd w:id="51"/>
                            <w:bookmarkEnd w:id="52"/>
                            <w:r w:rsidRPr="0041160D">
                              <w:rPr>
                                <w:rFonts w:asciiTheme="minorHAnsi" w:hAnsiTheme="minorHAnsi"/>
                                <w:sz w:val="20"/>
                              </w:rPr>
                              <w:t xml:space="preserve"> (see template on pages 20/21)</w:t>
                            </w:r>
                          </w:p>
                          <w:p w:rsidR="00EE0B5E" w:rsidRPr="0041160D" w:rsidRDefault="00EE0B5E" w:rsidP="00B46CDC">
                            <w:pPr>
                              <w:widowControl w:val="0"/>
                              <w:numPr>
                                <w:ilvl w:val="0"/>
                                <w:numId w:val="13"/>
                              </w:numPr>
                              <w:tabs>
                                <w:tab w:val="num" w:pos="1134"/>
                              </w:tabs>
                              <w:adjustRightInd w:val="0"/>
                              <w:spacing w:line="288" w:lineRule="auto"/>
                              <w:textAlignment w:val="baseline"/>
                              <w:rPr>
                                <w:rFonts w:asciiTheme="minorHAnsi" w:hAnsiTheme="minorHAnsi"/>
                                <w:sz w:val="20"/>
                              </w:rPr>
                            </w:pPr>
                            <w:bookmarkStart w:id="53" w:name="_Toc235337652"/>
                            <w:bookmarkStart w:id="54" w:name="_Toc235341641"/>
                            <w:r w:rsidRPr="0041160D">
                              <w:rPr>
                                <w:rFonts w:asciiTheme="minorHAnsi" w:hAnsiTheme="minorHAnsi"/>
                                <w:sz w:val="20"/>
                              </w:rPr>
                              <w:t>Completed observation focus sheet</w:t>
                            </w:r>
                            <w:bookmarkEnd w:id="53"/>
                            <w:bookmarkEnd w:id="54"/>
                          </w:p>
                        </w:txbxContent>
                      </v:textbox>
                    </v:shape>
                  </w:pict>
                </mc:Fallback>
              </mc:AlternateContent>
            </w:r>
            <w:r w:rsidRPr="0041160D">
              <w:rPr>
                <w:rFonts w:asciiTheme="minorHAnsi" w:hAnsiTheme="minorHAnsi" w:cstheme="minorHAnsi"/>
                <w:b/>
                <w:noProof/>
                <w:lang w:eastAsia="en-GB"/>
              </w:rPr>
              <mc:AlternateContent>
                <mc:Choice Requires="wps">
                  <w:drawing>
                    <wp:anchor distT="0" distB="0" distL="114300" distR="114300" simplePos="0" relativeHeight="251598336" behindDoc="0" locked="0" layoutInCell="1" allowOverlap="1" wp14:anchorId="1E11AEE4" wp14:editId="276F2949">
                      <wp:simplePos x="0" y="0"/>
                      <wp:positionH relativeFrom="column">
                        <wp:posOffset>2115820</wp:posOffset>
                      </wp:positionH>
                      <wp:positionV relativeFrom="paragraph">
                        <wp:posOffset>6267387</wp:posOffset>
                      </wp:positionV>
                      <wp:extent cx="3551555" cy="666750"/>
                      <wp:effectExtent l="0" t="0" r="0" b="0"/>
                      <wp:wrapNone/>
                      <wp:docPr id="3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B5E" w:rsidRPr="0041160D" w:rsidRDefault="00EE0B5E" w:rsidP="00B46CDC">
                                  <w:pPr>
                                    <w:rPr>
                                      <w:rFonts w:asciiTheme="minorHAnsi" w:hAnsiTheme="minorHAnsi"/>
                                      <w:sz w:val="20"/>
                                    </w:rPr>
                                  </w:pPr>
                                  <w:r w:rsidRPr="0041160D">
                                    <w:rPr>
                                      <w:rFonts w:asciiTheme="minorHAnsi" w:hAnsiTheme="minorHAnsi"/>
                                      <w:sz w:val="20"/>
                                    </w:rPr>
                                    <w:t>This will be sent within three weeks of the observation – please contact the observer if anything in the assessment report is not clear or worries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 o:spid="_x0000_s1044" type="#_x0000_t202" style="position:absolute;margin-left:166.6pt;margin-top:493.5pt;width:279.65pt;height:5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" stroked="f">
                      <v:textbox>
                        <w:txbxContent>
                          <w:p w:rsidR="00EE0B5E" w:rsidRPr="0041160D" w:rsidRDefault="00EE0B5E" w:rsidP="00B46CDC">
                            <w:pPr>
                              <w:rPr>
                                <w:rFonts w:asciiTheme="minorHAnsi" w:hAnsiTheme="minorHAnsi"/>
                                <w:sz w:val="20"/>
                              </w:rPr>
                            </w:pPr>
                            <w:r w:rsidRPr="0041160D">
                              <w:rPr>
                                <w:rFonts w:asciiTheme="minorHAnsi" w:hAnsiTheme="minorHAnsi"/>
                                <w:sz w:val="20"/>
                              </w:rPr>
                              <w:t>This will be sent within three weeks of the observation – please contact the observer if anything in the assessment report is not clear or worries you.</w:t>
                            </w:r>
                          </w:p>
                        </w:txbxContent>
                      </v:textbox>
                    </v:shape>
                  </w:pict>
                </mc:Fallback>
              </mc:AlternateContent>
            </w:r>
            <w:r w:rsidRPr="0041160D">
              <w:rPr>
                <w:rFonts w:asciiTheme="minorHAnsi" w:hAnsiTheme="minorHAnsi" w:cstheme="minorHAnsi"/>
                <w:noProof/>
                <w:lang w:eastAsia="en-GB"/>
              </w:rPr>
              <mc:AlternateContent>
                <mc:Choice Requires="wps">
                  <w:drawing>
                    <wp:anchor distT="0" distB="0" distL="114300" distR="114300" simplePos="0" relativeHeight="251729408" behindDoc="0" locked="0" layoutInCell="1" allowOverlap="1" wp14:anchorId="6BBB34B2" wp14:editId="07E17991">
                      <wp:simplePos x="0" y="0"/>
                      <wp:positionH relativeFrom="column">
                        <wp:posOffset>2114550</wp:posOffset>
                      </wp:positionH>
                      <wp:positionV relativeFrom="paragraph">
                        <wp:posOffset>5226113</wp:posOffset>
                      </wp:positionV>
                      <wp:extent cx="3551555" cy="962025"/>
                      <wp:effectExtent l="0" t="0" r="0" b="9525"/>
                      <wp:wrapNone/>
                      <wp:docPr id="1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B5E" w:rsidRPr="0041160D" w:rsidRDefault="00EE0B5E" w:rsidP="00B46CDC">
                                  <w:pPr>
                                    <w:rPr>
                                      <w:rFonts w:asciiTheme="minorHAnsi" w:hAnsiTheme="minorHAnsi"/>
                                      <w:sz w:val="20"/>
                                    </w:rPr>
                                  </w:pPr>
                                  <w:r w:rsidRPr="0041160D">
                                    <w:rPr>
                                      <w:rFonts w:asciiTheme="minorHAnsi" w:hAnsiTheme="minorHAnsi"/>
                                      <w:sz w:val="20"/>
                                    </w:rPr>
                                    <w:t>Normally around half an hour; ideally this will be immediately or soon after the session. Be prepared to discuss what went well, and what you might improve / develop further. The observer may also look at your Module 1 report to discuss progress on issues raised there.</w:t>
                                  </w:r>
                                </w:p>
                                <w:p w:rsidR="00EE0B5E" w:rsidRPr="0041160D" w:rsidRDefault="00EE0B5E" w:rsidP="00B46CD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45" type="#_x0000_t202" style="position:absolute;margin-left:166.5pt;margin-top:411.5pt;width:279.65pt;height:75.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" stroked="f">
                      <v:textbox>
                        <w:txbxContent>
                          <w:p w:rsidR="00EE0B5E" w:rsidRPr="0041160D" w:rsidRDefault="00EE0B5E" w:rsidP="00B46CDC">
                            <w:pPr>
                              <w:rPr>
                                <w:rFonts w:asciiTheme="minorHAnsi" w:hAnsiTheme="minorHAnsi"/>
                                <w:sz w:val="20"/>
                              </w:rPr>
                            </w:pPr>
                            <w:r w:rsidRPr="0041160D">
                              <w:rPr>
                                <w:rFonts w:asciiTheme="minorHAnsi" w:hAnsiTheme="minorHAnsi"/>
                                <w:sz w:val="20"/>
                              </w:rPr>
                              <w:t>Normally around half an hour; ideally this will be immediately or soon after the session. Be prepared to discuss what went well, and what you might improve / develop further. The observer may also look at your Module 1 report to discuss progress on issues raised there.</w:t>
                            </w:r>
                          </w:p>
                          <w:p w:rsidR="00EE0B5E" w:rsidRPr="0041160D" w:rsidRDefault="00EE0B5E" w:rsidP="00B46CDC">
                            <w:pPr>
                              <w:rPr>
                                <w:rFonts w:asciiTheme="minorHAnsi" w:hAnsiTheme="minorHAnsi"/>
                              </w:rPr>
                            </w:pPr>
                          </w:p>
                        </w:txbxContent>
                      </v:textbox>
                    </v:shape>
                  </w:pict>
                </mc:Fallback>
              </mc:AlternateContent>
            </w:r>
            <w:r w:rsidRPr="0041160D">
              <w:rPr>
                <w:rFonts w:asciiTheme="minorHAnsi" w:hAnsiTheme="minorHAnsi" w:cstheme="minorHAnsi"/>
                <w:noProof/>
                <w:lang w:eastAsia="en-GB"/>
              </w:rPr>
              <mc:AlternateContent>
                <mc:Choice Requires="wps">
                  <w:drawing>
                    <wp:anchor distT="0" distB="0" distL="114300" distR="114300" simplePos="0" relativeHeight="251742720" behindDoc="0" locked="0" layoutInCell="1" allowOverlap="1" wp14:anchorId="70016E8A" wp14:editId="01FA8D30">
                      <wp:simplePos x="0" y="0"/>
                      <wp:positionH relativeFrom="column">
                        <wp:posOffset>2136775</wp:posOffset>
                      </wp:positionH>
                      <wp:positionV relativeFrom="paragraph">
                        <wp:posOffset>4197922</wp:posOffset>
                      </wp:positionV>
                      <wp:extent cx="3551555" cy="962025"/>
                      <wp:effectExtent l="0" t="0" r="0" b="9525"/>
                      <wp:wrapNone/>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B5E" w:rsidRPr="0041160D" w:rsidRDefault="00EE0B5E" w:rsidP="00B46CDC">
                                  <w:pPr>
                                    <w:rPr>
                                      <w:rFonts w:asciiTheme="minorHAnsi" w:hAnsiTheme="minorHAnsi"/>
                                      <w:sz w:val="20"/>
                                    </w:rPr>
                                  </w:pPr>
                                  <w:r w:rsidRPr="0041160D">
                                    <w:rPr>
                                      <w:rFonts w:asciiTheme="minorHAnsi" w:hAnsiTheme="minorHAnsi"/>
                                      <w:sz w:val="20"/>
                                    </w:rPr>
                                    <w:t>Plan a suitable location for the observer (often in a suitable corner of the room), and expect to introduce the observer to the class (as observing you, not the class!). In a longer session, the observer may arrive or leave part-way through, and you may need to identify a suitable point for this.</w:t>
                                  </w:r>
                                </w:p>
                                <w:p w:rsidR="00EE0B5E" w:rsidRPr="0041160D" w:rsidRDefault="00EE0B5E" w:rsidP="00B46CD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4" o:spid="_x0000_s1046" type="#_x0000_t202" style="position:absolute;margin-left:168.25pt;margin-top:330.55pt;width:279.65pt;height:75.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AYhwIAABo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" stroked="f">
                      <v:textbox>
                        <w:txbxContent>
                          <w:p w:rsidR="00EE0B5E" w:rsidRPr="0041160D" w:rsidRDefault="00EE0B5E" w:rsidP="00B46CDC">
                            <w:pPr>
                              <w:rPr>
                                <w:rFonts w:asciiTheme="minorHAnsi" w:hAnsiTheme="minorHAnsi"/>
                                <w:sz w:val="20"/>
                              </w:rPr>
                            </w:pPr>
                            <w:r w:rsidRPr="0041160D">
                              <w:rPr>
                                <w:rFonts w:asciiTheme="minorHAnsi" w:hAnsiTheme="minorHAnsi"/>
                                <w:sz w:val="20"/>
                              </w:rPr>
                              <w:t>Plan a suitable location for the observer (often in a suitable corner of the room), and expect to introduce the observer to the class (as observing you, not the class!). In a longer session, the observer may arrive or leave part-way through, and you may need to identify a suitable point for this.</w:t>
                            </w:r>
                          </w:p>
                          <w:p w:rsidR="00EE0B5E" w:rsidRPr="0041160D" w:rsidRDefault="00EE0B5E" w:rsidP="00B46CDC">
                            <w:pPr>
                              <w:rPr>
                                <w:rFonts w:asciiTheme="minorHAnsi" w:hAnsiTheme="minorHAnsi"/>
                              </w:rPr>
                            </w:pPr>
                          </w:p>
                        </w:txbxContent>
                      </v:textbox>
                    </v:shape>
                  </w:pict>
                </mc:Fallback>
              </mc:AlternateContent>
            </w:r>
            <w:r w:rsidRPr="0041160D">
              <w:rPr>
                <w:rFonts w:asciiTheme="minorHAnsi" w:hAnsiTheme="minorHAnsi" w:cstheme="minorHAnsi"/>
                <w:b/>
                <w:noProof/>
                <w:lang w:eastAsia="en-GB"/>
              </w:rPr>
              <mc:AlternateContent>
                <mc:Choice Requires="wps">
                  <w:drawing>
                    <wp:anchor distT="0" distB="0" distL="114300" distR="114300" simplePos="0" relativeHeight="251680256" behindDoc="0" locked="0" layoutInCell="1" allowOverlap="1" wp14:anchorId="2216E3A5" wp14:editId="6327F3C7">
                      <wp:simplePos x="0" y="0"/>
                      <wp:positionH relativeFrom="column">
                        <wp:posOffset>302260</wp:posOffset>
                      </wp:positionH>
                      <wp:positionV relativeFrom="paragraph">
                        <wp:posOffset>4370133</wp:posOffset>
                      </wp:positionV>
                      <wp:extent cx="1662430" cy="574675"/>
                      <wp:effectExtent l="19050" t="19050" r="33020" b="34925"/>
                      <wp:wrapNone/>
                      <wp:docPr id="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74675"/>
                              </a:xfrm>
                              <a:prstGeom prst="rect">
                                <a:avLst/>
                              </a:prstGeom>
                              <a:solidFill>
                                <a:srgbClr val="FFFFFF"/>
                              </a:solidFill>
                              <a:ln w="57150">
                                <a:solidFill>
                                  <a:srgbClr val="7F7F7F"/>
                                </a:solidFill>
                                <a:miter lim="800000"/>
                                <a:headEnd/>
                                <a:tailEnd/>
                              </a:ln>
                            </wps:spPr>
                            <wps:txbx>
                              <w:txbxContent>
                                <w:p w:rsidR="00EE0B5E" w:rsidRPr="0041160D" w:rsidRDefault="00EE0B5E" w:rsidP="00B46CDC">
                                  <w:pPr>
                                    <w:jc w:val="center"/>
                                    <w:rPr>
                                      <w:rFonts w:asciiTheme="minorHAnsi" w:hAnsiTheme="minorHAnsi"/>
                                      <w:b/>
                                    </w:rPr>
                                  </w:pPr>
                                  <w:r w:rsidRPr="0041160D">
                                    <w:rPr>
                                      <w:rFonts w:asciiTheme="minorHAnsi" w:hAnsiTheme="minorHAnsi"/>
                                      <w:b/>
                                      <w:sz w:val="28"/>
                                    </w:rPr>
                                    <w:t>Carry out observed session</w:t>
                                  </w:r>
                                </w:p>
                                <w:p w:rsidR="00EE0B5E" w:rsidRPr="0041160D" w:rsidRDefault="00EE0B5E" w:rsidP="00B46CD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47" type="#_x0000_t202" style="position:absolute;margin-left:23.8pt;margin-top:344.1pt;width:130.9pt;height:4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" strokecolor="#7f7f7f" strokeweight="4.5pt">
                      <v:textbox>
                        <w:txbxContent>
                          <w:p w:rsidR="00EE0B5E" w:rsidRPr="0041160D" w:rsidRDefault="00EE0B5E" w:rsidP="00B46CDC">
                            <w:pPr>
                              <w:jc w:val="center"/>
                              <w:rPr>
                                <w:rFonts w:asciiTheme="minorHAnsi" w:hAnsiTheme="minorHAnsi"/>
                                <w:b/>
                              </w:rPr>
                            </w:pPr>
                            <w:r w:rsidRPr="0041160D">
                              <w:rPr>
                                <w:rFonts w:asciiTheme="minorHAnsi" w:hAnsiTheme="minorHAnsi"/>
                                <w:b/>
                                <w:sz w:val="28"/>
                              </w:rPr>
                              <w:t>Carry out observed session</w:t>
                            </w:r>
                          </w:p>
                          <w:p w:rsidR="00EE0B5E" w:rsidRPr="0041160D" w:rsidRDefault="00EE0B5E" w:rsidP="00B46CDC">
                            <w:pPr>
                              <w:rPr>
                                <w:rFonts w:asciiTheme="minorHAnsi" w:hAnsiTheme="minorHAnsi"/>
                              </w:rPr>
                            </w:pPr>
                          </w:p>
                        </w:txbxContent>
                      </v:textbox>
                    </v:shape>
                  </w:pict>
                </mc:Fallback>
              </mc:AlternateContent>
            </w:r>
            <w:r w:rsidRPr="0041160D">
              <w:rPr>
                <w:rFonts w:asciiTheme="minorHAnsi" w:hAnsiTheme="minorHAnsi" w:cstheme="minorHAnsi"/>
                <w:b/>
                <w:noProof/>
                <w:lang w:eastAsia="en-GB"/>
              </w:rPr>
              <mc:AlternateContent>
                <mc:Choice Requires="wps">
                  <w:drawing>
                    <wp:anchor distT="0" distB="0" distL="114300" distR="114300" simplePos="0" relativeHeight="251639296" behindDoc="0" locked="0" layoutInCell="1" allowOverlap="1" wp14:anchorId="7F29B8ED" wp14:editId="7EA86AAF">
                      <wp:simplePos x="0" y="0"/>
                      <wp:positionH relativeFrom="column">
                        <wp:posOffset>1131570</wp:posOffset>
                      </wp:positionH>
                      <wp:positionV relativeFrom="paragraph">
                        <wp:posOffset>3795458</wp:posOffset>
                      </wp:positionV>
                      <wp:extent cx="0" cy="544195"/>
                      <wp:effectExtent l="95250" t="0" r="57150" b="46355"/>
                      <wp:wrapNone/>
                      <wp:docPr id="29"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195"/>
                              </a:xfrm>
                              <a:prstGeom prst="straightConnector1">
                                <a:avLst/>
                              </a:prstGeom>
                              <a:noFill/>
                              <a:ln w="38100">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68E583" id="AutoShape 153" o:spid="_x0000_s1026" type="#_x0000_t32" style="position:absolute;margin-left:89.1pt;margin-top:298.85pt;width:0;height:42.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" strokecolor="#7f7f7f" strokeweight="3pt">
                      <v:stroke endarrow="block"/>
                    </v:shape>
                  </w:pict>
                </mc:Fallback>
              </mc:AlternateContent>
            </w:r>
            <w:r w:rsidRPr="0041160D">
              <w:rPr>
                <w:rFonts w:asciiTheme="minorHAnsi" w:hAnsiTheme="minorHAnsi" w:cstheme="minorHAnsi"/>
                <w:noProof/>
                <w:lang w:eastAsia="en-GB"/>
              </w:rPr>
              <mc:AlternateContent>
                <mc:Choice Requires="wps">
                  <w:drawing>
                    <wp:anchor distT="0" distB="0" distL="114300" distR="114300" simplePos="0" relativeHeight="251765248" behindDoc="0" locked="0" layoutInCell="1" allowOverlap="1" wp14:anchorId="5CB58341" wp14:editId="3A794DC6">
                      <wp:simplePos x="0" y="0"/>
                      <wp:positionH relativeFrom="column">
                        <wp:posOffset>2115820</wp:posOffset>
                      </wp:positionH>
                      <wp:positionV relativeFrom="paragraph">
                        <wp:posOffset>2343722</wp:posOffset>
                      </wp:positionV>
                      <wp:extent cx="3551555" cy="757555"/>
                      <wp:effectExtent l="0" t="0" r="0" b="4445"/>
                      <wp:wrapNone/>
                      <wp:docPr id="3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757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B5E" w:rsidRPr="0041160D" w:rsidRDefault="00EE0B5E" w:rsidP="00B46CDC">
                                  <w:pPr>
                                    <w:rPr>
                                      <w:rFonts w:asciiTheme="minorHAnsi" w:hAnsiTheme="minorHAnsi"/>
                                      <w:sz w:val="20"/>
                                    </w:rPr>
                                  </w:pPr>
                                  <w:r w:rsidRPr="0041160D">
                                    <w:rPr>
                                      <w:rFonts w:asciiTheme="minorHAnsi" w:hAnsiTheme="minorHAnsi"/>
                                      <w:sz w:val="20"/>
                                    </w:rPr>
                                    <w:t xml:space="preserve">This also confirms the observation, and </w:t>
                                  </w:r>
                                  <w:r w:rsidRPr="0041160D">
                                    <w:rPr>
                                      <w:rFonts w:asciiTheme="minorHAnsi" w:hAnsiTheme="minorHAnsi"/>
                                      <w:b/>
                                      <w:i/>
                                      <w:sz w:val="20"/>
                                    </w:rPr>
                                    <w:t>is</w:t>
                                  </w:r>
                                  <w:r w:rsidRPr="0041160D">
                                    <w:rPr>
                                      <w:rFonts w:asciiTheme="minorHAnsi" w:hAnsiTheme="minorHAnsi"/>
                                      <w:sz w:val="20"/>
                                    </w:rPr>
                                    <w:t xml:space="preserve"> </w:t>
                                  </w:r>
                                  <w:r w:rsidRPr="0041160D">
                                    <w:rPr>
                                      <w:rFonts w:asciiTheme="minorHAnsi" w:hAnsiTheme="minorHAnsi"/>
                                      <w:b/>
                                      <w:i/>
                                      <w:sz w:val="20"/>
                                    </w:rPr>
                                    <w:t>required</w:t>
                                  </w:r>
                                  <w:r w:rsidRPr="0041160D">
                                    <w:rPr>
                                      <w:rFonts w:asciiTheme="minorHAnsi" w:hAnsiTheme="minorHAnsi"/>
                                      <w:sz w:val="20"/>
                                    </w:rPr>
                                    <w:t xml:space="preserve"> for the observation to go ahead. It is your responsibility to make sure the observer has received your email; we recommend using Outlook to request a ‘Receipt’ for your email.</w:t>
                                  </w:r>
                                </w:p>
                                <w:p w:rsidR="00EE0B5E" w:rsidRPr="0041160D" w:rsidRDefault="00EE0B5E" w:rsidP="00B46CD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2" o:spid="_x0000_s1048" type="#_x0000_t202" style="position:absolute;margin-left:166.6pt;margin-top:184.55pt;width:279.65pt;height:59.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" stroked="f">
                      <v:textbox>
                        <w:txbxContent>
                          <w:p w:rsidR="00EE0B5E" w:rsidRPr="0041160D" w:rsidRDefault="00EE0B5E" w:rsidP="00B46CDC">
                            <w:pPr>
                              <w:rPr>
                                <w:rFonts w:asciiTheme="minorHAnsi" w:hAnsiTheme="minorHAnsi"/>
                                <w:sz w:val="20"/>
                              </w:rPr>
                            </w:pPr>
                            <w:r w:rsidRPr="0041160D">
                              <w:rPr>
                                <w:rFonts w:asciiTheme="minorHAnsi" w:hAnsiTheme="minorHAnsi"/>
                                <w:sz w:val="20"/>
                              </w:rPr>
                              <w:t xml:space="preserve">This also confirms the observation, and </w:t>
                            </w:r>
                            <w:r w:rsidRPr="0041160D">
                              <w:rPr>
                                <w:rFonts w:asciiTheme="minorHAnsi" w:hAnsiTheme="minorHAnsi"/>
                                <w:b/>
                                <w:i/>
                                <w:sz w:val="20"/>
                              </w:rPr>
                              <w:t>is</w:t>
                            </w:r>
                            <w:r w:rsidRPr="0041160D">
                              <w:rPr>
                                <w:rFonts w:asciiTheme="minorHAnsi" w:hAnsiTheme="minorHAnsi"/>
                                <w:sz w:val="20"/>
                              </w:rPr>
                              <w:t xml:space="preserve"> </w:t>
                            </w:r>
                            <w:r w:rsidRPr="0041160D">
                              <w:rPr>
                                <w:rFonts w:asciiTheme="minorHAnsi" w:hAnsiTheme="minorHAnsi"/>
                                <w:b/>
                                <w:i/>
                                <w:sz w:val="20"/>
                              </w:rPr>
                              <w:t>required</w:t>
                            </w:r>
                            <w:r w:rsidRPr="0041160D">
                              <w:rPr>
                                <w:rFonts w:asciiTheme="minorHAnsi" w:hAnsiTheme="minorHAnsi"/>
                                <w:sz w:val="20"/>
                              </w:rPr>
                              <w:t xml:space="preserve"> for the observation to go ahead. It is your responsibility to make sure the observer has received your email; we recommend using Outlook to request a ‘Receipt’ for your email.</w:t>
                            </w:r>
                          </w:p>
                          <w:p w:rsidR="00EE0B5E" w:rsidRPr="0041160D" w:rsidRDefault="00EE0B5E" w:rsidP="00B46CDC">
                            <w:pPr>
                              <w:rPr>
                                <w:rFonts w:asciiTheme="minorHAnsi" w:hAnsiTheme="minorHAnsi"/>
                              </w:rPr>
                            </w:pPr>
                          </w:p>
                        </w:txbxContent>
                      </v:textbox>
                    </v:shape>
                  </w:pict>
                </mc:Fallback>
              </mc:AlternateContent>
            </w:r>
            <w:r w:rsidRPr="0041160D">
              <w:rPr>
                <w:rFonts w:asciiTheme="minorHAnsi" w:hAnsiTheme="minorHAnsi" w:cstheme="minorHAnsi"/>
                <w:b/>
                <w:noProof/>
                <w:lang w:eastAsia="en-GB"/>
              </w:rPr>
              <mc:AlternateContent>
                <mc:Choice Requires="wps">
                  <w:drawing>
                    <wp:anchor distT="0" distB="0" distL="114300" distR="114300" simplePos="0" relativeHeight="251777536" behindDoc="0" locked="0" layoutInCell="1" allowOverlap="1" wp14:anchorId="040710E1" wp14:editId="1E1F4230">
                      <wp:simplePos x="0" y="0"/>
                      <wp:positionH relativeFrom="column">
                        <wp:posOffset>2114550</wp:posOffset>
                      </wp:positionH>
                      <wp:positionV relativeFrom="paragraph">
                        <wp:posOffset>1509967</wp:posOffset>
                      </wp:positionV>
                      <wp:extent cx="3551555" cy="800100"/>
                      <wp:effectExtent l="0" t="0" r="0" b="0"/>
                      <wp:wrapNone/>
                      <wp:docPr id="4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B5E" w:rsidRPr="0041160D" w:rsidRDefault="00EE0B5E" w:rsidP="00B46CDC">
                                  <w:pPr>
                                    <w:rPr>
                                      <w:rFonts w:asciiTheme="minorHAnsi" w:hAnsiTheme="minorHAnsi"/>
                                      <w:sz w:val="20"/>
                                    </w:rPr>
                                  </w:pPr>
                                  <w:r w:rsidRPr="0041160D">
                                    <w:rPr>
                                      <w:rFonts w:asciiTheme="minorHAnsi" w:hAnsiTheme="minorHAnsi"/>
                                      <w:b/>
                                      <w:i/>
                                      <w:sz w:val="20"/>
                                    </w:rPr>
                                    <w:t>Use an Outlook meeting request</w:t>
                                  </w:r>
                                  <w:r w:rsidRPr="0041160D">
                                    <w:rPr>
                                      <w:rFonts w:asciiTheme="minorHAnsi" w:hAnsiTheme="minorHAnsi"/>
                                      <w:sz w:val="20"/>
                                    </w:rPr>
                                    <w:t>:  It is your responsibility to make sure the date and time are accurately in the observer’s diary and yours. (If you are not a member of SHU staff, discuss with the observer how to do this.)</w:t>
                                  </w:r>
                                </w:p>
                                <w:p w:rsidR="00EE0B5E" w:rsidRPr="0041160D" w:rsidRDefault="00EE0B5E" w:rsidP="00B46CD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1" o:spid="_x0000_s1049" type="#_x0000_t202" style="position:absolute;margin-left:166.5pt;margin-top:118.9pt;width:279.65pt;height:63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" stroked="f">
                      <v:textbox>
                        <w:txbxContent>
                          <w:p w:rsidR="00EE0B5E" w:rsidRPr="0041160D" w:rsidRDefault="00EE0B5E" w:rsidP="00B46CDC">
                            <w:pPr>
                              <w:rPr>
                                <w:rFonts w:asciiTheme="minorHAnsi" w:hAnsiTheme="minorHAnsi"/>
                                <w:sz w:val="20"/>
                              </w:rPr>
                            </w:pPr>
                            <w:r w:rsidRPr="0041160D">
                              <w:rPr>
                                <w:rFonts w:asciiTheme="minorHAnsi" w:hAnsiTheme="minorHAnsi"/>
                                <w:b/>
                                <w:i/>
                                <w:sz w:val="20"/>
                              </w:rPr>
                              <w:t>Use an Outlook meeting request</w:t>
                            </w:r>
                            <w:r w:rsidRPr="0041160D">
                              <w:rPr>
                                <w:rFonts w:asciiTheme="minorHAnsi" w:hAnsiTheme="minorHAnsi"/>
                                <w:sz w:val="20"/>
                              </w:rPr>
                              <w:t>:  It is your responsibility to make sure the date and time are accurately in the observer’s diary and yours. (If you are not a member of SHU staff, discuss with the observer how to do this.)</w:t>
                            </w:r>
                          </w:p>
                          <w:p w:rsidR="00EE0B5E" w:rsidRPr="0041160D" w:rsidRDefault="00EE0B5E" w:rsidP="00B46CDC">
                            <w:pPr>
                              <w:rPr>
                                <w:rFonts w:asciiTheme="minorHAnsi" w:hAnsiTheme="minorHAnsi"/>
                              </w:rPr>
                            </w:pPr>
                          </w:p>
                        </w:txbxContent>
                      </v:textbox>
                    </v:shape>
                  </w:pict>
                </mc:Fallback>
              </mc:AlternateContent>
            </w:r>
            <w:r w:rsidRPr="0041160D">
              <w:rPr>
                <w:rFonts w:asciiTheme="minorHAnsi" w:hAnsiTheme="minorHAnsi" w:cstheme="minorHAnsi"/>
                <w:b/>
                <w:noProof/>
                <w:lang w:eastAsia="en-GB"/>
              </w:rPr>
              <mc:AlternateContent>
                <mc:Choice Requires="wps">
                  <w:drawing>
                    <wp:anchor distT="0" distB="0" distL="114300" distR="114300" simplePos="0" relativeHeight="251610624" behindDoc="0" locked="0" layoutInCell="1" allowOverlap="1" wp14:anchorId="303AE9A0" wp14:editId="5F21682E">
                      <wp:simplePos x="0" y="0"/>
                      <wp:positionH relativeFrom="column">
                        <wp:posOffset>2114550</wp:posOffset>
                      </wp:positionH>
                      <wp:positionV relativeFrom="paragraph">
                        <wp:posOffset>704152</wp:posOffset>
                      </wp:positionV>
                      <wp:extent cx="3551555" cy="781050"/>
                      <wp:effectExtent l="0" t="0" r="0" b="0"/>
                      <wp:wrapNone/>
                      <wp:docPr id="3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B5E" w:rsidRPr="0041160D" w:rsidRDefault="00EE0B5E" w:rsidP="00B46CDC">
                                  <w:pPr>
                                    <w:rPr>
                                      <w:rFonts w:asciiTheme="minorHAnsi" w:hAnsiTheme="minorHAnsi"/>
                                      <w:sz w:val="20"/>
                                    </w:rPr>
                                  </w:pPr>
                                  <w:r w:rsidRPr="0041160D">
                                    <w:rPr>
                                      <w:rFonts w:asciiTheme="minorHAnsi" w:hAnsiTheme="minorHAnsi"/>
                                      <w:sz w:val="20"/>
                                    </w:rPr>
                                    <w:t>As in the previous module observation, do not leave this to the last minute. Discuss your ideas for the session with your named observer if you have any doubts about whether what you have in mind will be suitable.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0" o:spid="_x0000_s1050" type="#_x0000_t202" style="position:absolute;margin-left:166.5pt;margin-top:55.45pt;width:279.65pt;height:6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L5iQIAABo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" stroked="f">
                      <v:textbox>
                        <w:txbxContent>
                          <w:p w:rsidR="00EE0B5E" w:rsidRPr="0041160D" w:rsidRDefault="00EE0B5E" w:rsidP="00B46CDC">
                            <w:pPr>
                              <w:rPr>
                                <w:rFonts w:asciiTheme="minorHAnsi" w:hAnsiTheme="minorHAnsi"/>
                                <w:sz w:val="20"/>
                              </w:rPr>
                            </w:pPr>
                            <w:r w:rsidRPr="0041160D">
                              <w:rPr>
                                <w:rFonts w:asciiTheme="minorHAnsi" w:hAnsiTheme="minorHAnsi"/>
                                <w:sz w:val="20"/>
                              </w:rPr>
                              <w:t>As in the previous module observation, do not leave this to the last minute. Discuss your ideas for the session with your named observer if you have any doubts about whether what you have in mind will be suitable.</w:t>
                            </w:r>
                          </w:p>
                        </w:txbxContent>
                      </v:textbox>
                    </v:shape>
                  </w:pict>
                </mc:Fallback>
              </mc:AlternateContent>
            </w:r>
            <w:r w:rsidRPr="0041160D">
              <w:rPr>
                <w:rFonts w:asciiTheme="minorHAnsi" w:hAnsiTheme="minorHAnsi"/>
                <w:noProof/>
                <w:lang w:eastAsia="en-GB"/>
              </w:rPr>
              <mc:AlternateContent>
                <mc:Choice Requires="wps">
                  <w:drawing>
                    <wp:anchor distT="0" distB="0" distL="114300" distR="114300" simplePos="0" relativeHeight="251712000" behindDoc="0" locked="0" layoutInCell="1" allowOverlap="1" wp14:anchorId="7A39F289" wp14:editId="1C1A78B8">
                      <wp:simplePos x="0" y="0"/>
                      <wp:positionH relativeFrom="column">
                        <wp:posOffset>299923</wp:posOffset>
                      </wp:positionH>
                      <wp:positionV relativeFrom="paragraph">
                        <wp:posOffset>34061</wp:posOffset>
                      </wp:positionV>
                      <wp:extent cx="1662430" cy="486893"/>
                      <wp:effectExtent l="0" t="0" r="13970" b="27940"/>
                      <wp:wrapNone/>
                      <wp:docPr id="1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86893"/>
                              </a:xfrm>
                              <a:prstGeom prst="rect">
                                <a:avLst/>
                              </a:prstGeom>
                              <a:solidFill>
                                <a:srgbClr val="FFFFFF"/>
                              </a:solidFill>
                              <a:ln w="9525">
                                <a:solidFill>
                                  <a:srgbClr val="000000"/>
                                </a:solidFill>
                                <a:miter lim="800000"/>
                                <a:headEnd/>
                                <a:tailEnd/>
                              </a:ln>
                            </wps:spPr>
                            <wps:txbx>
                              <w:txbxContent>
                                <w:p w:rsidR="00EE0B5E" w:rsidRPr="0041160D" w:rsidRDefault="00EE0B5E" w:rsidP="00B46CDC">
                                  <w:pPr>
                                    <w:jc w:val="center"/>
                                    <w:rPr>
                                      <w:rFonts w:asciiTheme="minorHAnsi" w:hAnsiTheme="minorHAnsi"/>
                                      <w:sz w:val="20"/>
                                    </w:rPr>
                                  </w:pPr>
                                  <w:r w:rsidRPr="0041160D">
                                    <w:rPr>
                                      <w:rFonts w:asciiTheme="minorHAnsi" w:hAnsiTheme="minorHAnsi"/>
                                      <w:sz w:val="20"/>
                                    </w:rPr>
                                    <w:t>Identify a range of suitable sessions for observation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o:spid="_x0000_s1051" type="#_x0000_t202" style="position:absolute;margin-left:23.6pt;margin-top:2.7pt;width:130.9pt;height:38.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">
                      <v:textbox>
                        <w:txbxContent>
                          <w:p w:rsidR="00EE0B5E" w:rsidRPr="0041160D" w:rsidRDefault="00EE0B5E" w:rsidP="00B46CDC">
                            <w:pPr>
                              <w:jc w:val="center"/>
                              <w:rPr>
                                <w:rFonts w:asciiTheme="minorHAnsi" w:hAnsiTheme="minorHAnsi"/>
                                <w:sz w:val="20"/>
                              </w:rPr>
                            </w:pPr>
                            <w:r w:rsidRPr="0041160D">
                              <w:rPr>
                                <w:rFonts w:asciiTheme="minorHAnsi" w:hAnsiTheme="minorHAnsi"/>
                                <w:sz w:val="20"/>
                              </w:rPr>
                              <w:t>Identify a range of suitable sessions for observation</w:t>
                            </w:r>
                          </w:p>
                        </w:txbxContent>
                      </v:textbox>
                    </v:shape>
                  </w:pict>
                </mc:Fallback>
              </mc:AlternateContent>
            </w:r>
            <w:r w:rsidR="00B46CDC" w:rsidRPr="0041160D">
              <w:rPr>
                <w:rFonts w:asciiTheme="minorHAnsi" w:hAnsiTheme="minorHAnsi" w:cstheme="minorHAnsi"/>
                <w:noProof/>
                <w:lang w:eastAsia="en-GB"/>
              </w:rPr>
              <mc:AlternateContent>
                <mc:Choice Requires="wps">
                  <w:drawing>
                    <wp:anchor distT="0" distB="0" distL="114300" distR="114300" simplePos="0" relativeHeight="251784704" behindDoc="0" locked="0" layoutInCell="1" allowOverlap="1" wp14:anchorId="1FA68A60" wp14:editId="53173A4C">
                      <wp:simplePos x="0" y="0"/>
                      <wp:positionH relativeFrom="column">
                        <wp:posOffset>2115820</wp:posOffset>
                      </wp:positionH>
                      <wp:positionV relativeFrom="paragraph">
                        <wp:posOffset>7232650</wp:posOffset>
                      </wp:positionV>
                      <wp:extent cx="3551555" cy="559435"/>
                      <wp:effectExtent l="0" t="0" r="0" b="0"/>
                      <wp:wrapNone/>
                      <wp:docPr id="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B5E" w:rsidRPr="0041160D" w:rsidRDefault="00EE0B5E" w:rsidP="00B46CDC">
                                  <w:pPr>
                                    <w:rPr>
                                      <w:rFonts w:asciiTheme="minorHAnsi" w:hAnsiTheme="minorHAnsi" w:cstheme="minorHAnsi"/>
                                      <w:i/>
                                      <w:sz w:val="20"/>
                                    </w:rPr>
                                  </w:pPr>
                                  <w:r w:rsidRPr="0041160D">
                                    <w:rPr>
                                      <w:rFonts w:asciiTheme="minorHAnsi" w:hAnsiTheme="minorHAnsi" w:cstheme="minorHAnsi"/>
                                      <w:i/>
                                      <w:sz w:val="20"/>
                                    </w:rPr>
                                    <w:t xml:space="preserve">This is not assessed, but strongly recommended as this can feed into Task 3, the Critical Appraisal.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52" type="#_x0000_t202" style="position:absolute;margin-left:166.6pt;margin-top:569.5pt;width:279.65pt;height:44.0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HWhwIAABk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" stroked="f">
                      <v:textbox>
                        <w:txbxContent>
                          <w:p w:rsidR="00EE0B5E" w:rsidRPr="0041160D" w:rsidRDefault="00EE0B5E" w:rsidP="00B46CDC">
                            <w:pPr>
                              <w:rPr>
                                <w:rFonts w:asciiTheme="minorHAnsi" w:hAnsiTheme="minorHAnsi" w:cstheme="minorHAnsi"/>
                                <w:i/>
                                <w:sz w:val="20"/>
                              </w:rPr>
                            </w:pPr>
                            <w:r w:rsidRPr="0041160D">
                              <w:rPr>
                                <w:rFonts w:asciiTheme="minorHAnsi" w:hAnsiTheme="minorHAnsi" w:cstheme="minorHAnsi"/>
                                <w:i/>
                                <w:sz w:val="20"/>
                              </w:rPr>
                              <w:t xml:space="preserve">This is not assessed, but strongly recommended as this can feed into Task 3, the Critical Appraisal. </w:t>
                            </w:r>
                          </w:p>
                        </w:txbxContent>
                      </v:textbox>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620864" behindDoc="0" locked="0" layoutInCell="1" allowOverlap="1" wp14:anchorId="3D246301" wp14:editId="37F6FEB2">
                      <wp:simplePos x="0" y="0"/>
                      <wp:positionH relativeFrom="column">
                        <wp:posOffset>1131570</wp:posOffset>
                      </wp:positionH>
                      <wp:positionV relativeFrom="paragraph">
                        <wp:posOffset>5906770</wp:posOffset>
                      </wp:positionV>
                      <wp:extent cx="635" cy="369570"/>
                      <wp:effectExtent l="76200" t="19050" r="75565" b="49530"/>
                      <wp:wrapNone/>
                      <wp:docPr id="3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38100">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F33FCC" id="AutoShape 155" o:spid="_x0000_s1026" type="#_x0000_t32" style="position:absolute;margin-left:89.1pt;margin-top:465.1pt;width:.05pt;height:29.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" strokecolor="#7f7f7f" strokeweight="3pt">
                      <v:stroke endarrow="block"/>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629056" behindDoc="0" locked="0" layoutInCell="1" allowOverlap="1" wp14:anchorId="1995CAA2" wp14:editId="228B65C5">
                      <wp:simplePos x="0" y="0"/>
                      <wp:positionH relativeFrom="column">
                        <wp:posOffset>1131570</wp:posOffset>
                      </wp:positionH>
                      <wp:positionV relativeFrom="paragraph">
                        <wp:posOffset>6560185</wp:posOffset>
                      </wp:positionV>
                      <wp:extent cx="635" cy="609600"/>
                      <wp:effectExtent l="95250" t="19050" r="75565" b="38100"/>
                      <wp:wrapNone/>
                      <wp:docPr id="30"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600"/>
                              </a:xfrm>
                              <a:prstGeom prst="straightConnector1">
                                <a:avLst/>
                              </a:prstGeom>
                              <a:noFill/>
                              <a:ln w="38100">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4C9829" id="AutoShape 156" o:spid="_x0000_s1026" type="#_x0000_t32" style="position:absolute;margin-left:89.1pt;margin-top:516.55pt;width:.05pt;height: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" strokecolor="#7f7f7f" strokeweight="3pt">
                      <v:stroke endarrow="block"/>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565568" behindDoc="0" locked="0" layoutInCell="1" allowOverlap="1" wp14:anchorId="58CC03E4" wp14:editId="25BE2D0D">
                      <wp:simplePos x="0" y="0"/>
                      <wp:positionH relativeFrom="column">
                        <wp:posOffset>-75565</wp:posOffset>
                      </wp:positionH>
                      <wp:positionV relativeFrom="paragraph">
                        <wp:posOffset>7237095</wp:posOffset>
                      </wp:positionV>
                      <wp:extent cx="328930" cy="407035"/>
                      <wp:effectExtent l="0" t="0" r="0" b="0"/>
                      <wp:wrapNone/>
                      <wp:docPr id="4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B5E" w:rsidRPr="00320A76" w:rsidRDefault="00EE0B5E" w:rsidP="00B46CDC">
                                  <w:pPr>
                                    <w:jc w:val="center"/>
                                    <w:rPr>
                                      <w:rFonts w:ascii="Ebrima" w:hAnsi="Ebrima"/>
                                      <w:color w:val="808080"/>
                                    </w:rPr>
                                  </w:pPr>
                                  <w:r w:rsidRPr="00320A76">
                                    <w:rPr>
                                      <w:rFonts w:ascii="Ebrima" w:hAnsi="Ebrima"/>
                                      <w:color w:val="808080"/>
                                      <w:sz w:val="36"/>
                                    </w:rPr>
                                    <w:t>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64" o:spid="_x0000_s1053" type="#_x0000_t202" style="position:absolute;margin-left:-5.95pt;margin-top:569.85pt;width:25.9pt;height:32.0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dd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" filled="f" stroked="f">
                      <v:textbox style="mso-fit-shape-to-text:t">
                        <w:txbxContent>
                          <w:p w:rsidR="00EE0B5E" w:rsidRPr="00320A76" w:rsidRDefault="00EE0B5E" w:rsidP="00B46CDC">
                            <w:pPr>
                              <w:jc w:val="center"/>
                              <w:rPr>
                                <w:rFonts w:ascii="Ebrima" w:hAnsi="Ebrima"/>
                                <w:color w:val="808080"/>
                              </w:rPr>
                            </w:pPr>
                            <w:r w:rsidRPr="00320A76">
                              <w:rPr>
                                <w:rFonts w:ascii="Ebrima" w:hAnsi="Ebrima"/>
                                <w:color w:val="808080"/>
                                <w:sz w:val="36"/>
                              </w:rPr>
                              <w:t>I</w:t>
                            </w:r>
                          </w:p>
                        </w:txbxContent>
                      </v:textbox>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658752" behindDoc="0" locked="0" layoutInCell="1" allowOverlap="1" wp14:anchorId="0BD322CB" wp14:editId="3DEA7BC5">
                      <wp:simplePos x="0" y="0"/>
                      <wp:positionH relativeFrom="column">
                        <wp:posOffset>302260</wp:posOffset>
                      </wp:positionH>
                      <wp:positionV relativeFrom="paragraph">
                        <wp:posOffset>7166610</wp:posOffset>
                      </wp:positionV>
                      <wp:extent cx="1662430" cy="574675"/>
                      <wp:effectExtent l="0" t="0" r="13970" b="15875"/>
                      <wp:wrapNone/>
                      <wp:docPr id="2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74675"/>
                              </a:xfrm>
                              <a:prstGeom prst="rect">
                                <a:avLst/>
                              </a:prstGeom>
                              <a:solidFill>
                                <a:srgbClr val="FFFFFF"/>
                              </a:solidFill>
                              <a:ln w="9525">
                                <a:solidFill>
                                  <a:srgbClr val="000000"/>
                                </a:solidFill>
                                <a:miter lim="800000"/>
                                <a:headEnd/>
                                <a:tailEnd/>
                              </a:ln>
                            </wps:spPr>
                            <wps:txbx>
                              <w:txbxContent>
                                <w:p w:rsidR="00EE0B5E" w:rsidRPr="0041160D" w:rsidRDefault="00EE0B5E" w:rsidP="00B46CDC">
                                  <w:pPr>
                                    <w:jc w:val="center"/>
                                    <w:rPr>
                                      <w:rFonts w:asciiTheme="minorHAnsi" w:hAnsiTheme="minorHAnsi"/>
                                      <w:i/>
                                    </w:rPr>
                                  </w:pPr>
                                  <w:r w:rsidRPr="0041160D">
                                    <w:rPr>
                                      <w:rFonts w:asciiTheme="minorHAnsi" w:hAnsiTheme="minorHAnsi"/>
                                      <w:i/>
                                      <w:sz w:val="20"/>
                                    </w:rPr>
                                    <w:t xml:space="preserve">Record your reflections on the observation </w:t>
                                  </w:r>
                                  <w:r w:rsidRPr="0041160D">
                                    <w:rPr>
                                      <w:rFonts w:asciiTheme="minorHAnsi" w:hAnsiTheme="minorHAnsi"/>
                                      <w:i/>
                                      <w:sz w:val="20"/>
                                    </w:rPr>
                                    <w:br/>
                                    <w:t>and feedback</w:t>
                                  </w:r>
                                </w:p>
                                <w:p w:rsidR="00EE0B5E" w:rsidRPr="0041160D" w:rsidRDefault="00EE0B5E" w:rsidP="00B46CDC">
                                  <w:pPr>
                                    <w:spacing w:before="120"/>
                                    <w:jc w:val="cente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54" type="#_x0000_t202" style="position:absolute;margin-left:23.8pt;margin-top:564.3pt;width:130.9pt;height:4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">
                      <v:textbox>
                        <w:txbxContent>
                          <w:p w:rsidR="00EE0B5E" w:rsidRPr="0041160D" w:rsidRDefault="00EE0B5E" w:rsidP="00B46CDC">
                            <w:pPr>
                              <w:jc w:val="center"/>
                              <w:rPr>
                                <w:rFonts w:asciiTheme="minorHAnsi" w:hAnsiTheme="minorHAnsi"/>
                                <w:i/>
                              </w:rPr>
                            </w:pPr>
                            <w:r w:rsidRPr="0041160D">
                              <w:rPr>
                                <w:rFonts w:asciiTheme="minorHAnsi" w:hAnsiTheme="minorHAnsi"/>
                                <w:i/>
                                <w:sz w:val="20"/>
                              </w:rPr>
                              <w:t xml:space="preserve">Record your reflections on the observation </w:t>
                            </w:r>
                            <w:r w:rsidRPr="0041160D">
                              <w:rPr>
                                <w:rFonts w:asciiTheme="minorHAnsi" w:hAnsiTheme="minorHAnsi"/>
                                <w:i/>
                                <w:sz w:val="20"/>
                              </w:rPr>
                              <w:br/>
                              <w:t>and feedback</w:t>
                            </w:r>
                          </w:p>
                          <w:p w:rsidR="00EE0B5E" w:rsidRPr="0041160D" w:rsidRDefault="00EE0B5E" w:rsidP="00B46CDC">
                            <w:pPr>
                              <w:spacing w:before="120"/>
                              <w:jc w:val="center"/>
                              <w:rPr>
                                <w:rFonts w:asciiTheme="minorHAnsi" w:hAnsiTheme="minorHAnsi"/>
                              </w:rPr>
                            </w:pPr>
                          </w:p>
                        </w:txbxContent>
                      </v:textbox>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665920" behindDoc="0" locked="0" layoutInCell="1" allowOverlap="1" wp14:anchorId="679B0CFB" wp14:editId="424DDFE9">
                      <wp:simplePos x="0" y="0"/>
                      <wp:positionH relativeFrom="column">
                        <wp:posOffset>302260</wp:posOffset>
                      </wp:positionH>
                      <wp:positionV relativeFrom="paragraph">
                        <wp:posOffset>6284595</wp:posOffset>
                      </wp:positionV>
                      <wp:extent cx="1662430" cy="574675"/>
                      <wp:effectExtent l="0" t="0" r="13970" b="15875"/>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74675"/>
                              </a:xfrm>
                              <a:prstGeom prst="rect">
                                <a:avLst/>
                              </a:prstGeom>
                              <a:solidFill>
                                <a:srgbClr val="FFFFFF"/>
                              </a:solidFill>
                              <a:ln w="9525">
                                <a:solidFill>
                                  <a:srgbClr val="000000"/>
                                </a:solidFill>
                                <a:miter lim="800000"/>
                                <a:headEnd/>
                                <a:tailEnd/>
                              </a:ln>
                            </wps:spPr>
                            <wps:txbx>
                              <w:txbxContent>
                                <w:p w:rsidR="00EE0B5E" w:rsidRPr="0041160D" w:rsidRDefault="00EE0B5E" w:rsidP="00B46CDC">
                                  <w:pPr>
                                    <w:spacing w:before="120"/>
                                    <w:jc w:val="center"/>
                                    <w:rPr>
                                      <w:rFonts w:asciiTheme="minorHAnsi" w:hAnsiTheme="minorHAnsi"/>
                                    </w:rPr>
                                  </w:pPr>
                                  <w:r w:rsidRPr="0041160D">
                                    <w:rPr>
                                      <w:rFonts w:asciiTheme="minorHAnsi" w:hAnsiTheme="minorHAnsi"/>
                                      <w:sz w:val="20"/>
                                    </w:rPr>
                                    <w:t>Observer sends you assessment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55" type="#_x0000_t202" style="position:absolute;margin-left:23.8pt;margin-top:494.85pt;width:130.9pt;height:4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">
                      <v:textbox>
                        <w:txbxContent>
                          <w:p w:rsidR="00EE0B5E" w:rsidRPr="0041160D" w:rsidRDefault="00EE0B5E" w:rsidP="00B46CDC">
                            <w:pPr>
                              <w:spacing w:before="120"/>
                              <w:jc w:val="center"/>
                              <w:rPr>
                                <w:rFonts w:asciiTheme="minorHAnsi" w:hAnsiTheme="minorHAnsi"/>
                              </w:rPr>
                            </w:pPr>
                            <w:r w:rsidRPr="0041160D">
                              <w:rPr>
                                <w:rFonts w:asciiTheme="minorHAnsi" w:hAnsiTheme="minorHAnsi"/>
                                <w:sz w:val="20"/>
                              </w:rPr>
                              <w:t>Observer sends you assessment report</w:t>
                            </w:r>
                          </w:p>
                        </w:txbxContent>
                      </v:textbox>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558400" behindDoc="0" locked="0" layoutInCell="1" allowOverlap="1" wp14:anchorId="4093C89C" wp14:editId="0083CFC8">
                      <wp:simplePos x="0" y="0"/>
                      <wp:positionH relativeFrom="column">
                        <wp:posOffset>-75565</wp:posOffset>
                      </wp:positionH>
                      <wp:positionV relativeFrom="paragraph">
                        <wp:posOffset>6304280</wp:posOffset>
                      </wp:positionV>
                      <wp:extent cx="328930" cy="407035"/>
                      <wp:effectExtent l="0" t="0" r="0" b="0"/>
                      <wp:wrapNone/>
                      <wp:docPr id="4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B5E" w:rsidRPr="00320A76" w:rsidRDefault="00EE0B5E" w:rsidP="00B46CDC">
                                  <w:pPr>
                                    <w:jc w:val="center"/>
                                    <w:rPr>
                                      <w:rFonts w:ascii="Ebrima" w:hAnsi="Ebrima"/>
                                      <w:color w:val="808080"/>
                                    </w:rPr>
                                  </w:pPr>
                                  <w:r w:rsidRPr="00320A76">
                                    <w:rPr>
                                      <w:rFonts w:ascii="Ebrima" w:hAnsi="Ebrima"/>
                                      <w:color w:val="808080"/>
                                      <w:sz w:val="36"/>
                                    </w:rPr>
                                    <w: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67" o:spid="_x0000_s1056" type="#_x0000_t202" style="position:absolute;margin-left:-5.95pt;margin-top:496.4pt;width:25.9pt;height:32.0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eV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" filled="f" stroked="f">
                      <v:textbox style="mso-fit-shape-to-text:t">
                        <w:txbxContent>
                          <w:p w:rsidR="00EE0B5E" w:rsidRPr="00320A76" w:rsidRDefault="00EE0B5E" w:rsidP="00B46CDC">
                            <w:pPr>
                              <w:jc w:val="center"/>
                              <w:rPr>
                                <w:rFonts w:ascii="Ebrima" w:hAnsi="Ebrima"/>
                                <w:color w:val="808080"/>
                              </w:rPr>
                            </w:pPr>
                            <w:r w:rsidRPr="00320A76">
                              <w:rPr>
                                <w:rFonts w:ascii="Ebrima" w:hAnsi="Ebrima"/>
                                <w:color w:val="808080"/>
                                <w:sz w:val="36"/>
                              </w:rPr>
                              <w:t>H</w:t>
                            </w:r>
                          </w:p>
                        </w:txbxContent>
                      </v:textbox>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551232" behindDoc="0" locked="0" layoutInCell="1" allowOverlap="1" wp14:anchorId="5BC6ED97" wp14:editId="7995B410">
                      <wp:simplePos x="0" y="0"/>
                      <wp:positionH relativeFrom="column">
                        <wp:posOffset>-75565</wp:posOffset>
                      </wp:positionH>
                      <wp:positionV relativeFrom="paragraph">
                        <wp:posOffset>5404485</wp:posOffset>
                      </wp:positionV>
                      <wp:extent cx="328930" cy="407035"/>
                      <wp:effectExtent l="0" t="0" r="0" b="0"/>
                      <wp:wrapNone/>
                      <wp:docPr id="4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B5E" w:rsidRPr="00320A76" w:rsidRDefault="00EE0B5E" w:rsidP="00B46CDC">
                                  <w:pPr>
                                    <w:jc w:val="center"/>
                                    <w:rPr>
                                      <w:rFonts w:ascii="Ebrima" w:hAnsi="Ebrima"/>
                                      <w:color w:val="808080"/>
                                    </w:rPr>
                                  </w:pPr>
                                  <w:r w:rsidRPr="00320A76">
                                    <w:rPr>
                                      <w:rFonts w:ascii="Ebrima" w:hAnsi="Ebrima"/>
                                      <w:color w:val="808080"/>
                                      <w:sz w:val="36"/>
                                    </w:rPr>
                                    <w:t>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66" o:spid="_x0000_s1057" type="#_x0000_t202" style="position:absolute;margin-left:-5.95pt;margin-top:425.55pt;width:25.9pt;height:32.0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Aa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" filled="f" stroked="f">
                      <v:textbox style="mso-fit-shape-to-text:t">
                        <w:txbxContent>
                          <w:p w:rsidR="00EE0B5E" w:rsidRPr="00320A76" w:rsidRDefault="00EE0B5E" w:rsidP="00B46CDC">
                            <w:pPr>
                              <w:jc w:val="center"/>
                              <w:rPr>
                                <w:rFonts w:ascii="Ebrima" w:hAnsi="Ebrima"/>
                                <w:color w:val="808080"/>
                              </w:rPr>
                            </w:pPr>
                            <w:r w:rsidRPr="00320A76">
                              <w:rPr>
                                <w:rFonts w:ascii="Ebrima" w:hAnsi="Ebrima"/>
                                <w:color w:val="808080"/>
                                <w:sz w:val="36"/>
                              </w:rPr>
                              <w:t>G</w:t>
                            </w:r>
                          </w:p>
                        </w:txbxContent>
                      </v:textbox>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717120" behindDoc="0" locked="0" layoutInCell="1" allowOverlap="1" wp14:anchorId="6E8FA1CB" wp14:editId="173EE581">
                      <wp:simplePos x="0" y="0"/>
                      <wp:positionH relativeFrom="column">
                        <wp:posOffset>1134110</wp:posOffset>
                      </wp:positionH>
                      <wp:positionV relativeFrom="paragraph">
                        <wp:posOffset>5005070</wp:posOffset>
                      </wp:positionV>
                      <wp:extent cx="635" cy="344170"/>
                      <wp:effectExtent l="95250" t="19050" r="75565" b="55880"/>
                      <wp:wrapNone/>
                      <wp:docPr id="1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38100">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D936CA" id="AutoShape 154" o:spid="_x0000_s1026" type="#_x0000_t32" style="position:absolute;margin-left:89.3pt;margin-top:394.1pt;width:.05pt;height:27.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" strokecolor="#7f7f7f" strokeweight="3pt">
                      <v:stroke endarrow="block"/>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671040" behindDoc="0" locked="0" layoutInCell="1" allowOverlap="1" wp14:anchorId="62F749F9" wp14:editId="43DDB391">
                      <wp:simplePos x="0" y="0"/>
                      <wp:positionH relativeFrom="column">
                        <wp:posOffset>302260</wp:posOffset>
                      </wp:positionH>
                      <wp:positionV relativeFrom="paragraph">
                        <wp:posOffset>5344795</wp:posOffset>
                      </wp:positionV>
                      <wp:extent cx="1662430" cy="574675"/>
                      <wp:effectExtent l="0" t="0" r="13970" b="15875"/>
                      <wp:wrapNone/>
                      <wp:docPr id="2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74675"/>
                              </a:xfrm>
                              <a:prstGeom prst="rect">
                                <a:avLst/>
                              </a:prstGeom>
                              <a:solidFill>
                                <a:srgbClr val="FFFFFF"/>
                              </a:solidFill>
                              <a:ln w="9525">
                                <a:solidFill>
                                  <a:srgbClr val="000000"/>
                                </a:solidFill>
                                <a:miter lim="800000"/>
                                <a:headEnd/>
                                <a:tailEnd/>
                              </a:ln>
                            </wps:spPr>
                            <wps:txbx>
                              <w:txbxContent>
                                <w:p w:rsidR="00EE0B5E" w:rsidRDefault="00EE0B5E" w:rsidP="00B46CDC">
                                  <w:pPr>
                                    <w:jc w:val="center"/>
                                    <w:rPr>
                                      <w:sz w:val="20"/>
                                    </w:rPr>
                                  </w:pPr>
                                </w:p>
                                <w:p w:rsidR="00EE0B5E" w:rsidRPr="0041160D" w:rsidRDefault="00EE0B5E" w:rsidP="00B46CDC">
                                  <w:pPr>
                                    <w:jc w:val="center"/>
                                    <w:rPr>
                                      <w:rFonts w:asciiTheme="minorHAnsi" w:hAnsiTheme="minorHAnsi" w:cstheme="minorHAnsi"/>
                                    </w:rPr>
                                  </w:pPr>
                                  <w:r w:rsidRPr="0041160D">
                                    <w:rPr>
                                      <w:rFonts w:asciiTheme="minorHAnsi" w:hAnsiTheme="minorHAnsi" w:cstheme="minorHAnsi"/>
                                      <w:sz w:val="20"/>
                                    </w:rPr>
                                    <w:t>Debrief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58" type="#_x0000_t202" style="position:absolute;margin-left:23.8pt;margin-top:420.85pt;width:130.9pt;height:4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">
                      <v:textbox>
                        <w:txbxContent>
                          <w:p w:rsidR="00EE0B5E" w:rsidRDefault="00EE0B5E" w:rsidP="00B46CDC">
                            <w:pPr>
                              <w:jc w:val="center"/>
                              <w:rPr>
                                <w:sz w:val="20"/>
                              </w:rPr>
                            </w:pPr>
                          </w:p>
                          <w:p w:rsidR="00EE0B5E" w:rsidRPr="0041160D" w:rsidRDefault="00EE0B5E" w:rsidP="00B46CDC">
                            <w:pPr>
                              <w:jc w:val="center"/>
                              <w:rPr>
                                <w:rFonts w:asciiTheme="minorHAnsi" w:hAnsiTheme="minorHAnsi" w:cstheme="minorHAnsi"/>
                              </w:rPr>
                            </w:pPr>
                            <w:r w:rsidRPr="0041160D">
                              <w:rPr>
                                <w:rFonts w:asciiTheme="minorHAnsi" w:hAnsiTheme="minorHAnsi" w:cstheme="minorHAnsi"/>
                                <w:sz w:val="20"/>
                              </w:rPr>
                              <w:t>Debrief</w:t>
                            </w:r>
                          </w:p>
                        </w:txbxContent>
                      </v:textbox>
                    </v:shape>
                  </w:pict>
                </mc:Fallback>
              </mc:AlternateContent>
            </w:r>
            <w:r w:rsidR="00B46CDC" w:rsidRPr="0041160D">
              <w:rPr>
                <w:rFonts w:asciiTheme="minorHAnsi" w:hAnsiTheme="minorHAnsi" w:cstheme="minorHAnsi"/>
                <w:b/>
                <w:noProof/>
                <w:lang w:eastAsia="en-GB"/>
              </w:rPr>
              <mc:AlternateContent>
                <mc:Choice Requires="wps">
                  <w:drawing>
                    <wp:anchor distT="0" distB="0" distL="114300" distR="114300" simplePos="0" relativeHeight="251574784" behindDoc="0" locked="0" layoutInCell="1" allowOverlap="1" wp14:anchorId="2B3EA0E9" wp14:editId="1CAFDF51">
                      <wp:simplePos x="0" y="0"/>
                      <wp:positionH relativeFrom="column">
                        <wp:posOffset>-75565</wp:posOffset>
                      </wp:positionH>
                      <wp:positionV relativeFrom="paragraph">
                        <wp:posOffset>4479925</wp:posOffset>
                      </wp:positionV>
                      <wp:extent cx="328930" cy="407035"/>
                      <wp:effectExtent l="0" t="0" r="0" b="0"/>
                      <wp:wrapNone/>
                      <wp:docPr id="4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B5E" w:rsidRPr="00320A76" w:rsidRDefault="00EE0B5E" w:rsidP="00B46CDC">
                                  <w:pPr>
                                    <w:jc w:val="center"/>
                                    <w:rPr>
                                      <w:rFonts w:ascii="Ebrima" w:hAnsi="Ebrima"/>
                                      <w:color w:val="808080"/>
                                    </w:rPr>
                                  </w:pPr>
                                  <w:r w:rsidRPr="00320A76">
                                    <w:rPr>
                                      <w:rFonts w:ascii="Ebrima" w:hAnsi="Ebrima"/>
                                      <w:color w:val="808080"/>
                                      <w:sz w:val="36"/>
                                    </w:rPr>
                                    <w:t>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63" o:spid="_x0000_s1059" type="#_x0000_t202" style="position:absolute;margin-left:-5.95pt;margin-top:352.75pt;width:25.9pt;height:32.0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AtuAIAAMM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" filled="f" stroked="f">
                      <v:textbox style="mso-fit-shape-to-text:t">
                        <w:txbxContent>
                          <w:p w:rsidR="00EE0B5E" w:rsidRPr="00320A76" w:rsidRDefault="00EE0B5E" w:rsidP="00B46CDC">
                            <w:pPr>
                              <w:jc w:val="center"/>
                              <w:rPr>
                                <w:rFonts w:ascii="Ebrima" w:hAnsi="Ebrima"/>
                                <w:color w:val="808080"/>
                              </w:rPr>
                            </w:pPr>
                            <w:r w:rsidRPr="00320A76">
                              <w:rPr>
                                <w:rFonts w:ascii="Ebrima" w:hAnsi="Ebrima"/>
                                <w:color w:val="808080"/>
                                <w:sz w:val="36"/>
                              </w:rPr>
                              <w:t>F</w:t>
                            </w:r>
                          </w:p>
                        </w:txbxContent>
                      </v:textbox>
                    </v:shape>
                  </w:pict>
                </mc:Fallback>
              </mc:AlternateContent>
            </w:r>
          </w:p>
        </w:tc>
      </w:tr>
    </w:tbl>
    <w:p w:rsidR="009C65C5" w:rsidRDefault="009C65C5" w:rsidP="00B46CDC">
      <w:pPr>
        <w:rPr>
          <w:rFonts w:asciiTheme="minorHAnsi" w:hAnsiTheme="minorHAnsi" w:cstheme="minorHAnsi"/>
          <w:i/>
        </w:rPr>
      </w:pPr>
    </w:p>
    <w:p w:rsidR="00B46CDC" w:rsidRDefault="009C65C5" w:rsidP="009C65C5">
      <w:pPr>
        <w:pStyle w:val="Heading2"/>
      </w:pPr>
      <w:bookmarkStart w:id="52" w:name="_Toc528321594"/>
      <w:r>
        <w:t>Opportunities for addressing Dimensions of the UKSPF in Task 1</w:t>
      </w:r>
      <w:bookmarkEnd w:id="52"/>
    </w:p>
    <w:p w:rsidR="009C65C5" w:rsidRPr="009C65C5" w:rsidRDefault="009C65C5" w:rsidP="009C65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9C65C5" w:rsidRPr="0041160D" w:rsidTr="009C65C5">
        <w:trPr>
          <w:cantSplit/>
          <w:trHeight w:val="1134"/>
          <w:jc w:val="center"/>
        </w:trPr>
        <w:tc>
          <w:tcPr>
            <w:tcW w:w="8730" w:type="dxa"/>
            <w:shd w:val="clear" w:color="auto" w:fill="auto"/>
          </w:tcPr>
          <w:p w:rsidR="009C65C5" w:rsidRPr="0041160D" w:rsidRDefault="009C65C5" w:rsidP="00B46CDC">
            <w:pPr>
              <w:spacing w:before="120" w:after="120"/>
              <w:rPr>
                <w:rFonts w:asciiTheme="minorHAnsi" w:hAnsiTheme="minorHAnsi" w:cstheme="minorHAnsi"/>
              </w:rPr>
            </w:pPr>
            <w:r w:rsidRPr="0041160D">
              <w:rPr>
                <w:rFonts w:asciiTheme="minorHAnsi" w:hAnsiTheme="minorHAnsi" w:cstheme="minorHAnsi"/>
                <w:lang w:eastAsia="zh-CN"/>
              </w:rPr>
              <w:t>This assessment task requires you to focus on the following of the UKPSF Dimensions:</w:t>
            </w:r>
          </w:p>
          <w:p w:rsidR="009C65C5" w:rsidRPr="0041160D" w:rsidRDefault="009C65C5" w:rsidP="00B46CDC">
            <w:pPr>
              <w:pStyle w:val="ListParagraph"/>
              <w:widowControl w:val="0"/>
              <w:numPr>
                <w:ilvl w:val="0"/>
                <w:numId w:val="22"/>
              </w:numPr>
              <w:adjustRightInd w:val="0"/>
              <w:spacing w:before="120" w:after="120" w:line="288" w:lineRule="auto"/>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A1 Design and plan learning activities and/or programmes of study</w:t>
            </w:r>
          </w:p>
          <w:p w:rsidR="009C65C5" w:rsidRPr="0041160D" w:rsidRDefault="009C65C5" w:rsidP="00B46CDC">
            <w:pPr>
              <w:pStyle w:val="ListParagraph"/>
              <w:widowControl w:val="0"/>
              <w:numPr>
                <w:ilvl w:val="0"/>
                <w:numId w:val="22"/>
              </w:numPr>
              <w:adjustRightInd w:val="0"/>
              <w:spacing w:before="120" w:after="120" w:line="288" w:lineRule="auto"/>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A2 Teach and/or support learning</w:t>
            </w:r>
          </w:p>
          <w:p w:rsidR="009C65C5" w:rsidRPr="0041160D" w:rsidRDefault="009D1732" w:rsidP="00B46CDC">
            <w:pPr>
              <w:spacing w:before="120" w:after="120"/>
              <w:rPr>
                <w:rFonts w:asciiTheme="minorHAnsi" w:hAnsiTheme="minorHAnsi" w:cstheme="minorHAnsi"/>
              </w:rPr>
            </w:pPr>
            <w:r>
              <w:rPr>
                <w:rFonts w:asciiTheme="minorHAnsi" w:hAnsiTheme="minorHAnsi" w:cstheme="minorHAnsi"/>
              </w:rPr>
              <w:t>and should</w:t>
            </w:r>
            <w:r w:rsidR="009C65C5" w:rsidRPr="0041160D">
              <w:rPr>
                <w:rFonts w:asciiTheme="minorHAnsi" w:hAnsiTheme="minorHAnsi" w:cstheme="minorHAnsi"/>
              </w:rPr>
              <w:t xml:space="preserve"> give you scope to demonstrate aspects of:</w:t>
            </w:r>
          </w:p>
          <w:p w:rsidR="009C65C5" w:rsidRPr="0041160D" w:rsidRDefault="009C65C5" w:rsidP="00B46CDC">
            <w:pPr>
              <w:pStyle w:val="ListParagraph"/>
              <w:widowControl w:val="0"/>
              <w:numPr>
                <w:ilvl w:val="0"/>
                <w:numId w:val="21"/>
              </w:numPr>
              <w:adjustRightInd w:val="0"/>
              <w:spacing w:before="120" w:after="120" w:line="288" w:lineRule="auto"/>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A3 Assess and give feedback to learners</w:t>
            </w:r>
          </w:p>
          <w:p w:rsidR="009C65C5" w:rsidRPr="0041160D" w:rsidRDefault="009C65C5" w:rsidP="00B46CDC">
            <w:pPr>
              <w:pStyle w:val="ListParagraph"/>
              <w:widowControl w:val="0"/>
              <w:numPr>
                <w:ilvl w:val="0"/>
                <w:numId w:val="21"/>
              </w:numPr>
              <w:adjustRightInd w:val="0"/>
              <w:spacing w:before="120" w:after="120" w:line="288" w:lineRule="auto"/>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A4 Develop effective learning environments and approaches to student support and guidance</w:t>
            </w:r>
          </w:p>
          <w:p w:rsidR="009C65C5" w:rsidRPr="0041160D" w:rsidRDefault="009C65C5" w:rsidP="00B46CDC">
            <w:pPr>
              <w:spacing w:before="120" w:after="120"/>
              <w:rPr>
                <w:rFonts w:asciiTheme="minorHAnsi" w:hAnsiTheme="minorHAnsi" w:cstheme="minorHAnsi"/>
                <w:b/>
                <w:i/>
              </w:rPr>
            </w:pPr>
            <w:r w:rsidRPr="0041160D">
              <w:rPr>
                <w:rFonts w:asciiTheme="minorHAnsi" w:hAnsiTheme="minorHAnsi" w:cstheme="minorHAnsi"/>
              </w:rPr>
              <w:t xml:space="preserve">Even if your role only offers you limited scope to control the design and planning of the learning activities and/or programmes of study that you are involved in, we still expect you to engage with this element of design and planning </w:t>
            </w:r>
            <w:r w:rsidRPr="0041160D">
              <w:rPr>
                <w:rFonts w:asciiTheme="minorHAnsi" w:hAnsiTheme="minorHAnsi" w:cstheme="minorHAnsi"/>
                <w:b/>
                <w:i/>
              </w:rPr>
              <w:t>as if you were in a position to influence them.</w:t>
            </w:r>
          </w:p>
          <w:p w:rsidR="009C65C5" w:rsidRPr="0041160D" w:rsidRDefault="009C65C5" w:rsidP="00B46CDC">
            <w:pPr>
              <w:spacing w:before="120" w:after="120"/>
              <w:rPr>
                <w:rFonts w:asciiTheme="minorHAnsi" w:hAnsiTheme="minorHAnsi" w:cstheme="minorHAnsi"/>
              </w:rPr>
            </w:pPr>
          </w:p>
          <w:p w:rsidR="009C65C5" w:rsidRPr="0041160D" w:rsidRDefault="009C65C5" w:rsidP="00B46CDC">
            <w:pPr>
              <w:spacing w:before="120" w:after="120"/>
              <w:rPr>
                <w:rFonts w:asciiTheme="minorHAnsi" w:hAnsiTheme="minorHAnsi" w:cstheme="minorHAnsi"/>
              </w:rPr>
            </w:pPr>
            <w:r w:rsidRPr="0041160D">
              <w:rPr>
                <w:rFonts w:asciiTheme="minorHAnsi" w:hAnsiTheme="minorHAnsi" w:cstheme="minorHAnsi"/>
              </w:rPr>
              <w:t>In common with all assessment tasks on this course, you will also need to approach the activity in a way which reflects your engagement with</w:t>
            </w:r>
          </w:p>
          <w:p w:rsidR="009C65C5" w:rsidRPr="0041160D" w:rsidRDefault="009C65C5" w:rsidP="00B46CDC">
            <w:pPr>
              <w:pStyle w:val="ListParagraph"/>
              <w:widowControl w:val="0"/>
              <w:numPr>
                <w:ilvl w:val="0"/>
                <w:numId w:val="23"/>
              </w:numPr>
              <w:adjustRightInd w:val="0"/>
              <w:spacing w:before="120" w:after="120" w:line="288" w:lineRule="auto"/>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A5 Engage in continuing professional development in subjects/disciplines and their pedagogy, incorporating research, scholarship and the evaluation of professional practices.</w:t>
            </w:r>
          </w:p>
          <w:p w:rsidR="009C65C5" w:rsidRPr="0041160D" w:rsidRDefault="009C65C5" w:rsidP="00B46CDC">
            <w:pPr>
              <w:pStyle w:val="ListParagraph"/>
              <w:spacing w:before="120" w:after="120"/>
              <w:rPr>
                <w:rFonts w:asciiTheme="minorHAnsi" w:hAnsiTheme="minorHAnsi" w:cstheme="minorHAnsi"/>
                <w:i/>
                <w:sz w:val="24"/>
                <w:szCs w:val="24"/>
              </w:rPr>
            </w:pPr>
          </w:p>
          <w:p w:rsidR="009C65C5" w:rsidRPr="0041160D" w:rsidRDefault="009C65C5" w:rsidP="00B46CDC">
            <w:pPr>
              <w:pStyle w:val="ListParagraph"/>
              <w:spacing w:before="120" w:after="120"/>
              <w:ind w:left="0"/>
              <w:rPr>
                <w:rFonts w:asciiTheme="minorHAnsi" w:hAnsiTheme="minorHAnsi" w:cstheme="minorHAnsi"/>
                <w:iCs/>
                <w:sz w:val="24"/>
                <w:szCs w:val="24"/>
              </w:rPr>
            </w:pPr>
            <w:r w:rsidRPr="0041160D">
              <w:rPr>
                <w:rFonts w:asciiTheme="minorHAnsi" w:hAnsiTheme="minorHAnsi" w:cstheme="minorHAnsi"/>
                <w:iCs/>
                <w:sz w:val="24"/>
                <w:szCs w:val="24"/>
              </w:rPr>
              <w:t>This task should also provide evidence of:</w:t>
            </w:r>
          </w:p>
          <w:p w:rsidR="009C65C5" w:rsidRPr="0041160D" w:rsidRDefault="009C65C5" w:rsidP="00B46CDC">
            <w:pPr>
              <w:pStyle w:val="ListParagraph"/>
              <w:spacing w:before="120" w:after="120"/>
              <w:ind w:left="0"/>
              <w:rPr>
                <w:rFonts w:asciiTheme="minorHAnsi" w:hAnsiTheme="minorHAnsi" w:cstheme="minorHAnsi"/>
                <w:iCs/>
                <w:sz w:val="24"/>
                <w:szCs w:val="24"/>
              </w:rPr>
            </w:pPr>
          </w:p>
          <w:p w:rsidR="009C65C5" w:rsidRPr="0041160D" w:rsidRDefault="009C65C5" w:rsidP="00B46CDC">
            <w:pPr>
              <w:pStyle w:val="ListParagraph"/>
              <w:widowControl w:val="0"/>
              <w:numPr>
                <w:ilvl w:val="0"/>
                <w:numId w:val="24"/>
              </w:numPr>
              <w:adjustRightInd w:val="0"/>
              <w:spacing w:before="120" w:after="120" w:line="288" w:lineRule="auto"/>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K1 The subject material</w:t>
            </w:r>
          </w:p>
          <w:p w:rsidR="009C65C5" w:rsidRPr="0041160D" w:rsidRDefault="009C65C5" w:rsidP="00B46CDC">
            <w:pPr>
              <w:pStyle w:val="ListParagraph"/>
              <w:widowControl w:val="0"/>
              <w:numPr>
                <w:ilvl w:val="0"/>
                <w:numId w:val="24"/>
              </w:numPr>
              <w:adjustRightInd w:val="0"/>
              <w:spacing w:before="120" w:after="120" w:line="288" w:lineRule="auto"/>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K2  Appropriate methods for teaching, learning and assessing in the subject area and at the level of the academic programme</w:t>
            </w:r>
          </w:p>
          <w:p w:rsidR="009C65C5" w:rsidRPr="0041160D" w:rsidRDefault="009C65C5" w:rsidP="00B46CDC">
            <w:pPr>
              <w:pStyle w:val="ListParagraph"/>
              <w:widowControl w:val="0"/>
              <w:numPr>
                <w:ilvl w:val="0"/>
                <w:numId w:val="24"/>
              </w:numPr>
              <w:adjustRightInd w:val="0"/>
              <w:spacing w:before="120" w:after="120" w:line="288" w:lineRule="auto"/>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K4 The use and value of appropriate learning technologies</w:t>
            </w:r>
          </w:p>
          <w:p w:rsidR="009C65C5" w:rsidRPr="0041160D" w:rsidRDefault="009C65C5" w:rsidP="00B46CDC">
            <w:pPr>
              <w:pStyle w:val="ListParagraph"/>
              <w:widowControl w:val="0"/>
              <w:numPr>
                <w:ilvl w:val="0"/>
                <w:numId w:val="24"/>
              </w:numPr>
              <w:adjustRightInd w:val="0"/>
              <w:spacing w:before="120" w:after="120" w:line="288" w:lineRule="auto"/>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V1 Respect individual learners and diverse learning communities</w:t>
            </w:r>
          </w:p>
          <w:p w:rsidR="009C65C5" w:rsidRPr="0041160D" w:rsidRDefault="009C65C5" w:rsidP="00B46CDC">
            <w:pPr>
              <w:pStyle w:val="ListParagraph"/>
              <w:widowControl w:val="0"/>
              <w:numPr>
                <w:ilvl w:val="0"/>
                <w:numId w:val="24"/>
              </w:numPr>
              <w:adjustRightInd w:val="0"/>
              <w:spacing w:before="120" w:after="120" w:line="288" w:lineRule="auto"/>
              <w:contextualSpacing/>
              <w:textAlignment w:val="baseline"/>
              <w:rPr>
                <w:rFonts w:asciiTheme="minorHAnsi" w:hAnsiTheme="minorHAnsi" w:cstheme="minorHAnsi"/>
                <w:i/>
              </w:rPr>
            </w:pPr>
            <w:r w:rsidRPr="0041160D">
              <w:rPr>
                <w:rFonts w:asciiTheme="minorHAnsi" w:hAnsiTheme="minorHAnsi" w:cstheme="minorHAnsi"/>
                <w:i/>
                <w:sz w:val="24"/>
                <w:szCs w:val="24"/>
              </w:rPr>
              <w:t>V2 Promote participation in HE and equality of opportunity for all learners</w:t>
            </w:r>
          </w:p>
        </w:tc>
      </w:tr>
    </w:tbl>
    <w:p w:rsidR="00B46CDC" w:rsidRPr="0041160D" w:rsidRDefault="00B46CDC" w:rsidP="00B46CDC">
      <w:pPr>
        <w:rPr>
          <w:rFonts w:asciiTheme="minorHAnsi" w:hAnsiTheme="minorHAnsi" w:cstheme="minorHAnsi"/>
        </w:rPr>
      </w:pPr>
    </w:p>
    <w:p w:rsidR="00B46CDC" w:rsidRPr="0041160D" w:rsidRDefault="00B46CDC" w:rsidP="00B46CDC">
      <w:pPr>
        <w:jc w:val="center"/>
        <w:outlineLvl w:val="0"/>
        <w:rPr>
          <w:rFonts w:asciiTheme="minorHAnsi" w:hAnsiTheme="minorHAnsi" w:cstheme="minorHAnsi"/>
          <w:b/>
        </w:rPr>
        <w:sectPr w:rsidR="00B46CDC" w:rsidRPr="0041160D" w:rsidSect="00B46CDC">
          <w:pgSz w:w="11909" w:h="16834" w:code="9"/>
          <w:pgMar w:top="1440" w:right="1440" w:bottom="1440" w:left="1440" w:header="706" w:footer="706" w:gutter="0"/>
          <w:cols w:space="720"/>
          <w:docGrid w:linePitch="299"/>
        </w:sectPr>
      </w:pPr>
      <w:bookmarkStart w:id="53" w:name="_Toc46251556"/>
      <w:bookmarkStart w:id="54" w:name="_Toc77504917"/>
      <w:bookmarkStart w:id="55" w:name="_Toc235337660"/>
      <w:bookmarkStart w:id="56" w:name="_Toc235341648"/>
    </w:p>
    <w:p w:rsidR="00B46CDC" w:rsidRPr="0041160D" w:rsidRDefault="00646B2A" w:rsidP="00B46CDC">
      <w:pPr>
        <w:pStyle w:val="Heading2"/>
        <w:rPr>
          <w:rFonts w:asciiTheme="minorHAnsi" w:hAnsiTheme="minorHAnsi"/>
        </w:rPr>
      </w:pPr>
      <w:bookmarkStart w:id="57" w:name="_Toc528321595"/>
      <w:bookmarkStart w:id="58" w:name="_Toc46251560"/>
      <w:bookmarkStart w:id="59" w:name="_Toc77504922"/>
      <w:bookmarkStart w:id="60" w:name="_Toc235337665"/>
      <w:bookmarkStart w:id="61" w:name="_Toc235341652"/>
      <w:bookmarkEnd w:id="53"/>
      <w:bookmarkEnd w:id="54"/>
      <w:bookmarkEnd w:id="55"/>
      <w:bookmarkEnd w:id="56"/>
      <w:r w:rsidRPr="0041160D">
        <w:rPr>
          <w:rFonts w:asciiTheme="minorHAnsi" w:hAnsiTheme="minorHAnsi"/>
        </w:rPr>
        <w:t xml:space="preserve">Task 1: </w:t>
      </w:r>
      <w:r w:rsidR="00B46CDC" w:rsidRPr="0041160D">
        <w:rPr>
          <w:rFonts w:asciiTheme="minorHAnsi" w:hAnsiTheme="minorHAnsi"/>
        </w:rPr>
        <w:t>Observation Focus Sheet</w:t>
      </w:r>
      <w:bookmarkEnd w:id="57"/>
      <w:r w:rsidR="00B46CDC" w:rsidRPr="0041160D">
        <w:rPr>
          <w:rFonts w:asciiTheme="minorHAnsi" w:hAnsiTheme="minorHAnsi"/>
        </w:rPr>
        <w:t xml:space="preserve"> </w:t>
      </w:r>
    </w:p>
    <w:p w:rsidR="00B46CDC" w:rsidRPr="0041160D" w:rsidRDefault="00B46CDC" w:rsidP="00B46CDC">
      <w:pPr>
        <w:rPr>
          <w:rFonts w:asciiTheme="minorHAnsi" w:hAnsiTheme="minorHAnsi" w:cstheme="minorHAnsi"/>
          <w:b/>
          <w:color w:val="FF33CC"/>
        </w:rPr>
      </w:pPr>
    </w:p>
    <w:p w:rsidR="00B46CDC" w:rsidRPr="0041160D" w:rsidRDefault="00B46CDC" w:rsidP="00B46CDC">
      <w:pPr>
        <w:rPr>
          <w:rFonts w:asciiTheme="minorHAnsi" w:hAnsiTheme="minorHAnsi"/>
        </w:rPr>
      </w:pPr>
      <w:bookmarkStart w:id="62" w:name="_Toc299106299"/>
      <w:r w:rsidRPr="0041160D">
        <w:rPr>
          <w:rFonts w:asciiTheme="minorHAnsi" w:hAnsiTheme="minorHAnsi"/>
        </w:rPr>
        <w:t>(</w:t>
      </w:r>
      <w:proofErr w:type="gramStart"/>
      <w:r w:rsidRPr="0041160D">
        <w:rPr>
          <w:rFonts w:asciiTheme="minorHAnsi" w:hAnsiTheme="minorHAnsi"/>
        </w:rPr>
        <w:t>to</w:t>
      </w:r>
      <w:proofErr w:type="gramEnd"/>
      <w:r w:rsidRPr="0041160D">
        <w:rPr>
          <w:rFonts w:asciiTheme="minorHAnsi" w:hAnsiTheme="minorHAnsi"/>
        </w:rPr>
        <w:t xml:space="preserve"> be completed prior to the visit</w:t>
      </w:r>
      <w:bookmarkEnd w:id="62"/>
      <w:r w:rsidRPr="0041160D">
        <w:rPr>
          <w:rFonts w:asciiTheme="minorHAnsi" w:hAnsiTheme="minorHAnsi"/>
        </w:rPr>
        <w:t xml:space="preserve"> - </w:t>
      </w:r>
      <w:r w:rsidRPr="0041160D">
        <w:rPr>
          <w:rFonts w:asciiTheme="minorHAnsi" w:hAnsiTheme="minorHAnsi"/>
          <w:b/>
        </w:rPr>
        <w:t>please delete the italicised prompts</w:t>
      </w:r>
      <w:r w:rsidRPr="0041160D">
        <w:rPr>
          <w:rFonts w:asciiTheme="minorHAnsi" w:hAnsiTheme="minorHAnsi"/>
        </w:rPr>
        <w:t xml:space="preserve"> but not the section titles prior to submission)</w:t>
      </w:r>
    </w:p>
    <w:p w:rsidR="00B46CDC" w:rsidRPr="0041160D" w:rsidRDefault="00B46CDC" w:rsidP="00B46CDC">
      <w:pPr>
        <w:rPr>
          <w:rFonts w:asciiTheme="minorHAnsi" w:hAnsiTheme="minorHAnsi"/>
        </w:rPr>
      </w:pPr>
    </w:p>
    <w:tbl>
      <w:tblPr>
        <w:tblW w:w="0" w:type="auto"/>
        <w:tblLook w:val="04A0" w:firstRow="1" w:lastRow="0" w:firstColumn="1" w:lastColumn="0" w:noHBand="0" w:noVBand="1"/>
      </w:tblPr>
      <w:tblGrid>
        <w:gridCol w:w="9180"/>
      </w:tblGrid>
      <w:tr w:rsidR="00B46CDC" w:rsidRPr="0041160D" w:rsidTr="00B46CDC">
        <w:tc>
          <w:tcPr>
            <w:tcW w:w="9180" w:type="dxa"/>
            <w:tcBorders>
              <w:top w:val="single" w:sz="4" w:space="0" w:color="auto"/>
              <w:left w:val="single" w:sz="4" w:space="0" w:color="auto"/>
              <w:bottom w:val="single" w:sz="4" w:space="0" w:color="auto"/>
              <w:right w:val="single" w:sz="4" w:space="0" w:color="auto"/>
            </w:tcBorders>
            <w:hideMark/>
          </w:tcPr>
          <w:p w:rsidR="00B46CDC" w:rsidRPr="0041160D" w:rsidRDefault="00B46CDC" w:rsidP="00B46CDC">
            <w:pPr>
              <w:spacing w:before="120" w:after="120"/>
              <w:rPr>
                <w:rFonts w:asciiTheme="minorHAnsi" w:hAnsiTheme="minorHAnsi" w:cstheme="minorHAnsi"/>
              </w:rPr>
            </w:pPr>
            <w:r w:rsidRPr="0041160D">
              <w:rPr>
                <w:rFonts w:asciiTheme="minorHAnsi" w:hAnsiTheme="minorHAnsi" w:cstheme="minorHAnsi"/>
              </w:rPr>
              <w:t xml:space="preserve">Name of Course Member: </w:t>
            </w:r>
          </w:p>
        </w:tc>
      </w:tr>
    </w:tbl>
    <w:p w:rsidR="00B46CDC" w:rsidRPr="0041160D" w:rsidRDefault="00B46CDC" w:rsidP="00B46CDC">
      <w:pPr>
        <w:rPr>
          <w:rFonts w:asciiTheme="minorHAnsi" w:hAnsiTheme="minorHAnsi" w:cstheme="minorHAnsi"/>
          <w:b/>
        </w:rPr>
      </w:pPr>
    </w:p>
    <w:p w:rsidR="00B46CDC" w:rsidRPr="0041160D" w:rsidRDefault="00B46CDC" w:rsidP="00B46CDC">
      <w:pPr>
        <w:rPr>
          <w:rFonts w:asciiTheme="minorHAnsi" w:hAnsiTheme="minorHAnsi" w:cstheme="minorHAnsi"/>
          <w:b/>
        </w:rPr>
      </w:pPr>
      <w:r w:rsidRPr="0041160D">
        <w:rPr>
          <w:rFonts w:asciiTheme="minorHAnsi" w:hAnsiTheme="minorHAnsi" w:cstheme="minorHAnsi"/>
          <w:b/>
        </w:rPr>
        <w:t>Details of Observed Session</w:t>
      </w:r>
    </w:p>
    <w:p w:rsidR="00B46CDC" w:rsidRPr="0041160D" w:rsidRDefault="00B46CDC" w:rsidP="00B46CDC">
      <w:pPr>
        <w:rPr>
          <w:rFonts w:asciiTheme="minorHAnsi" w:hAnsiTheme="minorHAnsi" w:cstheme="minorHAnsi"/>
          <w: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544"/>
        <w:gridCol w:w="2409"/>
      </w:tblGrid>
      <w:tr w:rsidR="00B46CDC" w:rsidRPr="0041160D" w:rsidTr="00B46CDC">
        <w:tc>
          <w:tcPr>
            <w:tcW w:w="3261"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Course Title</w:t>
            </w:r>
          </w:p>
          <w:p w:rsidR="00B46CDC" w:rsidRPr="0041160D" w:rsidRDefault="00B46CDC" w:rsidP="00B46CDC">
            <w:pPr>
              <w:rPr>
                <w:rFonts w:asciiTheme="minorHAnsi" w:hAnsiTheme="minorHAnsi" w:cstheme="minorHAnsi"/>
                <w:sz w:val="22"/>
                <w:szCs w:val="22"/>
              </w:rPr>
            </w:pPr>
          </w:p>
        </w:tc>
        <w:tc>
          <w:tcPr>
            <w:tcW w:w="3544"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Module title</w:t>
            </w:r>
          </w:p>
          <w:p w:rsidR="00B46CDC" w:rsidRPr="0041160D" w:rsidRDefault="00B46CDC" w:rsidP="00B46CDC">
            <w:pPr>
              <w:rPr>
                <w:rFonts w:asciiTheme="minorHAnsi" w:hAnsiTheme="minorHAnsi" w:cstheme="minorHAnsi"/>
                <w:sz w:val="22"/>
                <w:szCs w:val="22"/>
              </w:rPr>
            </w:pPr>
          </w:p>
        </w:tc>
        <w:tc>
          <w:tcPr>
            <w:tcW w:w="2409"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Academic Level</w:t>
            </w:r>
          </w:p>
        </w:tc>
      </w:tr>
      <w:tr w:rsidR="00B46CDC" w:rsidRPr="0041160D" w:rsidTr="00B46CDC">
        <w:trPr>
          <w:trHeight w:val="616"/>
        </w:trPr>
        <w:tc>
          <w:tcPr>
            <w:tcW w:w="3261"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Session Title/Topic</w:t>
            </w:r>
          </w:p>
        </w:tc>
        <w:tc>
          <w:tcPr>
            <w:tcW w:w="3544" w:type="dxa"/>
          </w:tcPr>
          <w:p w:rsidR="00B46CDC" w:rsidRPr="0041160D" w:rsidRDefault="00B46CDC" w:rsidP="00B46CDC">
            <w:pPr>
              <w:pStyle w:val="Heading4"/>
              <w:keepNext w:val="0"/>
              <w:numPr>
                <w:ilvl w:val="0"/>
                <w:numId w:val="0"/>
              </w:numPr>
              <w:rPr>
                <w:rFonts w:asciiTheme="minorHAnsi" w:hAnsiTheme="minorHAnsi" w:cstheme="minorHAnsi"/>
                <w:sz w:val="22"/>
                <w:szCs w:val="22"/>
              </w:rPr>
            </w:pPr>
            <w:r w:rsidRPr="0041160D">
              <w:rPr>
                <w:rFonts w:asciiTheme="minorHAnsi" w:hAnsiTheme="minorHAnsi" w:cstheme="minorHAnsi"/>
                <w:b w:val="0"/>
                <w:sz w:val="22"/>
                <w:szCs w:val="22"/>
              </w:rPr>
              <w:t>Date, time, location:</w:t>
            </w:r>
          </w:p>
        </w:tc>
        <w:tc>
          <w:tcPr>
            <w:tcW w:w="2409"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 xml:space="preserve">Expected no. of students: </w:t>
            </w:r>
          </w:p>
        </w:tc>
      </w:tr>
    </w:tbl>
    <w:p w:rsidR="00B46CDC" w:rsidRPr="0041160D" w:rsidRDefault="00B46CDC" w:rsidP="00B46CDC">
      <w:pPr>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46CDC" w:rsidRPr="0041160D" w:rsidTr="00B46CDC">
        <w:tc>
          <w:tcPr>
            <w:tcW w:w="9180" w:type="dxa"/>
            <w:tcBorders>
              <w:top w:val="single" w:sz="4" w:space="0" w:color="auto"/>
              <w:left w:val="single" w:sz="4" w:space="0" w:color="auto"/>
              <w:bottom w:val="single" w:sz="4" w:space="0" w:color="auto"/>
              <w:right w:val="single" w:sz="4" w:space="0" w:color="auto"/>
            </w:tcBorders>
          </w:tcPr>
          <w:p w:rsidR="00B46CDC" w:rsidRPr="0041160D" w:rsidRDefault="00B46CDC" w:rsidP="00B46CDC">
            <w:pPr>
              <w:ind w:right="98"/>
              <w:rPr>
                <w:rFonts w:asciiTheme="minorHAnsi" w:hAnsiTheme="minorHAnsi" w:cstheme="minorHAnsi"/>
              </w:rPr>
            </w:pPr>
            <w:r w:rsidRPr="0041160D">
              <w:rPr>
                <w:rFonts w:asciiTheme="minorHAnsi" w:hAnsiTheme="minorHAnsi" w:cstheme="minorHAnsi"/>
                <w:b/>
              </w:rPr>
              <w:t>Name, description and rationale for innovation</w:t>
            </w:r>
            <w:r w:rsidRPr="0041160D">
              <w:rPr>
                <w:rFonts w:asciiTheme="minorHAnsi" w:hAnsiTheme="minorHAnsi" w:cstheme="minorHAnsi"/>
              </w:rPr>
              <w:t xml:space="preserve"> </w:t>
            </w:r>
          </w:p>
          <w:p w:rsidR="00B46CDC" w:rsidRPr="0041160D" w:rsidRDefault="00B46CDC" w:rsidP="00B46CDC">
            <w:pPr>
              <w:ind w:right="98"/>
              <w:rPr>
                <w:rFonts w:asciiTheme="minorHAnsi" w:hAnsiTheme="minorHAnsi" w:cstheme="minorHAnsi"/>
                <w:i/>
                <w:iCs/>
              </w:rPr>
            </w:pPr>
            <w:r w:rsidRPr="0041160D">
              <w:rPr>
                <w:rFonts w:asciiTheme="minorHAnsi" w:hAnsiTheme="minorHAnsi" w:cstheme="minorHAnsi"/>
                <w:i/>
              </w:rPr>
              <w:t>e.g. “Role Play”, “Using Video”, “Making Lectures Active”</w:t>
            </w:r>
            <w:r w:rsidRPr="0041160D">
              <w:rPr>
                <w:rFonts w:asciiTheme="minorHAnsi" w:hAnsiTheme="minorHAnsi" w:cstheme="minorHAnsi"/>
                <w:i/>
                <w:iCs/>
              </w:rPr>
              <w:t xml:space="preserve"> plus a paragraph which describes in more detail what your innovation actually is and why you chose / developed it.  For example, although your innovation might be "using video" you might go on to describe how you plan to use the innovation in a seminar to encourage deeper student reflection, or in a lecture theatre to more effectively link theory to specific examples of professional practice, or as an assessment task to promote more effective peer and collaborative learning opportunities. </w:t>
            </w:r>
          </w:p>
          <w:p w:rsidR="00B46CDC" w:rsidRPr="0041160D" w:rsidRDefault="00B46CDC" w:rsidP="00B46CDC">
            <w:pPr>
              <w:ind w:right="98"/>
              <w:rPr>
                <w:rFonts w:asciiTheme="minorHAnsi" w:hAnsiTheme="minorHAnsi" w:cstheme="minorHAnsi"/>
                <w:i/>
              </w:rPr>
            </w:pPr>
            <w:r w:rsidRPr="0041160D">
              <w:rPr>
                <w:rFonts w:asciiTheme="minorHAnsi" w:hAnsiTheme="minorHAnsi" w:cstheme="minorHAnsi"/>
                <w:i/>
              </w:rPr>
              <w:t xml:space="preserve">What were your reasons/objectives for choosing this innovation, what were you hoping to change/develop and what impact did you want your innovation to have? </w:t>
            </w:r>
          </w:p>
          <w:p w:rsidR="00B46CDC" w:rsidRPr="0041160D" w:rsidRDefault="00B46CDC" w:rsidP="00B46CDC">
            <w:pPr>
              <w:ind w:right="98"/>
              <w:rPr>
                <w:rFonts w:asciiTheme="minorHAnsi" w:hAnsiTheme="minorHAnsi" w:cstheme="minorHAnsi"/>
                <w:i/>
                <w:iCs/>
              </w:rPr>
            </w:pPr>
            <w:r w:rsidRPr="0041160D">
              <w:rPr>
                <w:rFonts w:asciiTheme="minorHAnsi" w:hAnsiTheme="minorHAnsi" w:cstheme="minorHAnsi"/>
                <w:i/>
              </w:rPr>
              <w:t xml:space="preserve"> </w:t>
            </w:r>
          </w:p>
        </w:tc>
      </w:tr>
    </w:tbl>
    <w:p w:rsidR="00B46CDC" w:rsidRPr="0041160D" w:rsidRDefault="00B46CDC" w:rsidP="00B46CDC">
      <w:pPr>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46CDC" w:rsidRPr="0041160D" w:rsidTr="00B46CDC">
        <w:tc>
          <w:tcPr>
            <w:tcW w:w="9180" w:type="dxa"/>
            <w:tcBorders>
              <w:top w:val="single" w:sz="4" w:space="0" w:color="auto"/>
              <w:left w:val="single" w:sz="4" w:space="0" w:color="auto"/>
              <w:bottom w:val="single" w:sz="4" w:space="0" w:color="auto"/>
              <w:right w:val="single" w:sz="4" w:space="0" w:color="auto"/>
            </w:tcBorders>
          </w:tcPr>
          <w:p w:rsidR="00B46CDC" w:rsidRPr="0041160D" w:rsidRDefault="00B46CDC" w:rsidP="00B46CDC">
            <w:pPr>
              <w:ind w:right="382"/>
              <w:rPr>
                <w:rFonts w:asciiTheme="minorHAnsi" w:hAnsiTheme="minorHAnsi" w:cstheme="minorHAnsi"/>
                <w:b/>
              </w:rPr>
            </w:pPr>
            <w:r w:rsidRPr="0041160D">
              <w:rPr>
                <w:rFonts w:asciiTheme="minorHAnsi" w:hAnsiTheme="minorHAnsi" w:cstheme="minorHAnsi"/>
                <w:b/>
              </w:rPr>
              <w:t xml:space="preserve">Context </w:t>
            </w:r>
          </w:p>
          <w:p w:rsidR="00B46CDC" w:rsidRPr="0041160D" w:rsidRDefault="00B46CDC" w:rsidP="00B46CDC">
            <w:pPr>
              <w:ind w:right="382"/>
              <w:rPr>
                <w:rFonts w:asciiTheme="minorHAnsi" w:hAnsiTheme="minorHAnsi" w:cstheme="minorHAnsi"/>
                <w:i/>
              </w:rPr>
            </w:pPr>
            <w:r w:rsidRPr="0041160D">
              <w:rPr>
                <w:rFonts w:asciiTheme="minorHAnsi" w:hAnsiTheme="minorHAnsi" w:cstheme="minorHAnsi"/>
                <w:i/>
              </w:rPr>
              <w:t xml:space="preserve">Identify the context </w:t>
            </w:r>
            <w:proofErr w:type="spellStart"/>
            <w:r w:rsidRPr="0041160D">
              <w:rPr>
                <w:rFonts w:asciiTheme="minorHAnsi" w:hAnsiTheme="minorHAnsi" w:cstheme="minorHAnsi"/>
                <w:i/>
              </w:rPr>
              <w:t>e.g</w:t>
            </w:r>
            <w:proofErr w:type="spellEnd"/>
            <w:r w:rsidRPr="0041160D">
              <w:rPr>
                <w:rFonts w:asciiTheme="minorHAnsi" w:hAnsiTheme="minorHAnsi" w:cstheme="minorHAnsi"/>
                <w:i/>
              </w:rPr>
              <w:t xml:space="preserve"> level of study, mode of study, subject area, nature of award, and then expand this to identify the nature and range of students that you work with - large or small group, mature, younger, or mixed, full time or part-time, commuter or campus based, international… and so on. You should also include any other aspects of the context (</w:t>
            </w:r>
            <w:proofErr w:type="spellStart"/>
            <w:r w:rsidRPr="0041160D">
              <w:rPr>
                <w:rFonts w:asciiTheme="minorHAnsi" w:hAnsiTheme="minorHAnsi" w:cstheme="minorHAnsi"/>
                <w:i/>
              </w:rPr>
              <w:t>eg</w:t>
            </w:r>
            <w:proofErr w:type="spellEnd"/>
            <w:r w:rsidRPr="0041160D">
              <w:rPr>
                <w:rFonts w:asciiTheme="minorHAnsi" w:hAnsiTheme="minorHAnsi" w:cstheme="minorHAnsi"/>
                <w:i/>
              </w:rPr>
              <w:t xml:space="preserve"> constraints of timetabling, location and setting, the subject itself) that help the reader to understand how the innovation is intended to address / impact on student learning. Also, you could discuss whether there is typical pedagogical practice in your subject area, and how your innovation relates to this or otherwise. </w:t>
            </w:r>
          </w:p>
          <w:p w:rsidR="00B46CDC" w:rsidRPr="0041160D" w:rsidRDefault="00B46CDC" w:rsidP="00B46CDC">
            <w:pPr>
              <w:ind w:right="382"/>
              <w:rPr>
                <w:rFonts w:asciiTheme="minorHAnsi" w:hAnsiTheme="minorHAnsi" w:cstheme="minorHAnsi"/>
                <w:i/>
              </w:rPr>
            </w:pPr>
          </w:p>
        </w:tc>
      </w:tr>
    </w:tbl>
    <w:p w:rsidR="00B46CDC" w:rsidRPr="0041160D" w:rsidRDefault="00B46CDC" w:rsidP="00B46CDC">
      <w:pPr>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46CDC" w:rsidRPr="0041160D" w:rsidTr="00B46CDC">
        <w:tc>
          <w:tcPr>
            <w:tcW w:w="9180" w:type="dxa"/>
            <w:tcBorders>
              <w:top w:val="single" w:sz="4" w:space="0" w:color="auto"/>
              <w:left w:val="single" w:sz="4" w:space="0" w:color="auto"/>
              <w:bottom w:val="single" w:sz="4" w:space="0" w:color="auto"/>
              <w:right w:val="single" w:sz="4" w:space="0" w:color="auto"/>
            </w:tcBorders>
          </w:tcPr>
          <w:p w:rsidR="00B46CDC" w:rsidRPr="0041160D" w:rsidRDefault="00B46CDC" w:rsidP="00B46CDC">
            <w:pPr>
              <w:ind w:right="382"/>
              <w:rPr>
                <w:rFonts w:asciiTheme="minorHAnsi" w:hAnsiTheme="minorHAnsi" w:cstheme="minorHAnsi"/>
                <w:b/>
              </w:rPr>
            </w:pPr>
            <w:r w:rsidRPr="0041160D">
              <w:rPr>
                <w:rFonts w:asciiTheme="minorHAnsi" w:hAnsiTheme="minorHAnsi" w:cstheme="minorHAnsi"/>
                <w:b/>
              </w:rPr>
              <w:t xml:space="preserve">Equality, diversity and inclusive learning </w:t>
            </w:r>
          </w:p>
          <w:p w:rsidR="00B46CDC" w:rsidRPr="0041160D" w:rsidRDefault="00B46CDC" w:rsidP="00B46CDC">
            <w:pPr>
              <w:ind w:right="382"/>
              <w:rPr>
                <w:rFonts w:asciiTheme="minorHAnsi" w:hAnsiTheme="minorHAnsi" w:cstheme="minorHAnsi"/>
                <w:i/>
              </w:rPr>
            </w:pPr>
            <w:r w:rsidRPr="0041160D">
              <w:rPr>
                <w:rFonts w:asciiTheme="minorHAnsi" w:hAnsiTheme="minorHAnsi" w:cstheme="minorHAnsi"/>
                <w:i/>
              </w:rPr>
              <w:t xml:space="preserve">What are the issues and opportunities relating to this in this session and how have you addressed them? How have you addressed the support needs of students with learning contracts? </w:t>
            </w:r>
            <w:r w:rsidRPr="0041160D">
              <w:rPr>
                <w:rFonts w:asciiTheme="minorHAnsi" w:hAnsiTheme="minorHAnsi" w:cstheme="minorHAnsi"/>
                <w:i/>
                <w:iCs/>
              </w:rPr>
              <w:t>How does your innovation support inclusive learning?</w:t>
            </w: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tc>
      </w:tr>
    </w:tbl>
    <w:p w:rsidR="00B46CDC" w:rsidRPr="0041160D" w:rsidRDefault="00B46CDC" w:rsidP="00B46CD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14B67" w:rsidRPr="0041160D" w:rsidTr="00B46CDC">
        <w:tc>
          <w:tcPr>
            <w:tcW w:w="9180" w:type="dxa"/>
          </w:tcPr>
          <w:p w:rsidR="00B14B67" w:rsidRPr="0041160D" w:rsidRDefault="00B14B67" w:rsidP="00B46CDC">
            <w:pPr>
              <w:rPr>
                <w:rFonts w:asciiTheme="minorHAnsi" w:hAnsiTheme="minorHAnsi" w:cstheme="minorHAnsi"/>
                <w:b/>
              </w:rPr>
            </w:pPr>
            <w:r w:rsidRPr="0041160D">
              <w:rPr>
                <w:rFonts w:asciiTheme="minorHAnsi" w:hAnsiTheme="minorHAnsi" w:cstheme="minorHAnsi"/>
                <w:b/>
              </w:rPr>
              <w:t>How will you evaluate the session? How do you evaluate your teaching generally? Why is this important?</w:t>
            </w:r>
          </w:p>
        </w:tc>
      </w:tr>
      <w:tr w:rsidR="00B46CDC" w:rsidRPr="0041160D" w:rsidTr="00B46CDC">
        <w:tc>
          <w:tcPr>
            <w:tcW w:w="9180" w:type="dxa"/>
          </w:tcPr>
          <w:p w:rsidR="00B46CDC" w:rsidRPr="0041160D" w:rsidRDefault="00B46CDC" w:rsidP="00B46CDC">
            <w:pPr>
              <w:rPr>
                <w:rFonts w:asciiTheme="minorHAnsi" w:hAnsiTheme="minorHAnsi" w:cstheme="minorHAnsi"/>
                <w:b/>
              </w:rPr>
            </w:pPr>
            <w:r w:rsidRPr="0041160D">
              <w:rPr>
                <w:rFonts w:asciiTheme="minorHAnsi" w:hAnsiTheme="minorHAnsi" w:cstheme="minorHAnsi"/>
                <w:b/>
              </w:rPr>
              <w:t>Feedback focus</w:t>
            </w:r>
          </w:p>
          <w:p w:rsidR="00B46CDC" w:rsidRPr="0041160D" w:rsidRDefault="00B46CDC" w:rsidP="00B46CDC">
            <w:pPr>
              <w:rPr>
                <w:rFonts w:asciiTheme="minorHAnsi" w:hAnsiTheme="minorHAnsi" w:cstheme="minorHAnsi"/>
                <w:i/>
              </w:rPr>
            </w:pPr>
            <w:r w:rsidRPr="0041160D">
              <w:rPr>
                <w:rFonts w:asciiTheme="minorHAnsi" w:hAnsiTheme="minorHAnsi" w:cstheme="minorHAnsi"/>
                <w:i/>
              </w:rPr>
              <w:t>In addition to any general feedback that the tutor might give you, what specific aspects of the session, the innovation or your performance would you like the tutor to focus on to help you more usefully to reflect on and learn from this experience?</w:t>
            </w: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tc>
      </w:tr>
    </w:tbl>
    <w:p w:rsidR="00B46CDC" w:rsidRPr="0041160D" w:rsidRDefault="00B46CDC" w:rsidP="00B46CDC">
      <w:pPr>
        <w:ind w:right="382"/>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46CDC" w:rsidRPr="0041160D" w:rsidTr="00B46CDC">
        <w:tc>
          <w:tcPr>
            <w:tcW w:w="9180" w:type="dxa"/>
          </w:tcPr>
          <w:p w:rsidR="00B46CDC" w:rsidRPr="0041160D" w:rsidRDefault="00B46CDC" w:rsidP="00B46CDC">
            <w:pPr>
              <w:rPr>
                <w:rFonts w:asciiTheme="minorHAnsi" w:hAnsiTheme="minorHAnsi" w:cstheme="minorHAnsi"/>
                <w:b/>
              </w:rPr>
            </w:pPr>
            <w:r w:rsidRPr="0041160D">
              <w:rPr>
                <w:rFonts w:asciiTheme="minorHAnsi" w:hAnsiTheme="minorHAnsi" w:cstheme="minorHAnsi"/>
                <w:b/>
              </w:rPr>
              <w:t>Actions from previous observation</w:t>
            </w:r>
          </w:p>
          <w:p w:rsidR="00B46CDC" w:rsidRPr="0041160D" w:rsidRDefault="00B46CDC" w:rsidP="00B46CDC">
            <w:pPr>
              <w:rPr>
                <w:rFonts w:asciiTheme="minorHAnsi" w:hAnsiTheme="minorHAnsi" w:cstheme="minorHAnsi"/>
                <w:i/>
              </w:rPr>
            </w:pPr>
            <w:r w:rsidRPr="0041160D">
              <w:rPr>
                <w:rFonts w:asciiTheme="minorHAnsi" w:hAnsiTheme="minorHAnsi" w:cstheme="minorHAnsi"/>
                <w:i/>
              </w:rPr>
              <w:t>Copy and paste here the areas of practice / ideas / challenges identified by the observer in the previous observation and identify how you are addressing these.</w:t>
            </w: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p w:rsidR="00B46CDC" w:rsidRPr="0041160D" w:rsidRDefault="00B46CDC" w:rsidP="00B46CDC">
            <w:pPr>
              <w:rPr>
                <w:rFonts w:asciiTheme="minorHAnsi" w:hAnsiTheme="minorHAnsi" w:cstheme="minorHAnsi"/>
                <w:i/>
              </w:rPr>
            </w:pPr>
          </w:p>
        </w:tc>
      </w:tr>
    </w:tbl>
    <w:p w:rsidR="00B46CDC" w:rsidRPr="0041160D" w:rsidRDefault="00B46CDC" w:rsidP="00B46CDC">
      <w:pPr>
        <w:pStyle w:val="Heading2"/>
        <w:rPr>
          <w:rFonts w:asciiTheme="minorHAnsi" w:hAnsiTheme="minorHAnsi"/>
          <w:szCs w:val="24"/>
        </w:rPr>
      </w:pPr>
      <w:r w:rsidRPr="0041160D">
        <w:rPr>
          <w:rFonts w:asciiTheme="minorHAnsi" w:hAnsiTheme="minorHAnsi"/>
          <w:sz w:val="20"/>
        </w:rPr>
        <w:br w:type="page"/>
      </w:r>
      <w:bookmarkStart w:id="63" w:name="_Toc528321596"/>
      <w:bookmarkEnd w:id="58"/>
      <w:bookmarkEnd w:id="59"/>
      <w:bookmarkEnd w:id="60"/>
      <w:bookmarkEnd w:id="61"/>
      <w:r w:rsidR="00875286" w:rsidRPr="0041160D">
        <w:rPr>
          <w:rFonts w:asciiTheme="minorHAnsi" w:hAnsiTheme="minorHAnsi"/>
          <w:szCs w:val="24"/>
        </w:rPr>
        <w:t xml:space="preserve">Task 1: </w:t>
      </w:r>
      <w:r w:rsidRPr="0041160D">
        <w:rPr>
          <w:rFonts w:asciiTheme="minorHAnsi" w:hAnsiTheme="minorHAnsi"/>
          <w:szCs w:val="24"/>
        </w:rPr>
        <w:t>Example Session Plan template</w:t>
      </w:r>
      <w:bookmarkEnd w:id="63"/>
    </w:p>
    <w:p w:rsidR="00B46CDC" w:rsidRPr="0041160D" w:rsidRDefault="00B46CDC" w:rsidP="00B46CDC">
      <w:pPr>
        <w:jc w:val="center"/>
        <w:rPr>
          <w:rFonts w:asciiTheme="minorHAnsi" w:hAnsiTheme="minorHAnsi" w:cstheme="minorHAnsi"/>
          <w:b/>
          <w:sz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132"/>
        <w:gridCol w:w="708"/>
        <w:gridCol w:w="1560"/>
        <w:gridCol w:w="283"/>
        <w:gridCol w:w="1276"/>
        <w:gridCol w:w="2268"/>
        <w:gridCol w:w="1701"/>
      </w:tblGrid>
      <w:tr w:rsidR="00B46CDC" w:rsidRPr="0041160D" w:rsidTr="00B46CDC">
        <w:trPr>
          <w:jc w:val="center"/>
        </w:trPr>
        <w:tc>
          <w:tcPr>
            <w:tcW w:w="1103" w:type="dxa"/>
            <w:vAlign w:val="center"/>
          </w:tcPr>
          <w:p w:rsidR="00B46CDC" w:rsidRPr="0041160D" w:rsidRDefault="00B46CDC" w:rsidP="00B46CDC">
            <w:pPr>
              <w:spacing w:before="120" w:after="120"/>
              <w:rPr>
                <w:rFonts w:asciiTheme="minorHAnsi" w:hAnsiTheme="minorHAnsi" w:cstheme="minorHAnsi"/>
                <w:b/>
              </w:rPr>
            </w:pPr>
            <w:r w:rsidRPr="0041160D">
              <w:rPr>
                <w:rFonts w:asciiTheme="minorHAnsi" w:hAnsiTheme="minorHAnsi" w:cstheme="minorHAnsi"/>
                <w:b/>
              </w:rPr>
              <w:t xml:space="preserve">Date: </w:t>
            </w:r>
          </w:p>
        </w:tc>
        <w:tc>
          <w:tcPr>
            <w:tcW w:w="1840" w:type="dxa"/>
            <w:gridSpan w:val="2"/>
            <w:vAlign w:val="center"/>
          </w:tcPr>
          <w:p w:rsidR="00B46CDC" w:rsidRPr="0041160D" w:rsidRDefault="00B46CDC" w:rsidP="00B46CDC">
            <w:pPr>
              <w:spacing w:before="120" w:after="120"/>
              <w:rPr>
                <w:rFonts w:asciiTheme="minorHAnsi" w:hAnsiTheme="minorHAnsi" w:cstheme="minorHAnsi"/>
              </w:rPr>
            </w:pPr>
          </w:p>
        </w:tc>
        <w:tc>
          <w:tcPr>
            <w:tcW w:w="1560" w:type="dxa"/>
            <w:vAlign w:val="center"/>
          </w:tcPr>
          <w:p w:rsidR="00B46CDC" w:rsidRPr="0041160D" w:rsidRDefault="00B46CDC" w:rsidP="00B46CDC">
            <w:pPr>
              <w:spacing w:before="120" w:after="120"/>
              <w:rPr>
                <w:rFonts w:asciiTheme="minorHAnsi" w:hAnsiTheme="minorHAnsi" w:cstheme="minorHAnsi"/>
                <w:b/>
              </w:rPr>
            </w:pPr>
            <w:r w:rsidRPr="0041160D">
              <w:rPr>
                <w:rFonts w:asciiTheme="minorHAnsi" w:hAnsiTheme="minorHAnsi" w:cstheme="minorHAnsi"/>
                <w:b/>
              </w:rPr>
              <w:t>Time:</w:t>
            </w:r>
          </w:p>
        </w:tc>
        <w:tc>
          <w:tcPr>
            <w:tcW w:w="1559" w:type="dxa"/>
            <w:gridSpan w:val="2"/>
            <w:vAlign w:val="center"/>
          </w:tcPr>
          <w:p w:rsidR="00B46CDC" w:rsidRPr="0041160D" w:rsidRDefault="00B46CDC" w:rsidP="00B46CDC">
            <w:pPr>
              <w:spacing w:before="120" w:after="120"/>
              <w:rPr>
                <w:rFonts w:asciiTheme="minorHAnsi" w:hAnsiTheme="minorHAnsi" w:cstheme="minorHAnsi"/>
              </w:rPr>
            </w:pPr>
          </w:p>
        </w:tc>
        <w:tc>
          <w:tcPr>
            <w:tcW w:w="2268" w:type="dxa"/>
            <w:vAlign w:val="center"/>
          </w:tcPr>
          <w:p w:rsidR="00B46CDC" w:rsidRPr="0041160D" w:rsidRDefault="00B46CDC" w:rsidP="00B46CDC">
            <w:pPr>
              <w:spacing w:before="120" w:after="120"/>
              <w:rPr>
                <w:rFonts w:asciiTheme="minorHAnsi" w:hAnsiTheme="minorHAnsi" w:cstheme="minorHAnsi"/>
              </w:rPr>
            </w:pPr>
            <w:r w:rsidRPr="0041160D">
              <w:rPr>
                <w:rFonts w:asciiTheme="minorHAnsi" w:hAnsiTheme="minorHAnsi" w:cstheme="minorHAnsi"/>
                <w:b/>
              </w:rPr>
              <w:t>Duration:</w:t>
            </w:r>
          </w:p>
        </w:tc>
        <w:tc>
          <w:tcPr>
            <w:tcW w:w="1701" w:type="dxa"/>
            <w:vAlign w:val="center"/>
          </w:tcPr>
          <w:p w:rsidR="00B46CDC" w:rsidRPr="0041160D" w:rsidRDefault="00B46CDC" w:rsidP="00B46CDC">
            <w:pPr>
              <w:spacing w:before="120" w:after="120"/>
              <w:rPr>
                <w:rFonts w:asciiTheme="minorHAnsi" w:hAnsiTheme="minorHAnsi" w:cstheme="minorHAnsi"/>
              </w:rPr>
            </w:pPr>
          </w:p>
        </w:tc>
      </w:tr>
      <w:tr w:rsidR="00B46CDC" w:rsidRPr="0041160D" w:rsidTr="00B46CDC">
        <w:trPr>
          <w:jc w:val="center"/>
        </w:trPr>
        <w:tc>
          <w:tcPr>
            <w:tcW w:w="1103" w:type="dxa"/>
            <w:vAlign w:val="center"/>
          </w:tcPr>
          <w:p w:rsidR="00B46CDC" w:rsidRPr="0041160D" w:rsidRDefault="00B46CDC" w:rsidP="00B46CDC">
            <w:pPr>
              <w:spacing w:before="120" w:after="120"/>
              <w:rPr>
                <w:rFonts w:asciiTheme="minorHAnsi" w:hAnsiTheme="minorHAnsi" w:cstheme="minorHAnsi"/>
                <w:b/>
              </w:rPr>
            </w:pPr>
            <w:r w:rsidRPr="0041160D">
              <w:rPr>
                <w:rFonts w:asciiTheme="minorHAnsi" w:hAnsiTheme="minorHAnsi" w:cstheme="minorHAnsi"/>
                <w:b/>
              </w:rPr>
              <w:t>Room:</w:t>
            </w:r>
          </w:p>
        </w:tc>
        <w:tc>
          <w:tcPr>
            <w:tcW w:w="1840" w:type="dxa"/>
            <w:gridSpan w:val="2"/>
            <w:vAlign w:val="center"/>
          </w:tcPr>
          <w:p w:rsidR="00B46CDC" w:rsidRPr="0041160D" w:rsidRDefault="00B46CDC" w:rsidP="00B46CDC">
            <w:pPr>
              <w:spacing w:before="120" w:after="120"/>
              <w:rPr>
                <w:rFonts w:asciiTheme="minorHAnsi" w:hAnsiTheme="minorHAnsi" w:cstheme="minorHAnsi"/>
              </w:rPr>
            </w:pPr>
          </w:p>
        </w:tc>
        <w:tc>
          <w:tcPr>
            <w:tcW w:w="1560" w:type="dxa"/>
            <w:vAlign w:val="center"/>
          </w:tcPr>
          <w:p w:rsidR="00B46CDC" w:rsidRPr="0041160D" w:rsidRDefault="00B46CDC" w:rsidP="00B46CDC">
            <w:pPr>
              <w:spacing w:before="120" w:after="120"/>
              <w:rPr>
                <w:rFonts w:asciiTheme="minorHAnsi" w:hAnsiTheme="minorHAnsi" w:cstheme="minorHAnsi"/>
                <w:b/>
              </w:rPr>
            </w:pPr>
            <w:r w:rsidRPr="0041160D">
              <w:rPr>
                <w:rFonts w:asciiTheme="minorHAnsi" w:hAnsiTheme="minorHAnsi" w:cstheme="minorHAnsi"/>
                <w:b/>
              </w:rPr>
              <w:t>Level:</w:t>
            </w:r>
          </w:p>
        </w:tc>
        <w:tc>
          <w:tcPr>
            <w:tcW w:w="1559" w:type="dxa"/>
            <w:gridSpan w:val="2"/>
            <w:vAlign w:val="center"/>
          </w:tcPr>
          <w:p w:rsidR="00B46CDC" w:rsidRPr="0041160D" w:rsidRDefault="00B46CDC" w:rsidP="00B46CDC">
            <w:pPr>
              <w:spacing w:before="120" w:after="120"/>
              <w:rPr>
                <w:rFonts w:asciiTheme="minorHAnsi" w:hAnsiTheme="minorHAnsi" w:cstheme="minorHAnsi"/>
              </w:rPr>
            </w:pPr>
          </w:p>
        </w:tc>
        <w:tc>
          <w:tcPr>
            <w:tcW w:w="2268" w:type="dxa"/>
            <w:shd w:val="clear" w:color="auto" w:fill="FFFFFF" w:themeFill="background1"/>
            <w:vAlign w:val="center"/>
          </w:tcPr>
          <w:p w:rsidR="00B46CDC" w:rsidRPr="0041160D" w:rsidRDefault="00B46CDC" w:rsidP="00B46CDC">
            <w:pPr>
              <w:rPr>
                <w:rFonts w:asciiTheme="minorHAnsi" w:hAnsiTheme="minorHAnsi" w:cstheme="minorHAnsi"/>
                <w:b/>
              </w:rPr>
            </w:pPr>
            <w:r w:rsidRPr="0041160D">
              <w:rPr>
                <w:rFonts w:asciiTheme="minorHAnsi" w:hAnsiTheme="minorHAnsi" w:cstheme="minorHAnsi"/>
                <w:b/>
              </w:rPr>
              <w:t>No. Of Students:</w:t>
            </w:r>
          </w:p>
        </w:tc>
        <w:tc>
          <w:tcPr>
            <w:tcW w:w="1701" w:type="dxa"/>
            <w:shd w:val="clear" w:color="auto" w:fill="FFFFFF" w:themeFill="background1"/>
            <w:vAlign w:val="center"/>
          </w:tcPr>
          <w:p w:rsidR="00B46CDC" w:rsidRPr="0041160D" w:rsidRDefault="00B46CDC" w:rsidP="00B46CDC">
            <w:pPr>
              <w:spacing w:before="120" w:after="120"/>
              <w:rPr>
                <w:rFonts w:asciiTheme="minorHAnsi" w:hAnsiTheme="minorHAnsi" w:cstheme="minorHAnsi"/>
              </w:rPr>
            </w:pPr>
          </w:p>
        </w:tc>
      </w:tr>
      <w:tr w:rsidR="00B46CDC" w:rsidRPr="0041160D" w:rsidTr="00B46CDC">
        <w:trPr>
          <w:jc w:val="center"/>
        </w:trPr>
        <w:tc>
          <w:tcPr>
            <w:tcW w:w="2235" w:type="dxa"/>
            <w:gridSpan w:val="2"/>
            <w:vAlign w:val="center"/>
          </w:tcPr>
          <w:p w:rsidR="00B46CDC" w:rsidRPr="0041160D" w:rsidRDefault="00B46CDC" w:rsidP="00B46CDC">
            <w:pPr>
              <w:spacing w:before="120" w:after="120"/>
              <w:rPr>
                <w:rFonts w:asciiTheme="minorHAnsi" w:hAnsiTheme="minorHAnsi" w:cstheme="minorHAnsi"/>
                <w:b/>
              </w:rPr>
            </w:pPr>
            <w:r w:rsidRPr="0041160D">
              <w:rPr>
                <w:rFonts w:asciiTheme="minorHAnsi" w:hAnsiTheme="minorHAnsi" w:cstheme="minorHAnsi"/>
                <w:b/>
              </w:rPr>
              <w:t xml:space="preserve">Programme(s): </w:t>
            </w:r>
          </w:p>
        </w:tc>
        <w:tc>
          <w:tcPr>
            <w:tcW w:w="7796" w:type="dxa"/>
            <w:gridSpan w:val="6"/>
            <w:vAlign w:val="center"/>
          </w:tcPr>
          <w:p w:rsidR="00B46CDC" w:rsidRPr="0041160D" w:rsidRDefault="00B46CDC" w:rsidP="00B46CDC">
            <w:pPr>
              <w:spacing w:before="120" w:after="120"/>
              <w:rPr>
                <w:rFonts w:asciiTheme="minorHAnsi" w:hAnsiTheme="minorHAnsi" w:cstheme="minorHAnsi"/>
              </w:rPr>
            </w:pPr>
          </w:p>
        </w:tc>
      </w:tr>
      <w:tr w:rsidR="00B46CDC" w:rsidRPr="0041160D" w:rsidTr="00B46CDC">
        <w:trPr>
          <w:jc w:val="center"/>
        </w:trPr>
        <w:tc>
          <w:tcPr>
            <w:tcW w:w="2235" w:type="dxa"/>
            <w:gridSpan w:val="2"/>
            <w:vAlign w:val="center"/>
          </w:tcPr>
          <w:p w:rsidR="00B46CDC" w:rsidRPr="0041160D" w:rsidRDefault="00B46CDC" w:rsidP="00B46CDC">
            <w:pPr>
              <w:spacing w:before="120" w:after="120"/>
              <w:rPr>
                <w:rFonts w:asciiTheme="minorHAnsi" w:hAnsiTheme="minorHAnsi" w:cstheme="minorHAnsi"/>
                <w:b/>
              </w:rPr>
            </w:pPr>
            <w:r w:rsidRPr="0041160D">
              <w:rPr>
                <w:rFonts w:asciiTheme="minorHAnsi" w:hAnsiTheme="minorHAnsi" w:cstheme="minorHAnsi"/>
                <w:b/>
              </w:rPr>
              <w:t>Module:</w:t>
            </w:r>
          </w:p>
        </w:tc>
        <w:tc>
          <w:tcPr>
            <w:tcW w:w="7796" w:type="dxa"/>
            <w:gridSpan w:val="6"/>
            <w:vAlign w:val="center"/>
          </w:tcPr>
          <w:p w:rsidR="00B46CDC" w:rsidRPr="0041160D" w:rsidRDefault="00B46CDC" w:rsidP="00B46CDC">
            <w:pPr>
              <w:spacing w:before="120" w:after="120"/>
              <w:rPr>
                <w:rFonts w:asciiTheme="minorHAnsi" w:hAnsiTheme="minorHAnsi" w:cstheme="minorHAnsi"/>
              </w:rPr>
            </w:pPr>
          </w:p>
        </w:tc>
      </w:tr>
      <w:tr w:rsidR="00B46CDC" w:rsidRPr="0041160D" w:rsidTr="00B46CDC">
        <w:trPr>
          <w:jc w:val="center"/>
        </w:trPr>
        <w:tc>
          <w:tcPr>
            <w:tcW w:w="2235" w:type="dxa"/>
            <w:gridSpan w:val="2"/>
            <w:vAlign w:val="center"/>
          </w:tcPr>
          <w:p w:rsidR="00B46CDC" w:rsidRPr="0041160D" w:rsidRDefault="00B46CDC" w:rsidP="00B46CDC">
            <w:pPr>
              <w:spacing w:before="120" w:after="120"/>
              <w:rPr>
                <w:rFonts w:asciiTheme="minorHAnsi" w:hAnsiTheme="minorHAnsi" w:cstheme="minorHAnsi"/>
              </w:rPr>
            </w:pPr>
            <w:r w:rsidRPr="0041160D">
              <w:rPr>
                <w:rFonts w:asciiTheme="minorHAnsi" w:hAnsiTheme="minorHAnsi" w:cstheme="minorHAnsi"/>
                <w:b/>
              </w:rPr>
              <w:t>Topic:</w:t>
            </w:r>
          </w:p>
        </w:tc>
        <w:tc>
          <w:tcPr>
            <w:tcW w:w="7796" w:type="dxa"/>
            <w:gridSpan w:val="6"/>
            <w:vAlign w:val="center"/>
          </w:tcPr>
          <w:p w:rsidR="00B46CDC" w:rsidRPr="0041160D" w:rsidRDefault="00B46CDC" w:rsidP="00B46CDC">
            <w:pPr>
              <w:spacing w:before="120" w:after="120"/>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31" w:type="dxa"/>
            <w:gridSpan w:val="8"/>
            <w:vAlign w:val="center"/>
          </w:tcPr>
          <w:p w:rsidR="00B46CDC" w:rsidRPr="0041160D" w:rsidRDefault="00B46CDC" w:rsidP="00B46CDC">
            <w:pPr>
              <w:rPr>
                <w:rFonts w:asciiTheme="minorHAnsi" w:hAnsiTheme="minorHAnsi" w:cstheme="minorHAnsi"/>
              </w:rPr>
            </w:pPr>
            <w:r w:rsidRPr="0041160D">
              <w:rPr>
                <w:rFonts w:asciiTheme="minorHAnsi" w:hAnsiTheme="minorHAnsi" w:cstheme="minorHAnsi"/>
                <w:b/>
              </w:rPr>
              <w:t>Session aims:</w:t>
            </w:r>
            <w:r w:rsidRPr="0041160D">
              <w:rPr>
                <w:rFonts w:asciiTheme="minorHAnsi" w:hAnsiTheme="minorHAnsi" w:cstheme="minorHAnsi"/>
              </w:rPr>
              <w:t xml:space="preserve"> (The main purpose(s) of the lesson)</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31" w:type="dxa"/>
            <w:gridSpan w:val="8"/>
            <w:tcBorders>
              <w:left w:val="nil"/>
              <w:right w:val="nil"/>
            </w:tcBorders>
            <w:vAlign w:val="center"/>
          </w:tcPr>
          <w:p w:rsidR="00B46CDC" w:rsidRPr="0041160D" w:rsidRDefault="00B46CDC" w:rsidP="00B46CDC">
            <w:pPr>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786" w:type="dxa"/>
            <w:gridSpan w:val="5"/>
            <w:vAlign w:val="center"/>
          </w:tcPr>
          <w:p w:rsidR="00B46CDC" w:rsidRPr="0041160D" w:rsidRDefault="00B46CDC" w:rsidP="00B46CDC">
            <w:pPr>
              <w:rPr>
                <w:rFonts w:asciiTheme="minorHAnsi" w:hAnsiTheme="minorHAnsi" w:cstheme="minorHAnsi"/>
              </w:rPr>
            </w:pPr>
            <w:r w:rsidRPr="0041160D">
              <w:rPr>
                <w:rFonts w:asciiTheme="minorHAnsi" w:hAnsiTheme="minorHAnsi" w:cstheme="minorHAnsi"/>
                <w:b/>
              </w:rPr>
              <w:t>Specific learning outcomes:</w:t>
            </w:r>
            <w:r w:rsidRPr="0041160D">
              <w:rPr>
                <w:rFonts w:asciiTheme="minorHAnsi" w:hAnsiTheme="minorHAnsi" w:cstheme="minorHAnsi"/>
              </w:rPr>
              <w:t xml:space="preserve"> (At the end of the session, students will be able to…)</w:t>
            </w:r>
            <w:r w:rsidRPr="0041160D">
              <w:rPr>
                <w:rFonts w:asciiTheme="minorHAnsi" w:hAnsiTheme="minorHAnsi" w:cstheme="minorHAnsi"/>
                <w:i/>
              </w:rPr>
              <w:t xml:space="preserve"> </w:t>
            </w:r>
          </w:p>
        </w:tc>
        <w:tc>
          <w:tcPr>
            <w:tcW w:w="5245" w:type="dxa"/>
            <w:gridSpan w:val="3"/>
            <w:vAlign w:val="center"/>
          </w:tcPr>
          <w:p w:rsidR="00B46CDC" w:rsidRPr="0041160D" w:rsidRDefault="00B46CDC" w:rsidP="00B46CDC">
            <w:pPr>
              <w:rPr>
                <w:rFonts w:asciiTheme="minorHAnsi" w:hAnsiTheme="minorHAnsi" w:cstheme="minorHAnsi"/>
              </w:rPr>
            </w:pPr>
            <w:r w:rsidRPr="0041160D">
              <w:rPr>
                <w:rFonts w:asciiTheme="minorHAnsi" w:hAnsiTheme="minorHAnsi" w:cstheme="minorHAnsi"/>
                <w:b/>
              </w:rPr>
              <w:t>Assessment method(s)</w:t>
            </w:r>
            <w:r w:rsidRPr="0041160D">
              <w:rPr>
                <w:rFonts w:asciiTheme="minorHAnsi" w:hAnsiTheme="minorHAnsi" w:cstheme="minorHAnsi"/>
              </w:rPr>
              <w:t xml:space="preserve">: (how </w:t>
            </w:r>
            <w:r w:rsidRPr="0041160D">
              <w:rPr>
                <w:rFonts w:asciiTheme="minorHAnsi" w:hAnsiTheme="minorHAnsi" w:cstheme="minorHAnsi"/>
                <w:b/>
                <w:u w:val="single"/>
              </w:rPr>
              <w:t>each</w:t>
            </w:r>
            <w:r w:rsidRPr="0041160D">
              <w:rPr>
                <w:rFonts w:asciiTheme="minorHAnsi" w:hAnsiTheme="minorHAnsi" w:cstheme="minorHAnsi"/>
              </w:rPr>
              <w:t xml:space="preserve"> learning outcome will be formatively assessed) </w:t>
            </w:r>
          </w:p>
          <w:p w:rsidR="00B46CDC" w:rsidRPr="0041160D" w:rsidRDefault="00B46CDC" w:rsidP="00B46CDC">
            <w:pPr>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6"/>
          <w:jc w:val="center"/>
        </w:trPr>
        <w:tc>
          <w:tcPr>
            <w:tcW w:w="4786" w:type="dxa"/>
            <w:gridSpan w:val="5"/>
            <w:vAlign w:val="center"/>
          </w:tcPr>
          <w:p w:rsidR="00B46CDC" w:rsidRPr="0041160D" w:rsidRDefault="00B46CDC" w:rsidP="00B46CDC">
            <w:pPr>
              <w:numPr>
                <w:ilvl w:val="0"/>
                <w:numId w:val="15"/>
              </w:numPr>
              <w:tabs>
                <w:tab w:val="num" w:pos="720"/>
              </w:tabs>
              <w:rPr>
                <w:rFonts w:asciiTheme="minorHAnsi" w:hAnsiTheme="minorHAnsi" w:cstheme="minorHAnsi"/>
              </w:rPr>
            </w:pPr>
          </w:p>
          <w:p w:rsidR="00B46CDC" w:rsidRPr="0041160D" w:rsidRDefault="00B46CDC" w:rsidP="00B46CDC">
            <w:pPr>
              <w:numPr>
                <w:ilvl w:val="0"/>
                <w:numId w:val="15"/>
              </w:numPr>
              <w:tabs>
                <w:tab w:val="num" w:pos="720"/>
              </w:tabs>
              <w:rPr>
                <w:rFonts w:asciiTheme="minorHAnsi" w:hAnsiTheme="minorHAnsi" w:cstheme="minorHAnsi"/>
              </w:rPr>
            </w:pPr>
          </w:p>
          <w:p w:rsidR="00B46CDC" w:rsidRPr="0041160D" w:rsidRDefault="00B46CDC" w:rsidP="00B46CDC">
            <w:pPr>
              <w:numPr>
                <w:ilvl w:val="0"/>
                <w:numId w:val="15"/>
              </w:numPr>
              <w:tabs>
                <w:tab w:val="num" w:pos="720"/>
              </w:tabs>
              <w:rPr>
                <w:rFonts w:asciiTheme="minorHAnsi" w:hAnsiTheme="minorHAnsi" w:cstheme="minorHAnsi"/>
              </w:rPr>
            </w:pPr>
          </w:p>
        </w:tc>
        <w:tc>
          <w:tcPr>
            <w:tcW w:w="5245" w:type="dxa"/>
            <w:gridSpan w:val="3"/>
            <w:vAlign w:val="center"/>
          </w:tcPr>
          <w:p w:rsidR="00B46CDC" w:rsidRPr="0041160D" w:rsidRDefault="00B46CDC" w:rsidP="00B46CDC">
            <w:pPr>
              <w:pStyle w:val="ListParagraph"/>
              <w:ind w:left="0"/>
              <w:rPr>
                <w:rFonts w:asciiTheme="minorHAnsi" w:hAnsiTheme="minorHAnsi" w:cstheme="minorHAnsi"/>
              </w:rPr>
            </w:pPr>
            <w:r w:rsidRPr="0041160D">
              <w:rPr>
                <w:rFonts w:asciiTheme="minorHAnsi" w:hAnsiTheme="minorHAnsi" w:cstheme="minorHAnsi"/>
              </w:rPr>
              <w:t xml:space="preserve">1. </w:t>
            </w:r>
          </w:p>
          <w:p w:rsidR="00B46CDC" w:rsidRPr="0041160D" w:rsidRDefault="00B46CDC" w:rsidP="00B46CDC">
            <w:pPr>
              <w:pStyle w:val="ListParagraph"/>
              <w:ind w:left="0"/>
              <w:rPr>
                <w:rFonts w:asciiTheme="minorHAnsi" w:hAnsiTheme="minorHAnsi" w:cstheme="minorHAnsi"/>
              </w:rPr>
            </w:pPr>
            <w:r w:rsidRPr="0041160D">
              <w:rPr>
                <w:rFonts w:asciiTheme="minorHAnsi" w:hAnsiTheme="minorHAnsi" w:cstheme="minorHAnsi"/>
              </w:rPr>
              <w:t>2.</w:t>
            </w:r>
          </w:p>
          <w:p w:rsidR="00B46CDC" w:rsidRPr="0041160D" w:rsidRDefault="00B46CDC" w:rsidP="00B46CDC">
            <w:pPr>
              <w:pStyle w:val="ListParagraph"/>
              <w:ind w:left="0"/>
              <w:rPr>
                <w:rFonts w:asciiTheme="minorHAnsi" w:hAnsiTheme="minorHAnsi" w:cstheme="minorHAnsi"/>
              </w:rPr>
            </w:pPr>
            <w:r w:rsidRPr="0041160D">
              <w:rPr>
                <w:rFonts w:asciiTheme="minorHAnsi" w:hAnsiTheme="minorHAnsi" w:cstheme="minorHAnsi"/>
              </w:rPr>
              <w:t xml:space="preserve">3. </w:t>
            </w: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31" w:type="dxa"/>
            <w:gridSpan w:val="8"/>
            <w:tcBorders>
              <w:left w:val="nil"/>
              <w:right w:val="nil"/>
            </w:tcBorders>
            <w:vAlign w:val="center"/>
          </w:tcPr>
          <w:p w:rsidR="00B46CDC" w:rsidRPr="0041160D" w:rsidRDefault="00B46CDC" w:rsidP="00B46CDC">
            <w:pPr>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31" w:type="dxa"/>
            <w:gridSpan w:val="8"/>
            <w:vAlign w:val="center"/>
          </w:tcPr>
          <w:p w:rsidR="00B46CDC" w:rsidRPr="0041160D" w:rsidRDefault="00B46CDC" w:rsidP="00B46CDC">
            <w:pPr>
              <w:rPr>
                <w:rFonts w:asciiTheme="minorHAnsi" w:hAnsiTheme="minorHAnsi" w:cstheme="minorHAnsi"/>
                <w:b/>
              </w:rPr>
            </w:pPr>
            <w:r w:rsidRPr="0041160D">
              <w:rPr>
                <w:rFonts w:asciiTheme="minorHAnsi" w:hAnsiTheme="minorHAnsi" w:cstheme="minorHAnsi"/>
                <w:b/>
              </w:rPr>
              <w:t xml:space="preserve">Previous knowledge assumed: </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69"/>
          <w:jc w:val="center"/>
        </w:trPr>
        <w:tc>
          <w:tcPr>
            <w:tcW w:w="10031" w:type="dxa"/>
            <w:gridSpan w:val="8"/>
            <w:vAlign w:val="center"/>
          </w:tcPr>
          <w:p w:rsidR="00B46CDC" w:rsidRPr="0041160D" w:rsidRDefault="00B46CDC" w:rsidP="00B46CDC">
            <w:pPr>
              <w:rPr>
                <w:rFonts w:asciiTheme="minorHAnsi" w:hAnsiTheme="minorHAnsi" w:cstheme="minorHAnsi"/>
              </w:rPr>
            </w:pPr>
            <w:r w:rsidRPr="0041160D">
              <w:rPr>
                <w:rFonts w:asciiTheme="minorHAnsi" w:hAnsiTheme="minorHAnsi" w:cstheme="minorHAnsi"/>
                <w:b/>
              </w:rPr>
              <w:t>Resources</w:t>
            </w:r>
            <w:r w:rsidRPr="0041160D">
              <w:rPr>
                <w:rFonts w:asciiTheme="minorHAnsi" w:hAnsiTheme="minorHAnsi" w:cstheme="minorHAnsi"/>
              </w:rPr>
              <w:t>: (with reference to e-learning where applicable)</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31" w:type="dxa"/>
            <w:gridSpan w:val="8"/>
            <w:vAlign w:val="center"/>
          </w:tcPr>
          <w:p w:rsidR="00B46CDC" w:rsidRPr="0041160D" w:rsidRDefault="00B46CDC" w:rsidP="00B46CDC">
            <w:pPr>
              <w:rPr>
                <w:rFonts w:asciiTheme="minorHAnsi" w:hAnsiTheme="minorHAnsi" w:cstheme="minorHAnsi"/>
                <w:b/>
              </w:rPr>
            </w:pPr>
            <w:r w:rsidRPr="0041160D">
              <w:rPr>
                <w:rFonts w:asciiTheme="minorHAnsi" w:hAnsiTheme="minorHAnsi" w:cstheme="minorHAnsi"/>
                <w:b/>
              </w:rPr>
              <w:t>Notes re: differentiation, equality and diversity, learning contracts</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31" w:type="dxa"/>
            <w:gridSpan w:val="8"/>
            <w:vAlign w:val="center"/>
          </w:tcPr>
          <w:p w:rsidR="00B46CDC" w:rsidRPr="0041160D" w:rsidRDefault="00B46CDC" w:rsidP="00B46CDC">
            <w:pPr>
              <w:rPr>
                <w:rFonts w:asciiTheme="minorHAnsi" w:hAnsiTheme="minorHAnsi" w:cstheme="minorHAnsi"/>
                <w:b/>
              </w:rPr>
            </w:pPr>
            <w:r w:rsidRPr="0041160D">
              <w:rPr>
                <w:rFonts w:asciiTheme="minorHAnsi" w:hAnsiTheme="minorHAnsi" w:cstheme="minorHAnsi"/>
                <w:b/>
              </w:rPr>
              <w:t>Study skills development:</w:t>
            </w:r>
          </w:p>
          <w:p w:rsidR="00B46CDC" w:rsidRPr="0041160D" w:rsidRDefault="00B46CDC" w:rsidP="00B46CDC">
            <w:pPr>
              <w:rPr>
                <w:rFonts w:asciiTheme="minorHAnsi" w:hAnsiTheme="minorHAnsi" w:cstheme="minorHAnsi"/>
                <w:b/>
                <w:i/>
                <w:u w:val="single"/>
              </w:rPr>
            </w:pPr>
            <w:r w:rsidRPr="0041160D">
              <w:rPr>
                <w:rFonts w:asciiTheme="minorHAnsi" w:hAnsiTheme="minorHAnsi" w:cstheme="minorHAnsi"/>
                <w:b/>
                <w:i/>
                <w:u w:val="single"/>
              </w:rPr>
              <w:t xml:space="preserve">Soft skills, </w:t>
            </w:r>
          </w:p>
          <w:p w:rsidR="00B46CDC" w:rsidRPr="0041160D" w:rsidRDefault="00B46CDC" w:rsidP="00B46CDC">
            <w:pPr>
              <w:rPr>
                <w:rFonts w:asciiTheme="minorHAnsi" w:hAnsiTheme="minorHAnsi" w:cstheme="minorHAnsi"/>
                <w:bCs/>
                <w:i/>
              </w:rPr>
            </w:pPr>
            <w:r w:rsidRPr="0041160D">
              <w:rPr>
                <w:rFonts w:asciiTheme="minorHAnsi" w:hAnsiTheme="minorHAnsi" w:cstheme="minorHAnsi"/>
                <w:bCs/>
                <w:i/>
              </w:rPr>
              <w:t>e.g. confidence, team working</w:t>
            </w:r>
          </w:p>
          <w:p w:rsidR="00B46CDC" w:rsidRPr="0041160D" w:rsidRDefault="00B46CDC" w:rsidP="00B46CDC">
            <w:pPr>
              <w:rPr>
                <w:rFonts w:asciiTheme="minorHAnsi" w:hAnsiTheme="minorHAnsi" w:cstheme="minorHAnsi"/>
                <w:b/>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b/>
                <w:i/>
                <w:u w:val="single"/>
              </w:rPr>
            </w:pPr>
            <w:r w:rsidRPr="0041160D">
              <w:rPr>
                <w:rFonts w:asciiTheme="minorHAnsi" w:hAnsiTheme="minorHAnsi" w:cstheme="minorHAnsi"/>
                <w:b/>
                <w:i/>
                <w:u w:val="single"/>
              </w:rPr>
              <w:t>Hard skills,</w:t>
            </w:r>
          </w:p>
          <w:p w:rsidR="00B46CDC" w:rsidRPr="0041160D" w:rsidRDefault="00B46CDC" w:rsidP="00B46CDC">
            <w:pPr>
              <w:rPr>
                <w:rFonts w:asciiTheme="minorHAnsi" w:hAnsiTheme="minorHAnsi" w:cstheme="minorHAnsi"/>
                <w:bCs/>
                <w:i/>
                <w:iCs/>
              </w:rPr>
            </w:pPr>
            <w:r w:rsidRPr="0041160D">
              <w:rPr>
                <w:rFonts w:asciiTheme="minorHAnsi" w:hAnsiTheme="minorHAnsi" w:cstheme="minorHAnsi"/>
                <w:bCs/>
                <w:i/>
                <w:iCs/>
              </w:rPr>
              <w:t xml:space="preserve">e.g. Literacy; communication; </w:t>
            </w:r>
            <w:r w:rsidRPr="0041160D">
              <w:rPr>
                <w:rFonts w:asciiTheme="minorHAnsi" w:hAnsiTheme="minorHAnsi" w:cstheme="minorHAnsi"/>
                <w:bCs/>
                <w:i/>
                <w:iCs/>
                <w:shd w:val="clear" w:color="auto" w:fill="FFFFFF" w:themeFill="background1"/>
              </w:rPr>
              <w:t xml:space="preserve">ICT; </w:t>
            </w:r>
            <w:r w:rsidRPr="0041160D">
              <w:rPr>
                <w:rFonts w:asciiTheme="minorHAnsi" w:hAnsiTheme="minorHAnsi" w:cstheme="minorHAnsi"/>
                <w:bCs/>
                <w:i/>
                <w:iCs/>
              </w:rPr>
              <w:t>Employability</w:t>
            </w:r>
          </w:p>
          <w:p w:rsidR="00B46CDC" w:rsidRPr="0041160D" w:rsidRDefault="00B46CDC" w:rsidP="00B46CDC">
            <w:pPr>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31" w:type="dxa"/>
            <w:gridSpan w:val="8"/>
            <w:vAlign w:val="center"/>
          </w:tcPr>
          <w:p w:rsidR="00B46CDC" w:rsidRPr="0041160D" w:rsidRDefault="00B46CDC" w:rsidP="00B46CDC">
            <w:pPr>
              <w:rPr>
                <w:rFonts w:asciiTheme="minorHAnsi" w:hAnsiTheme="minorHAnsi" w:cstheme="minorHAnsi"/>
              </w:rPr>
            </w:pPr>
            <w:r w:rsidRPr="0041160D">
              <w:rPr>
                <w:rFonts w:asciiTheme="minorHAnsi" w:hAnsiTheme="minorHAnsi" w:cstheme="minorHAnsi"/>
                <w:b/>
              </w:rPr>
              <w:t>Health &amp; Safety</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31" w:type="dxa"/>
            <w:gridSpan w:val="8"/>
            <w:vAlign w:val="center"/>
          </w:tcPr>
          <w:p w:rsidR="00B46CDC" w:rsidRPr="0041160D" w:rsidRDefault="00B46CDC" w:rsidP="00B46CDC">
            <w:pPr>
              <w:rPr>
                <w:rFonts w:asciiTheme="minorHAnsi" w:hAnsiTheme="minorHAnsi" w:cstheme="minorHAnsi"/>
                <w:b/>
              </w:rPr>
            </w:pPr>
            <w:r w:rsidRPr="0041160D">
              <w:rPr>
                <w:rFonts w:asciiTheme="minorHAnsi" w:hAnsiTheme="minorHAnsi" w:cstheme="minorHAnsi"/>
                <w:b/>
              </w:rPr>
              <w:t>Evaluation (how the session will be evaluated):</w:t>
            </w:r>
          </w:p>
          <w:p w:rsidR="00B46CDC" w:rsidRPr="0041160D" w:rsidRDefault="00B46CDC" w:rsidP="00B46CDC">
            <w:pPr>
              <w:rPr>
                <w:rFonts w:asciiTheme="minorHAnsi" w:hAnsiTheme="minorHAnsi" w:cstheme="minorHAnsi"/>
                <w:b/>
              </w:rPr>
            </w:pPr>
          </w:p>
          <w:p w:rsidR="00B46CDC" w:rsidRPr="0041160D" w:rsidRDefault="00B46CDC" w:rsidP="00B46CDC">
            <w:pPr>
              <w:rPr>
                <w:rFonts w:asciiTheme="minorHAnsi" w:hAnsiTheme="minorHAnsi" w:cstheme="minorHAnsi"/>
                <w:b/>
              </w:rPr>
            </w:pPr>
          </w:p>
          <w:p w:rsidR="00B46CDC" w:rsidRPr="0041160D" w:rsidRDefault="00B46CDC" w:rsidP="00B46CDC">
            <w:pPr>
              <w:rPr>
                <w:rFonts w:asciiTheme="minorHAnsi" w:hAnsiTheme="minorHAnsi" w:cstheme="minorHAnsi"/>
                <w:b/>
              </w:rPr>
            </w:pPr>
          </w:p>
        </w:tc>
      </w:tr>
      <w:tr w:rsidR="00B46CDC" w:rsidRPr="0041160D" w:rsidTr="00B46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31" w:type="dxa"/>
            <w:gridSpan w:val="8"/>
            <w:vAlign w:val="center"/>
          </w:tcPr>
          <w:p w:rsidR="00B46CDC" w:rsidRPr="0041160D" w:rsidRDefault="00B46CDC" w:rsidP="00B46CDC">
            <w:pPr>
              <w:rPr>
                <w:rFonts w:asciiTheme="minorHAnsi" w:hAnsiTheme="minorHAnsi" w:cstheme="minorHAnsi"/>
                <w:b/>
              </w:rPr>
            </w:pPr>
            <w:r w:rsidRPr="0041160D">
              <w:rPr>
                <w:rFonts w:asciiTheme="minorHAnsi" w:hAnsiTheme="minorHAnsi" w:cstheme="minorHAnsi"/>
                <w:b/>
              </w:rPr>
              <w:t>Prior action needed / other staff involved:</w:t>
            </w:r>
          </w:p>
          <w:p w:rsidR="00B46CDC" w:rsidRPr="0041160D" w:rsidRDefault="00B46CDC" w:rsidP="00B46CDC">
            <w:pPr>
              <w:rPr>
                <w:rFonts w:asciiTheme="minorHAnsi" w:hAnsiTheme="minorHAnsi" w:cstheme="minorHAnsi"/>
                <w:b/>
              </w:rPr>
            </w:pPr>
          </w:p>
          <w:p w:rsidR="00B46CDC" w:rsidRPr="0041160D" w:rsidRDefault="00B46CDC" w:rsidP="00B46CDC">
            <w:pPr>
              <w:rPr>
                <w:rFonts w:asciiTheme="minorHAnsi" w:hAnsiTheme="minorHAnsi" w:cstheme="minorHAnsi"/>
                <w:b/>
              </w:rPr>
            </w:pPr>
          </w:p>
          <w:p w:rsidR="00B46CDC" w:rsidRPr="0041160D" w:rsidRDefault="00B46CDC" w:rsidP="00B46CDC">
            <w:pPr>
              <w:rPr>
                <w:rFonts w:asciiTheme="minorHAnsi" w:hAnsiTheme="minorHAnsi" w:cstheme="minorHAnsi"/>
                <w:b/>
              </w:rPr>
            </w:pPr>
          </w:p>
        </w:tc>
      </w:tr>
    </w:tbl>
    <w:p w:rsidR="00B46CDC" w:rsidRPr="0041160D" w:rsidRDefault="00B46CDC" w:rsidP="00B46CDC">
      <w:pPr>
        <w:rPr>
          <w:rFonts w:asciiTheme="minorHAnsi" w:hAnsiTheme="minorHAnsi" w:cstheme="minorHAnsi"/>
        </w:rPr>
      </w:pP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1242"/>
        <w:gridCol w:w="2910"/>
        <w:gridCol w:w="3368"/>
        <w:gridCol w:w="1415"/>
      </w:tblGrid>
      <w:tr w:rsidR="00B46CDC" w:rsidRPr="0041160D" w:rsidTr="00B46CDC">
        <w:trPr>
          <w:tblHeader/>
          <w:jc w:val="center"/>
        </w:trPr>
        <w:tc>
          <w:tcPr>
            <w:tcW w:w="993" w:type="dxa"/>
          </w:tcPr>
          <w:p w:rsidR="00B46CDC" w:rsidRPr="0041160D" w:rsidRDefault="00B46CDC" w:rsidP="00B46CDC">
            <w:pPr>
              <w:rPr>
                <w:rFonts w:asciiTheme="minorHAnsi" w:hAnsiTheme="minorHAnsi" w:cstheme="minorHAnsi"/>
                <w:b/>
              </w:rPr>
            </w:pPr>
            <w:r w:rsidRPr="0041160D">
              <w:rPr>
                <w:rFonts w:asciiTheme="minorHAnsi" w:hAnsiTheme="minorHAnsi" w:cstheme="minorHAnsi"/>
                <w:b/>
              </w:rPr>
              <w:t xml:space="preserve">Time  </w:t>
            </w:r>
          </w:p>
          <w:p w:rsidR="00B46CDC" w:rsidRPr="0041160D" w:rsidRDefault="00B46CDC" w:rsidP="00B46CDC">
            <w:pPr>
              <w:rPr>
                <w:rFonts w:asciiTheme="minorHAnsi" w:hAnsiTheme="minorHAnsi" w:cstheme="minorHAnsi"/>
                <w:b/>
              </w:rPr>
            </w:pPr>
            <w:r w:rsidRPr="0041160D">
              <w:rPr>
                <w:rFonts w:asciiTheme="minorHAnsi" w:hAnsiTheme="minorHAnsi" w:cstheme="minorHAnsi"/>
                <w:b/>
              </w:rPr>
              <w:t xml:space="preserve"> </w:t>
            </w:r>
          </w:p>
        </w:tc>
        <w:tc>
          <w:tcPr>
            <w:tcW w:w="1174" w:type="dxa"/>
          </w:tcPr>
          <w:p w:rsidR="00B46CDC" w:rsidRPr="0041160D" w:rsidRDefault="00B46CDC" w:rsidP="00B46CDC">
            <w:pPr>
              <w:jc w:val="center"/>
              <w:rPr>
                <w:rFonts w:asciiTheme="minorHAnsi" w:hAnsiTheme="minorHAnsi" w:cstheme="minorHAnsi"/>
                <w:b/>
              </w:rPr>
            </w:pPr>
            <w:r w:rsidRPr="0041160D">
              <w:rPr>
                <w:rFonts w:asciiTheme="minorHAnsi" w:hAnsiTheme="minorHAnsi" w:cstheme="minorHAnsi"/>
                <w:b/>
              </w:rPr>
              <w:t>Content</w:t>
            </w:r>
          </w:p>
        </w:tc>
        <w:tc>
          <w:tcPr>
            <w:tcW w:w="2937" w:type="dxa"/>
          </w:tcPr>
          <w:p w:rsidR="00B46CDC" w:rsidRPr="0041160D" w:rsidRDefault="00B46CDC" w:rsidP="00B46CDC">
            <w:pPr>
              <w:jc w:val="center"/>
              <w:rPr>
                <w:rFonts w:asciiTheme="minorHAnsi" w:hAnsiTheme="minorHAnsi" w:cstheme="minorHAnsi"/>
                <w:b/>
              </w:rPr>
            </w:pPr>
            <w:r w:rsidRPr="0041160D">
              <w:rPr>
                <w:rFonts w:asciiTheme="minorHAnsi" w:hAnsiTheme="minorHAnsi" w:cstheme="minorHAnsi"/>
                <w:b/>
              </w:rPr>
              <w:t>Student Activity</w:t>
            </w:r>
          </w:p>
        </w:tc>
        <w:tc>
          <w:tcPr>
            <w:tcW w:w="3402" w:type="dxa"/>
          </w:tcPr>
          <w:p w:rsidR="00B46CDC" w:rsidRPr="0041160D" w:rsidRDefault="00B46CDC" w:rsidP="00B46CDC">
            <w:pPr>
              <w:jc w:val="center"/>
              <w:rPr>
                <w:rFonts w:asciiTheme="minorHAnsi" w:hAnsiTheme="minorHAnsi" w:cstheme="minorHAnsi"/>
                <w:b/>
              </w:rPr>
            </w:pPr>
            <w:r w:rsidRPr="0041160D">
              <w:rPr>
                <w:rFonts w:asciiTheme="minorHAnsi" w:hAnsiTheme="minorHAnsi" w:cstheme="minorHAnsi"/>
                <w:b/>
              </w:rPr>
              <w:t>Teacher Activity</w:t>
            </w:r>
          </w:p>
        </w:tc>
        <w:tc>
          <w:tcPr>
            <w:tcW w:w="1418" w:type="dxa"/>
          </w:tcPr>
          <w:p w:rsidR="00B46CDC" w:rsidRPr="0041160D" w:rsidRDefault="00B46CDC" w:rsidP="00B46CDC">
            <w:pPr>
              <w:rPr>
                <w:rFonts w:asciiTheme="minorHAnsi" w:hAnsiTheme="minorHAnsi" w:cstheme="minorHAnsi"/>
                <w:b/>
              </w:rPr>
            </w:pPr>
            <w:r w:rsidRPr="0041160D">
              <w:rPr>
                <w:rFonts w:asciiTheme="minorHAnsi" w:hAnsiTheme="minorHAnsi" w:cstheme="minorHAnsi"/>
                <w:b/>
              </w:rPr>
              <w:t xml:space="preserve">Link to learning outcomes </w:t>
            </w:r>
          </w:p>
        </w:tc>
      </w:tr>
      <w:tr w:rsidR="00B46CDC" w:rsidRPr="0041160D" w:rsidTr="00B46CDC">
        <w:trPr>
          <w:jc w:val="center"/>
        </w:trPr>
        <w:tc>
          <w:tcPr>
            <w:tcW w:w="993" w:type="dxa"/>
          </w:tcPr>
          <w:p w:rsidR="00B46CDC" w:rsidRPr="0041160D" w:rsidRDefault="00B46CDC" w:rsidP="00B46CDC">
            <w:pPr>
              <w:spacing w:line="276" w:lineRule="auto"/>
              <w:rPr>
                <w:rFonts w:asciiTheme="minorHAnsi" w:hAnsiTheme="minorHAnsi" w:cstheme="minorHAnsi"/>
              </w:rPr>
            </w:pPr>
          </w:p>
        </w:tc>
        <w:tc>
          <w:tcPr>
            <w:tcW w:w="1174" w:type="dxa"/>
          </w:tcPr>
          <w:p w:rsidR="00B46CDC" w:rsidRPr="0041160D" w:rsidRDefault="00B46CDC" w:rsidP="00B46CDC">
            <w:pPr>
              <w:rPr>
                <w:rFonts w:asciiTheme="minorHAnsi" w:hAnsiTheme="minorHAnsi" w:cstheme="minorHAnsi"/>
              </w:rPr>
            </w:pPr>
            <w:r w:rsidRPr="0041160D">
              <w:rPr>
                <w:rFonts w:asciiTheme="minorHAnsi" w:hAnsiTheme="minorHAnsi" w:cstheme="minorHAnsi"/>
              </w:rPr>
              <w:t>Starter activity</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tc>
        <w:tc>
          <w:tcPr>
            <w:tcW w:w="2937" w:type="dxa"/>
          </w:tcPr>
          <w:p w:rsidR="00B46CDC" w:rsidRPr="0041160D" w:rsidRDefault="00B46CDC" w:rsidP="00B46CDC">
            <w:pPr>
              <w:rPr>
                <w:rFonts w:asciiTheme="minorHAnsi" w:hAnsiTheme="minorHAnsi" w:cstheme="minorHAnsi"/>
              </w:rPr>
            </w:pPr>
          </w:p>
        </w:tc>
        <w:tc>
          <w:tcPr>
            <w:tcW w:w="3402" w:type="dxa"/>
          </w:tcPr>
          <w:p w:rsidR="00B46CDC" w:rsidRPr="0041160D" w:rsidRDefault="00B46CDC" w:rsidP="00B46CDC">
            <w:pPr>
              <w:rPr>
                <w:rFonts w:asciiTheme="minorHAnsi" w:hAnsiTheme="minorHAnsi" w:cstheme="minorHAnsi"/>
                <w:color w:val="FF0000"/>
              </w:rPr>
            </w:pPr>
          </w:p>
        </w:tc>
        <w:tc>
          <w:tcPr>
            <w:tcW w:w="1418" w:type="dxa"/>
          </w:tcPr>
          <w:p w:rsidR="00B46CDC" w:rsidRPr="0041160D" w:rsidRDefault="00B46CDC" w:rsidP="00B46CDC">
            <w:pPr>
              <w:rPr>
                <w:rFonts w:asciiTheme="minorHAnsi" w:hAnsiTheme="minorHAnsi" w:cstheme="minorHAnsi"/>
              </w:rPr>
            </w:pPr>
          </w:p>
        </w:tc>
      </w:tr>
      <w:tr w:rsidR="00B46CDC" w:rsidRPr="0041160D" w:rsidTr="00B46CDC">
        <w:trPr>
          <w:trHeight w:val="2775"/>
          <w:jc w:val="center"/>
        </w:trPr>
        <w:tc>
          <w:tcPr>
            <w:tcW w:w="993" w:type="dxa"/>
            <w:tcBorders>
              <w:bottom w:val="single" w:sz="4" w:space="0" w:color="auto"/>
            </w:tcBorders>
          </w:tcPr>
          <w:p w:rsidR="00B46CDC" w:rsidRPr="0041160D" w:rsidRDefault="00B46CDC" w:rsidP="00B46CDC">
            <w:pPr>
              <w:rPr>
                <w:rFonts w:asciiTheme="minorHAnsi" w:hAnsiTheme="minorHAnsi" w:cstheme="minorHAnsi"/>
                <w:lang w:val="de-DE"/>
              </w:rPr>
            </w:pPr>
          </w:p>
        </w:tc>
        <w:tc>
          <w:tcPr>
            <w:tcW w:w="1174" w:type="dxa"/>
            <w:tcBorders>
              <w:bottom w:val="single" w:sz="4" w:space="0" w:color="auto"/>
            </w:tcBorders>
          </w:tcPr>
          <w:p w:rsidR="00B46CDC" w:rsidRPr="0041160D" w:rsidRDefault="00B46CDC" w:rsidP="00B46CDC">
            <w:pPr>
              <w:rPr>
                <w:rFonts w:asciiTheme="minorHAnsi" w:hAnsiTheme="minorHAnsi" w:cstheme="minorHAnsi"/>
              </w:rPr>
            </w:pPr>
            <w:r w:rsidRPr="0041160D">
              <w:rPr>
                <w:rFonts w:asciiTheme="minorHAnsi" w:hAnsiTheme="minorHAnsi" w:cstheme="minorHAnsi"/>
              </w:rPr>
              <w:t>Main activities</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i/>
              </w:rPr>
              <w:t>(expand as necessary)</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tc>
        <w:tc>
          <w:tcPr>
            <w:tcW w:w="2937" w:type="dxa"/>
            <w:tcBorders>
              <w:bottom w:val="single" w:sz="4" w:space="0" w:color="auto"/>
            </w:tcBorders>
          </w:tcPr>
          <w:p w:rsidR="00B46CDC" w:rsidRPr="0041160D" w:rsidRDefault="00B46CDC" w:rsidP="00B46CDC">
            <w:pPr>
              <w:rPr>
                <w:rFonts w:asciiTheme="minorHAnsi" w:hAnsiTheme="minorHAnsi" w:cstheme="minorHAnsi"/>
              </w:rPr>
            </w:pPr>
          </w:p>
        </w:tc>
        <w:tc>
          <w:tcPr>
            <w:tcW w:w="3402" w:type="dxa"/>
            <w:tcBorders>
              <w:bottom w:val="single" w:sz="4" w:space="0" w:color="auto"/>
            </w:tcBorders>
          </w:tcPr>
          <w:p w:rsidR="00B46CDC" w:rsidRPr="0041160D" w:rsidRDefault="00B46CDC" w:rsidP="00B46CDC">
            <w:pPr>
              <w:rPr>
                <w:rFonts w:asciiTheme="minorHAnsi" w:hAnsiTheme="minorHAnsi" w:cstheme="minorHAnsi"/>
                <w:b/>
              </w:rPr>
            </w:pPr>
          </w:p>
        </w:tc>
        <w:tc>
          <w:tcPr>
            <w:tcW w:w="1418" w:type="dxa"/>
            <w:tcBorders>
              <w:bottom w:val="single" w:sz="4" w:space="0" w:color="auto"/>
            </w:tcBorders>
          </w:tcPr>
          <w:p w:rsidR="00B46CDC" w:rsidRPr="0041160D" w:rsidRDefault="00B46CDC" w:rsidP="00B46CDC">
            <w:pPr>
              <w:rPr>
                <w:rFonts w:asciiTheme="minorHAnsi" w:hAnsiTheme="minorHAnsi" w:cstheme="minorHAnsi"/>
              </w:rPr>
            </w:pPr>
          </w:p>
        </w:tc>
      </w:tr>
      <w:tr w:rsidR="00B46CDC" w:rsidRPr="0041160D" w:rsidTr="00B46CDC">
        <w:trPr>
          <w:trHeight w:val="1113"/>
          <w:jc w:val="center"/>
        </w:trPr>
        <w:tc>
          <w:tcPr>
            <w:tcW w:w="993" w:type="dxa"/>
            <w:tcBorders>
              <w:top w:val="single" w:sz="4" w:space="0" w:color="auto"/>
            </w:tcBorders>
          </w:tcPr>
          <w:p w:rsidR="00B46CDC" w:rsidRPr="0041160D" w:rsidRDefault="00B46CDC" w:rsidP="00B46CDC">
            <w:pPr>
              <w:rPr>
                <w:rFonts w:asciiTheme="minorHAnsi" w:hAnsiTheme="minorHAnsi" w:cstheme="minorHAnsi"/>
              </w:rPr>
            </w:pPr>
          </w:p>
        </w:tc>
        <w:tc>
          <w:tcPr>
            <w:tcW w:w="1174" w:type="dxa"/>
            <w:tcBorders>
              <w:top w:val="single" w:sz="4" w:space="0" w:color="auto"/>
            </w:tcBorders>
          </w:tcPr>
          <w:p w:rsidR="00B46CDC" w:rsidRPr="0041160D" w:rsidRDefault="00B46CDC" w:rsidP="00B46CDC">
            <w:pPr>
              <w:rPr>
                <w:rFonts w:asciiTheme="minorHAnsi" w:hAnsiTheme="minorHAnsi" w:cstheme="minorHAnsi"/>
              </w:rPr>
            </w:pPr>
            <w:r w:rsidRPr="0041160D">
              <w:rPr>
                <w:rFonts w:asciiTheme="minorHAnsi" w:hAnsiTheme="minorHAnsi" w:cstheme="minorHAnsi"/>
              </w:rPr>
              <w:t>Plenary</w:t>
            </w:r>
          </w:p>
        </w:tc>
        <w:tc>
          <w:tcPr>
            <w:tcW w:w="2937" w:type="dxa"/>
            <w:tcBorders>
              <w:top w:val="single" w:sz="4" w:space="0" w:color="auto"/>
            </w:tcBorders>
          </w:tcPr>
          <w:p w:rsidR="00B46CDC" w:rsidRPr="0041160D" w:rsidRDefault="00B46CDC" w:rsidP="00B46CDC">
            <w:pPr>
              <w:rPr>
                <w:rFonts w:asciiTheme="minorHAnsi" w:hAnsiTheme="minorHAnsi" w:cstheme="minorHAnsi"/>
              </w:rPr>
            </w:pPr>
          </w:p>
        </w:tc>
        <w:tc>
          <w:tcPr>
            <w:tcW w:w="3402" w:type="dxa"/>
            <w:tcBorders>
              <w:top w:val="single" w:sz="4" w:space="0" w:color="auto"/>
            </w:tcBorders>
          </w:tcPr>
          <w:p w:rsidR="00B46CDC" w:rsidRPr="0041160D" w:rsidRDefault="00B46CDC" w:rsidP="00B46CDC">
            <w:pPr>
              <w:rPr>
                <w:rFonts w:asciiTheme="minorHAnsi" w:hAnsiTheme="minorHAnsi" w:cstheme="minorHAnsi"/>
                <w:b/>
              </w:rPr>
            </w:pPr>
          </w:p>
        </w:tc>
        <w:tc>
          <w:tcPr>
            <w:tcW w:w="1418" w:type="dxa"/>
            <w:tcBorders>
              <w:top w:val="single" w:sz="4" w:space="0" w:color="auto"/>
            </w:tcBorders>
          </w:tcPr>
          <w:p w:rsidR="00B46CDC" w:rsidRPr="0041160D" w:rsidRDefault="00B46CDC" w:rsidP="00B46CDC">
            <w:pPr>
              <w:rPr>
                <w:rFonts w:asciiTheme="minorHAnsi" w:hAnsiTheme="minorHAnsi" w:cstheme="minorHAnsi"/>
              </w:rPr>
            </w:pPr>
          </w:p>
        </w:tc>
      </w:tr>
    </w:tbl>
    <w:p w:rsidR="00B46CDC" w:rsidRPr="0041160D" w:rsidRDefault="00B46CDC" w:rsidP="00B46CDC">
      <w:pPr>
        <w:pStyle w:val="TOCHeading2"/>
        <w:rPr>
          <w:rFonts w:asciiTheme="minorHAnsi" w:hAnsiTheme="minorHAnsi" w:cstheme="minorHAnsi"/>
          <w:b/>
          <w:bCs/>
          <w:color w:val="FF3399"/>
          <w:lang w:val="en-GB"/>
        </w:rPr>
      </w:pPr>
      <w:bookmarkStart w:id="64" w:name="componentthreeinnovationobservationrepor"/>
      <w:bookmarkStart w:id="65" w:name="componentthreeteachinginnovationassessre"/>
      <w:bookmarkStart w:id="66" w:name="_Toc235345682"/>
      <w:bookmarkStart w:id="67" w:name="_Toc266620878"/>
      <w:bookmarkStart w:id="68" w:name="_Toc266621358"/>
      <w:bookmarkStart w:id="69" w:name="_Toc461463909"/>
      <w:bookmarkEnd w:id="64"/>
      <w:bookmarkEnd w:id="65"/>
    </w:p>
    <w:p w:rsidR="00B46CDC" w:rsidRPr="0041160D" w:rsidRDefault="00B46CDC" w:rsidP="00B46CDC">
      <w:pPr>
        <w:spacing w:after="200" w:line="276" w:lineRule="auto"/>
        <w:rPr>
          <w:rFonts w:asciiTheme="minorHAnsi" w:hAnsiTheme="minorHAnsi" w:cstheme="minorHAnsi"/>
          <w:b/>
          <w:bCs/>
          <w:color w:val="FF3399"/>
          <w:sz w:val="28"/>
          <w:szCs w:val="20"/>
        </w:rPr>
      </w:pPr>
      <w:r w:rsidRPr="0041160D">
        <w:rPr>
          <w:rFonts w:asciiTheme="minorHAnsi" w:hAnsiTheme="minorHAnsi" w:cstheme="minorHAnsi"/>
          <w:b/>
          <w:bCs/>
          <w:color w:val="FF3399"/>
        </w:rPr>
        <w:br w:type="page"/>
      </w:r>
    </w:p>
    <w:p w:rsidR="00B46CDC" w:rsidRDefault="00646B2A" w:rsidP="00646B2A">
      <w:pPr>
        <w:pStyle w:val="Heading2"/>
        <w:rPr>
          <w:rFonts w:asciiTheme="minorHAnsi" w:hAnsiTheme="minorHAnsi"/>
        </w:rPr>
      </w:pPr>
      <w:bookmarkStart w:id="70" w:name="_Toc528321597"/>
      <w:r w:rsidRPr="0041160D">
        <w:rPr>
          <w:rFonts w:asciiTheme="minorHAnsi" w:hAnsiTheme="minorHAnsi"/>
        </w:rPr>
        <w:t>Task 1:</w:t>
      </w:r>
      <w:r w:rsidR="00B46CDC" w:rsidRPr="0041160D">
        <w:rPr>
          <w:rFonts w:asciiTheme="minorHAnsi" w:hAnsiTheme="minorHAnsi"/>
        </w:rPr>
        <w:t xml:space="preserve"> </w:t>
      </w:r>
      <w:r w:rsidRPr="0041160D">
        <w:rPr>
          <w:rFonts w:asciiTheme="minorHAnsi" w:hAnsiTheme="minorHAnsi"/>
        </w:rPr>
        <w:t>Observation of practice</w:t>
      </w:r>
      <w:r w:rsidR="00B46CDC" w:rsidRPr="0041160D">
        <w:rPr>
          <w:rFonts w:asciiTheme="minorHAnsi" w:hAnsiTheme="minorHAnsi"/>
        </w:rPr>
        <w:t xml:space="preserve"> - assessment report</w:t>
      </w:r>
      <w:bookmarkEnd w:id="70"/>
    </w:p>
    <w:p w:rsidR="00AB0D5A" w:rsidRPr="00AB0D5A" w:rsidRDefault="00AB0D5A" w:rsidP="00AB0D5A"/>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7"/>
        <w:gridCol w:w="5175"/>
      </w:tblGrid>
      <w:tr w:rsidR="00FC5925" w:rsidRPr="0041160D" w:rsidTr="00FC5925">
        <w:trPr>
          <w:jc w:val="center"/>
        </w:trPr>
        <w:tc>
          <w:tcPr>
            <w:tcW w:w="5787" w:type="dxa"/>
          </w:tcPr>
          <w:p w:rsidR="00FC5925" w:rsidRPr="0041160D" w:rsidRDefault="00FC5925" w:rsidP="00B46CDC">
            <w:pPr>
              <w:rPr>
                <w:rFonts w:asciiTheme="minorHAnsi" w:hAnsiTheme="minorHAnsi" w:cstheme="minorHAnsi"/>
                <w:sz w:val="22"/>
                <w:szCs w:val="22"/>
              </w:rPr>
            </w:pPr>
            <w:r w:rsidRPr="0041160D">
              <w:rPr>
                <w:rFonts w:asciiTheme="minorHAnsi" w:hAnsiTheme="minorHAnsi" w:cstheme="minorHAnsi"/>
                <w:sz w:val="22"/>
                <w:szCs w:val="22"/>
              </w:rPr>
              <w:t>Course Member</w:t>
            </w:r>
          </w:p>
          <w:p w:rsidR="00FC5925" w:rsidRPr="0041160D" w:rsidRDefault="00FC5925" w:rsidP="00B46CDC">
            <w:pPr>
              <w:rPr>
                <w:rFonts w:asciiTheme="minorHAnsi" w:hAnsiTheme="minorHAnsi" w:cstheme="minorHAnsi"/>
                <w:sz w:val="22"/>
                <w:szCs w:val="22"/>
              </w:rPr>
            </w:pPr>
          </w:p>
        </w:tc>
        <w:tc>
          <w:tcPr>
            <w:tcW w:w="5175" w:type="dxa"/>
          </w:tcPr>
          <w:p w:rsidR="00FC5925" w:rsidRPr="0041160D" w:rsidRDefault="00FC5925" w:rsidP="00B46CDC">
            <w:pPr>
              <w:rPr>
                <w:rFonts w:asciiTheme="minorHAnsi" w:hAnsiTheme="minorHAnsi" w:cstheme="minorHAnsi"/>
                <w:b/>
                <w:sz w:val="22"/>
                <w:szCs w:val="22"/>
              </w:rPr>
            </w:pPr>
            <w:r w:rsidRPr="0041160D">
              <w:rPr>
                <w:rFonts w:asciiTheme="minorHAnsi" w:hAnsiTheme="minorHAnsi" w:cstheme="minorHAnsi"/>
                <w:sz w:val="22"/>
                <w:szCs w:val="22"/>
              </w:rPr>
              <w:t>Observing tutor</w:t>
            </w:r>
          </w:p>
        </w:tc>
      </w:tr>
      <w:tr w:rsidR="00FC5925" w:rsidRPr="0041160D" w:rsidTr="00FC5925">
        <w:trPr>
          <w:jc w:val="center"/>
        </w:trPr>
        <w:tc>
          <w:tcPr>
            <w:tcW w:w="5787" w:type="dxa"/>
          </w:tcPr>
          <w:p w:rsidR="00FC5925" w:rsidRPr="0041160D" w:rsidRDefault="00FC5925" w:rsidP="00B46CDC">
            <w:pPr>
              <w:rPr>
                <w:rFonts w:asciiTheme="minorHAnsi" w:hAnsiTheme="minorHAnsi" w:cstheme="minorHAnsi"/>
                <w:sz w:val="22"/>
                <w:szCs w:val="22"/>
              </w:rPr>
            </w:pPr>
            <w:r w:rsidRPr="0041160D">
              <w:rPr>
                <w:rFonts w:asciiTheme="minorHAnsi" w:hAnsiTheme="minorHAnsi" w:cstheme="minorHAnsi"/>
                <w:sz w:val="22"/>
                <w:szCs w:val="22"/>
              </w:rPr>
              <w:t>Signature of Tutor</w:t>
            </w:r>
          </w:p>
          <w:p w:rsidR="00FC5925" w:rsidRPr="0041160D" w:rsidRDefault="00FC5925" w:rsidP="00B46CDC">
            <w:pPr>
              <w:rPr>
                <w:rFonts w:asciiTheme="minorHAnsi" w:hAnsiTheme="minorHAnsi" w:cstheme="minorHAnsi"/>
                <w:sz w:val="22"/>
                <w:szCs w:val="22"/>
              </w:rPr>
            </w:pPr>
          </w:p>
        </w:tc>
        <w:tc>
          <w:tcPr>
            <w:tcW w:w="5175" w:type="dxa"/>
          </w:tcPr>
          <w:p w:rsidR="00FC5925" w:rsidRPr="0041160D" w:rsidRDefault="00FC5925" w:rsidP="00B46CDC">
            <w:pPr>
              <w:rPr>
                <w:rFonts w:asciiTheme="minorHAnsi" w:hAnsiTheme="minorHAnsi" w:cstheme="minorHAnsi"/>
                <w:sz w:val="22"/>
                <w:szCs w:val="22"/>
              </w:rPr>
            </w:pPr>
            <w:r w:rsidRPr="0041160D">
              <w:rPr>
                <w:rFonts w:asciiTheme="minorHAnsi" w:hAnsiTheme="minorHAnsi" w:cstheme="minorHAnsi"/>
                <w:sz w:val="22"/>
                <w:szCs w:val="22"/>
              </w:rPr>
              <w:t>Recommendation to Assessment Board</w:t>
            </w:r>
          </w:p>
          <w:p w:rsidR="00FC5925" w:rsidRPr="0041160D" w:rsidRDefault="00FC5925" w:rsidP="00B46CDC">
            <w:pPr>
              <w:pStyle w:val="Heading8"/>
              <w:numPr>
                <w:ilvl w:val="0"/>
                <w:numId w:val="0"/>
              </w:numPr>
              <w:spacing w:before="0" w:after="0"/>
              <w:ind w:left="1440"/>
              <w:rPr>
                <w:rFonts w:asciiTheme="minorHAnsi" w:hAnsiTheme="minorHAnsi" w:cstheme="minorHAnsi"/>
                <w:b/>
                <w:bCs/>
                <w:i w:val="0"/>
                <w:iCs/>
                <w:sz w:val="22"/>
                <w:szCs w:val="22"/>
              </w:rPr>
            </w:pPr>
            <w:r w:rsidRPr="0041160D">
              <w:rPr>
                <w:rFonts w:asciiTheme="minorHAnsi" w:hAnsiTheme="minorHAnsi" w:cstheme="minorHAnsi"/>
                <w:b/>
                <w:bCs/>
                <w:i w:val="0"/>
                <w:sz w:val="22"/>
                <w:szCs w:val="22"/>
              </w:rPr>
              <w:t xml:space="preserve">PASS / REFER </w:t>
            </w:r>
          </w:p>
        </w:tc>
      </w:tr>
    </w:tbl>
    <w:p w:rsidR="00B46CDC" w:rsidRPr="0041160D" w:rsidRDefault="00B46CDC" w:rsidP="00B46CDC">
      <w:pPr>
        <w:rPr>
          <w:rFonts w:asciiTheme="minorHAnsi" w:hAnsiTheme="minorHAnsi" w:cstheme="minorHAnsi"/>
          <w:b/>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3544"/>
        <w:gridCol w:w="3402"/>
      </w:tblGrid>
      <w:tr w:rsidR="00B46CDC" w:rsidRPr="0041160D" w:rsidTr="00B46CDC">
        <w:tc>
          <w:tcPr>
            <w:tcW w:w="4112"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Course Title</w:t>
            </w:r>
          </w:p>
          <w:p w:rsidR="00B46CDC" w:rsidRPr="0041160D" w:rsidRDefault="00B46CDC" w:rsidP="00B46CDC">
            <w:pPr>
              <w:rPr>
                <w:rFonts w:asciiTheme="minorHAnsi" w:hAnsiTheme="minorHAnsi" w:cstheme="minorHAnsi"/>
                <w:sz w:val="22"/>
                <w:szCs w:val="22"/>
              </w:rPr>
            </w:pPr>
          </w:p>
        </w:tc>
        <w:tc>
          <w:tcPr>
            <w:tcW w:w="3544"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Module title</w:t>
            </w:r>
          </w:p>
          <w:p w:rsidR="00B46CDC" w:rsidRPr="0041160D" w:rsidRDefault="00B46CDC" w:rsidP="00B46CDC">
            <w:pPr>
              <w:rPr>
                <w:rFonts w:asciiTheme="minorHAnsi" w:hAnsiTheme="minorHAnsi" w:cstheme="minorHAnsi"/>
                <w:sz w:val="22"/>
                <w:szCs w:val="22"/>
              </w:rPr>
            </w:pPr>
          </w:p>
        </w:tc>
        <w:tc>
          <w:tcPr>
            <w:tcW w:w="3402"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Academic Level</w:t>
            </w:r>
          </w:p>
        </w:tc>
      </w:tr>
      <w:tr w:rsidR="00B46CDC" w:rsidRPr="0041160D" w:rsidTr="00B46CDC">
        <w:trPr>
          <w:trHeight w:val="776"/>
        </w:trPr>
        <w:tc>
          <w:tcPr>
            <w:tcW w:w="4112"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Session Title/Topic</w:t>
            </w:r>
          </w:p>
          <w:p w:rsidR="00B46CDC" w:rsidRPr="0041160D" w:rsidRDefault="00B46CDC" w:rsidP="00B46CDC">
            <w:pPr>
              <w:rPr>
                <w:rFonts w:asciiTheme="minorHAnsi" w:hAnsiTheme="minorHAnsi" w:cstheme="minorHAnsi"/>
                <w:sz w:val="22"/>
                <w:szCs w:val="22"/>
              </w:rPr>
            </w:pPr>
          </w:p>
        </w:tc>
        <w:tc>
          <w:tcPr>
            <w:tcW w:w="3544" w:type="dxa"/>
          </w:tcPr>
          <w:p w:rsidR="00B46CDC" w:rsidRPr="0041160D" w:rsidRDefault="00B46CDC" w:rsidP="00B46CDC">
            <w:pPr>
              <w:pStyle w:val="Heading4"/>
              <w:keepNext w:val="0"/>
              <w:numPr>
                <w:ilvl w:val="0"/>
                <w:numId w:val="0"/>
              </w:numPr>
              <w:rPr>
                <w:rFonts w:asciiTheme="minorHAnsi" w:hAnsiTheme="minorHAnsi" w:cstheme="minorHAnsi"/>
                <w:b w:val="0"/>
                <w:sz w:val="22"/>
                <w:szCs w:val="22"/>
              </w:rPr>
            </w:pPr>
            <w:r w:rsidRPr="0041160D">
              <w:rPr>
                <w:rFonts w:asciiTheme="minorHAnsi" w:hAnsiTheme="minorHAnsi" w:cstheme="minorHAnsi"/>
                <w:b w:val="0"/>
                <w:sz w:val="22"/>
                <w:szCs w:val="22"/>
              </w:rPr>
              <w:t>Date, time, location:</w:t>
            </w:r>
          </w:p>
          <w:p w:rsidR="00B46CDC" w:rsidRPr="0041160D" w:rsidRDefault="00B46CDC" w:rsidP="00B46CDC">
            <w:pPr>
              <w:rPr>
                <w:rFonts w:asciiTheme="minorHAnsi" w:hAnsiTheme="minorHAnsi" w:cstheme="minorHAnsi"/>
                <w:sz w:val="22"/>
                <w:szCs w:val="22"/>
              </w:rPr>
            </w:pPr>
          </w:p>
        </w:tc>
        <w:tc>
          <w:tcPr>
            <w:tcW w:w="3402" w:type="dxa"/>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 xml:space="preserve">Expected no. of students: </w:t>
            </w:r>
          </w:p>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 xml:space="preserve">Actual no. of  students: </w:t>
            </w:r>
          </w:p>
        </w:tc>
      </w:tr>
    </w:tbl>
    <w:p w:rsidR="00B46CDC" w:rsidRPr="0041160D" w:rsidRDefault="00B46CDC" w:rsidP="00B46CDC">
      <w:pPr>
        <w:rPr>
          <w:rFonts w:asciiTheme="minorHAnsi" w:hAnsiTheme="minorHAnsi" w:cstheme="minorHAnsi"/>
          <w:b/>
        </w:rPr>
      </w:pPr>
    </w:p>
    <w:p w:rsidR="00383AA2" w:rsidRPr="0041160D" w:rsidRDefault="00873B2E" w:rsidP="00383AA2">
      <w:pPr>
        <w:pStyle w:val="ListParagraph"/>
        <w:ind w:left="0" w:right="-1"/>
        <w:rPr>
          <w:rFonts w:asciiTheme="minorHAnsi" w:eastAsiaTheme="minorHAnsi" w:hAnsiTheme="minorHAnsi"/>
          <w:b/>
          <w:bCs/>
          <w:sz w:val="24"/>
          <w:lang w:eastAsia="en-US"/>
        </w:rPr>
      </w:pPr>
      <w:r w:rsidRPr="0041160D">
        <w:rPr>
          <w:rFonts w:asciiTheme="minorHAnsi" w:hAnsiTheme="minorHAnsi" w:cstheme="minorHAnsi"/>
          <w:b/>
          <w:sz w:val="24"/>
        </w:rPr>
        <w:t>LO3:</w:t>
      </w:r>
      <w:r w:rsidRPr="0041160D">
        <w:rPr>
          <w:rFonts w:asciiTheme="minorHAnsi" w:hAnsiTheme="minorHAnsi" w:cstheme="minorHAnsi"/>
          <w:b/>
          <w:color w:val="FF3399"/>
          <w:sz w:val="24"/>
        </w:rPr>
        <w:t xml:space="preserve"> </w:t>
      </w:r>
      <w:r w:rsidR="00383AA2" w:rsidRPr="0041160D">
        <w:rPr>
          <w:rFonts w:asciiTheme="minorHAnsi" w:hAnsiTheme="minorHAnsi" w:cstheme="minorHAnsi"/>
          <w:b/>
          <w:color w:val="FF3399"/>
          <w:sz w:val="24"/>
        </w:rPr>
        <w:t>Design, plan</w:t>
      </w:r>
      <w:r w:rsidR="00383AA2" w:rsidRPr="0041160D">
        <w:rPr>
          <w:rFonts w:asciiTheme="minorHAnsi" w:hAnsiTheme="minorHAnsi" w:cstheme="minorHAnsi"/>
          <w:b/>
          <w:sz w:val="24"/>
        </w:rPr>
        <w:t xml:space="preserve"> and facilitate innovative and inclusive practice in higher education</w:t>
      </w:r>
    </w:p>
    <w:p w:rsidR="00B46CDC" w:rsidRPr="0041160D" w:rsidRDefault="00B46CDC" w:rsidP="00B46CDC">
      <w:pPr>
        <w:rPr>
          <w:rFonts w:asciiTheme="minorHAnsi" w:hAnsiTheme="minorHAnsi" w:cstheme="minorHAnsi"/>
          <w:b/>
          <w:sz w:val="22"/>
          <w:szCs w:val="22"/>
        </w:rPr>
      </w:pPr>
    </w:p>
    <w:p w:rsidR="00B46CDC" w:rsidRPr="0041160D" w:rsidRDefault="00B46CDC" w:rsidP="00B46CDC">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A1</w:t>
      </w:r>
      <w:r w:rsidRPr="0041160D">
        <w:rPr>
          <w:rFonts w:asciiTheme="minorHAnsi" w:hAnsiTheme="minorHAnsi" w:cstheme="minorHAnsi"/>
          <w:sz w:val="22"/>
          <w:szCs w:val="22"/>
        </w:rPr>
        <w:tab/>
        <w:t>Design and plan learning activities and/or programmes of study</w:t>
      </w:r>
    </w:p>
    <w:p w:rsidR="008615F0" w:rsidRPr="0041160D" w:rsidRDefault="008615F0" w:rsidP="008615F0">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K5</w:t>
      </w:r>
      <w:r w:rsidRPr="0041160D">
        <w:rPr>
          <w:rFonts w:asciiTheme="minorHAnsi" w:hAnsiTheme="minorHAnsi" w:cstheme="minorHAnsi"/>
          <w:sz w:val="22"/>
          <w:szCs w:val="22"/>
        </w:rPr>
        <w:tab/>
        <w:t>Methods for evaluating the effectiveness of teaching</w:t>
      </w:r>
    </w:p>
    <w:p w:rsidR="00B46CDC" w:rsidRPr="0041160D" w:rsidRDefault="00B46CDC" w:rsidP="00B46CDC">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K6</w:t>
      </w:r>
      <w:r w:rsidRPr="0041160D">
        <w:rPr>
          <w:rFonts w:asciiTheme="minorHAnsi" w:hAnsiTheme="minorHAnsi" w:cstheme="minorHAnsi"/>
          <w:b/>
          <w:sz w:val="22"/>
          <w:szCs w:val="22"/>
        </w:rPr>
        <w:tab/>
      </w:r>
      <w:r w:rsidRPr="0041160D">
        <w:rPr>
          <w:rFonts w:asciiTheme="minorHAnsi" w:hAnsiTheme="minorHAnsi" w:cstheme="minorHAnsi"/>
          <w:sz w:val="22"/>
          <w:szCs w:val="22"/>
        </w:rPr>
        <w:t>The implications of quality assurance and quality enhancement for academic and professional practice with a particular focus on teaching</w:t>
      </w:r>
    </w:p>
    <w:p w:rsidR="00B46CDC" w:rsidRPr="0041160D" w:rsidRDefault="00B46CDC" w:rsidP="00B46CDC">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V2</w:t>
      </w:r>
      <w:r w:rsidRPr="0041160D">
        <w:rPr>
          <w:rFonts w:asciiTheme="minorHAnsi" w:hAnsiTheme="minorHAnsi" w:cstheme="minorHAnsi"/>
          <w:sz w:val="22"/>
          <w:szCs w:val="22"/>
        </w:rPr>
        <w:tab/>
        <w:t>Promote participation in higher education and equality of opportunity for learners</w:t>
      </w:r>
    </w:p>
    <w:p w:rsidR="00B46CDC" w:rsidRPr="0041160D" w:rsidRDefault="00B46CDC" w:rsidP="00B46CDC">
      <w:pPr>
        <w:rPr>
          <w:rFonts w:asciiTheme="minorHAnsi" w:hAnsiTheme="minorHAnsi" w:cstheme="minorHAnsi"/>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103"/>
      </w:tblGrid>
      <w:tr w:rsidR="00B46CDC" w:rsidRPr="0041160D" w:rsidTr="00B46CDC">
        <w:tc>
          <w:tcPr>
            <w:tcW w:w="4503" w:type="dxa"/>
          </w:tcPr>
          <w:p w:rsidR="00B46CDC" w:rsidRPr="0041160D" w:rsidRDefault="00B46CDC" w:rsidP="00B46CDC">
            <w:pPr>
              <w:rPr>
                <w:rFonts w:asciiTheme="minorHAnsi" w:hAnsiTheme="minorHAnsi" w:cstheme="minorHAnsi"/>
                <w:b/>
                <w:bCs/>
                <w:i/>
                <w:sz w:val="22"/>
                <w:szCs w:val="22"/>
              </w:rPr>
            </w:pPr>
            <w:r w:rsidRPr="0041160D">
              <w:rPr>
                <w:rFonts w:asciiTheme="minorHAnsi" w:hAnsiTheme="minorHAnsi" w:cstheme="minorHAnsi"/>
                <w:b/>
                <w:bCs/>
                <w:i/>
                <w:sz w:val="22"/>
                <w:szCs w:val="22"/>
              </w:rPr>
              <w:t>Areas of practice</w:t>
            </w:r>
          </w:p>
        </w:tc>
        <w:tc>
          <w:tcPr>
            <w:tcW w:w="5103" w:type="dxa"/>
            <w:tcBorders>
              <w:bottom w:val="nil"/>
            </w:tcBorders>
          </w:tcPr>
          <w:p w:rsidR="00B46CDC" w:rsidRPr="0041160D" w:rsidRDefault="00B46CDC" w:rsidP="00B46CDC">
            <w:pPr>
              <w:rPr>
                <w:rFonts w:asciiTheme="minorHAnsi" w:hAnsiTheme="minorHAnsi" w:cstheme="minorHAnsi"/>
                <w:b/>
                <w:bCs/>
                <w:i/>
                <w:sz w:val="22"/>
                <w:szCs w:val="22"/>
              </w:rPr>
            </w:pPr>
            <w:r w:rsidRPr="0041160D">
              <w:rPr>
                <w:rFonts w:asciiTheme="minorHAnsi" w:hAnsiTheme="minorHAnsi" w:cstheme="minorHAnsi"/>
                <w:b/>
                <w:bCs/>
                <w:i/>
                <w:sz w:val="22"/>
                <w:szCs w:val="22"/>
              </w:rPr>
              <w:t>Tutor comment</w:t>
            </w:r>
          </w:p>
        </w:tc>
      </w:tr>
      <w:tr w:rsidR="00AB0D5A" w:rsidRPr="0041160D" w:rsidTr="00B46CDC">
        <w:tc>
          <w:tcPr>
            <w:tcW w:w="4503" w:type="dxa"/>
            <w:tcBorders>
              <w:right w:val="nil"/>
            </w:tcBorders>
          </w:tcPr>
          <w:p w:rsidR="00AB0D5A" w:rsidRPr="0041160D" w:rsidRDefault="00AB0D5A" w:rsidP="00B46CDC">
            <w:pPr>
              <w:rPr>
                <w:rFonts w:asciiTheme="minorHAnsi" w:hAnsiTheme="minorHAnsi" w:cstheme="minorHAnsi"/>
                <w:sz w:val="22"/>
                <w:szCs w:val="22"/>
              </w:rPr>
            </w:pPr>
            <w:r w:rsidRPr="0041160D">
              <w:rPr>
                <w:rFonts w:asciiTheme="minorHAnsi" w:hAnsiTheme="minorHAnsi" w:cstheme="minorHAnsi"/>
                <w:sz w:val="22"/>
                <w:szCs w:val="22"/>
              </w:rPr>
              <w:t>Focus sheet and session plan have been provided, in sufficient detail</w:t>
            </w:r>
          </w:p>
        </w:tc>
        <w:tc>
          <w:tcPr>
            <w:tcW w:w="5103" w:type="dxa"/>
            <w:vMerge w:val="restart"/>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r w:rsidR="00AB0D5A" w:rsidRPr="0041160D" w:rsidTr="00B46CDC">
        <w:tc>
          <w:tcPr>
            <w:tcW w:w="4503" w:type="dxa"/>
            <w:tcBorders>
              <w:right w:val="nil"/>
            </w:tcBorders>
          </w:tcPr>
          <w:p w:rsidR="00AB0D5A" w:rsidRPr="0041160D" w:rsidRDefault="00AB0D5A" w:rsidP="00B46CDC">
            <w:pPr>
              <w:rPr>
                <w:rFonts w:asciiTheme="minorHAnsi" w:hAnsiTheme="minorHAnsi" w:cstheme="minorHAnsi"/>
                <w:sz w:val="22"/>
                <w:szCs w:val="22"/>
              </w:rPr>
            </w:pPr>
            <w:r w:rsidRPr="0041160D">
              <w:rPr>
                <w:rFonts w:asciiTheme="minorHAnsi" w:hAnsiTheme="minorHAnsi" w:cstheme="minorHAnsi"/>
                <w:sz w:val="22"/>
                <w:szCs w:val="22"/>
              </w:rPr>
              <w:t>Learning outcomes are constructed and a variety of timed teaching and learning approaches are evident</w:t>
            </w:r>
          </w:p>
        </w:tc>
        <w:tc>
          <w:tcPr>
            <w:tcW w:w="5103" w:type="dxa"/>
            <w:vMerge/>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r w:rsidR="00AB0D5A" w:rsidRPr="0041160D" w:rsidTr="00B46CDC">
        <w:tc>
          <w:tcPr>
            <w:tcW w:w="4503" w:type="dxa"/>
            <w:tcBorders>
              <w:right w:val="nil"/>
            </w:tcBorders>
          </w:tcPr>
          <w:p w:rsidR="00AB0D5A" w:rsidRPr="0041160D" w:rsidRDefault="00AB0D5A" w:rsidP="00B46CDC">
            <w:pPr>
              <w:rPr>
                <w:rFonts w:asciiTheme="minorHAnsi" w:hAnsiTheme="minorHAnsi" w:cstheme="minorHAnsi"/>
                <w:sz w:val="22"/>
                <w:szCs w:val="22"/>
              </w:rPr>
            </w:pPr>
            <w:r w:rsidRPr="0041160D">
              <w:rPr>
                <w:rFonts w:asciiTheme="minorHAnsi" w:hAnsiTheme="minorHAnsi" w:cstheme="minorHAnsi"/>
                <w:sz w:val="22"/>
                <w:szCs w:val="22"/>
              </w:rPr>
              <w:t xml:space="preserve">An aspect of innovation has been planned to increase participation and engagement of students </w:t>
            </w:r>
          </w:p>
        </w:tc>
        <w:tc>
          <w:tcPr>
            <w:tcW w:w="5103" w:type="dxa"/>
            <w:vMerge/>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r w:rsidR="00AB0D5A" w:rsidRPr="0041160D" w:rsidTr="00B46CDC">
        <w:tc>
          <w:tcPr>
            <w:tcW w:w="4503" w:type="dxa"/>
            <w:tcBorders>
              <w:right w:val="nil"/>
            </w:tcBorders>
          </w:tcPr>
          <w:p w:rsidR="00AB0D5A" w:rsidRPr="0041160D" w:rsidRDefault="000020D4" w:rsidP="000020D4">
            <w:pPr>
              <w:rPr>
                <w:rFonts w:asciiTheme="minorHAnsi" w:hAnsiTheme="minorHAnsi" w:cstheme="minorHAnsi"/>
                <w:sz w:val="22"/>
                <w:szCs w:val="22"/>
              </w:rPr>
            </w:pPr>
            <w:r>
              <w:rPr>
                <w:rFonts w:asciiTheme="minorHAnsi" w:hAnsiTheme="minorHAnsi" w:cstheme="minorHAnsi"/>
                <w:sz w:val="22"/>
                <w:szCs w:val="22"/>
              </w:rPr>
              <w:t>Opportunities for a</w:t>
            </w:r>
            <w:r w:rsidR="00AB0D5A" w:rsidRPr="0041160D">
              <w:rPr>
                <w:rFonts w:asciiTheme="minorHAnsi" w:hAnsiTheme="minorHAnsi" w:cstheme="minorHAnsi"/>
                <w:sz w:val="22"/>
                <w:szCs w:val="22"/>
              </w:rPr>
              <w:t xml:space="preserve">ssessment </w:t>
            </w:r>
            <w:r>
              <w:rPr>
                <w:rFonts w:asciiTheme="minorHAnsi" w:hAnsiTheme="minorHAnsi" w:cstheme="minorHAnsi"/>
                <w:sz w:val="22"/>
                <w:szCs w:val="22"/>
              </w:rPr>
              <w:t>and feedback have been planned in</w:t>
            </w:r>
            <w:r w:rsidR="00AB0D5A" w:rsidRPr="0041160D">
              <w:rPr>
                <w:rFonts w:asciiTheme="minorHAnsi" w:hAnsiTheme="minorHAnsi" w:cstheme="minorHAnsi"/>
                <w:sz w:val="22"/>
                <w:szCs w:val="22"/>
              </w:rPr>
              <w:t xml:space="preserve"> relation to learning outcomes</w:t>
            </w:r>
          </w:p>
        </w:tc>
        <w:tc>
          <w:tcPr>
            <w:tcW w:w="5103" w:type="dxa"/>
            <w:vMerge/>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r w:rsidR="00AB0D5A" w:rsidRPr="0041160D" w:rsidTr="00B46CDC">
        <w:tc>
          <w:tcPr>
            <w:tcW w:w="4503" w:type="dxa"/>
            <w:tcBorders>
              <w:right w:val="nil"/>
            </w:tcBorders>
          </w:tcPr>
          <w:p w:rsidR="00AB0D5A" w:rsidRPr="0041160D" w:rsidRDefault="000020D4" w:rsidP="00B46CDC">
            <w:pPr>
              <w:rPr>
                <w:rFonts w:asciiTheme="minorHAnsi" w:hAnsiTheme="minorHAnsi" w:cstheme="minorHAnsi"/>
                <w:sz w:val="22"/>
                <w:szCs w:val="22"/>
              </w:rPr>
            </w:pPr>
            <w:r>
              <w:rPr>
                <w:rFonts w:asciiTheme="minorHAnsi" w:hAnsiTheme="minorHAnsi" w:cstheme="minorHAnsi"/>
                <w:sz w:val="22"/>
                <w:szCs w:val="22"/>
              </w:rPr>
              <w:t>Methods for evaluating the effectiveness of teaching have been included</w:t>
            </w:r>
          </w:p>
        </w:tc>
        <w:tc>
          <w:tcPr>
            <w:tcW w:w="5103" w:type="dxa"/>
            <w:vMerge/>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r w:rsidR="00AB0D5A" w:rsidRPr="0041160D" w:rsidTr="00B46CDC">
        <w:tc>
          <w:tcPr>
            <w:tcW w:w="4503" w:type="dxa"/>
            <w:tcBorders>
              <w:right w:val="nil"/>
            </w:tcBorders>
          </w:tcPr>
          <w:p w:rsidR="00AB0D5A" w:rsidRPr="0041160D" w:rsidRDefault="00AB0D5A" w:rsidP="00753ACB">
            <w:pPr>
              <w:rPr>
                <w:rFonts w:asciiTheme="minorHAnsi" w:hAnsiTheme="minorHAnsi" w:cstheme="minorHAnsi"/>
                <w:sz w:val="22"/>
                <w:szCs w:val="22"/>
              </w:rPr>
            </w:pPr>
            <w:r w:rsidRPr="0041160D">
              <w:rPr>
                <w:rFonts w:asciiTheme="minorHAnsi" w:hAnsiTheme="minorHAnsi" w:cstheme="minorHAnsi"/>
                <w:sz w:val="22"/>
                <w:szCs w:val="22"/>
              </w:rPr>
              <w:t xml:space="preserve">Evidence of understanding the implications of quality processes for teaching </w:t>
            </w:r>
          </w:p>
        </w:tc>
        <w:tc>
          <w:tcPr>
            <w:tcW w:w="5103" w:type="dxa"/>
            <w:vMerge/>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r w:rsidR="00AB0D5A" w:rsidRPr="0041160D" w:rsidTr="00B46CDC">
        <w:tc>
          <w:tcPr>
            <w:tcW w:w="4503" w:type="dxa"/>
            <w:tcBorders>
              <w:right w:val="nil"/>
            </w:tcBorders>
          </w:tcPr>
          <w:p w:rsidR="00AB0D5A" w:rsidRPr="0041160D" w:rsidRDefault="00AB0D5A" w:rsidP="00646B2A">
            <w:pPr>
              <w:rPr>
                <w:rFonts w:asciiTheme="minorHAnsi" w:hAnsiTheme="minorHAnsi" w:cstheme="minorHAnsi"/>
                <w:sz w:val="22"/>
                <w:szCs w:val="22"/>
              </w:rPr>
            </w:pPr>
            <w:r w:rsidRPr="0041160D">
              <w:rPr>
                <w:rFonts w:asciiTheme="minorHAnsi" w:hAnsiTheme="minorHAnsi" w:cstheme="minorHAnsi"/>
                <w:sz w:val="22"/>
                <w:szCs w:val="22"/>
              </w:rPr>
              <w:t>Health and Safety considerations, where appropriate, have been taken into account</w:t>
            </w:r>
          </w:p>
        </w:tc>
        <w:tc>
          <w:tcPr>
            <w:tcW w:w="5103" w:type="dxa"/>
            <w:vMerge/>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r w:rsidR="00AB0D5A" w:rsidRPr="0041160D" w:rsidTr="000020D4">
        <w:trPr>
          <w:trHeight w:val="555"/>
        </w:trPr>
        <w:tc>
          <w:tcPr>
            <w:tcW w:w="4503" w:type="dxa"/>
            <w:tcBorders>
              <w:right w:val="nil"/>
            </w:tcBorders>
          </w:tcPr>
          <w:p w:rsidR="00AB0D5A" w:rsidRPr="0041160D" w:rsidRDefault="00AB0D5A" w:rsidP="00646B2A">
            <w:pPr>
              <w:rPr>
                <w:rFonts w:asciiTheme="minorHAnsi" w:hAnsiTheme="minorHAnsi" w:cstheme="minorHAnsi"/>
                <w:sz w:val="22"/>
                <w:szCs w:val="22"/>
              </w:rPr>
            </w:pPr>
            <w:r w:rsidRPr="0041160D">
              <w:rPr>
                <w:rFonts w:asciiTheme="minorHAnsi" w:hAnsiTheme="minorHAnsi" w:cstheme="minorHAnsi"/>
                <w:sz w:val="22"/>
                <w:szCs w:val="22"/>
              </w:rPr>
              <w:t xml:space="preserve">Learning is set in the context of what has gone before, where appropriate </w:t>
            </w:r>
          </w:p>
        </w:tc>
        <w:tc>
          <w:tcPr>
            <w:tcW w:w="5103" w:type="dxa"/>
            <w:vMerge/>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r w:rsidR="00AB0D5A" w:rsidRPr="0041160D" w:rsidTr="00B46CDC">
        <w:trPr>
          <w:trHeight w:val="930"/>
        </w:trPr>
        <w:tc>
          <w:tcPr>
            <w:tcW w:w="4503" w:type="dxa"/>
            <w:tcBorders>
              <w:right w:val="nil"/>
            </w:tcBorders>
          </w:tcPr>
          <w:p w:rsidR="00AB0D5A" w:rsidRPr="0041160D" w:rsidRDefault="00AB0D5A" w:rsidP="00646B2A">
            <w:pPr>
              <w:rPr>
                <w:rFonts w:asciiTheme="minorHAnsi" w:hAnsiTheme="minorHAnsi" w:cstheme="minorHAnsi"/>
                <w:sz w:val="22"/>
                <w:szCs w:val="22"/>
              </w:rPr>
            </w:pPr>
            <w:r w:rsidRPr="0041160D">
              <w:rPr>
                <w:rFonts w:asciiTheme="minorHAnsi" w:hAnsiTheme="minorHAnsi" w:cstheme="minorHAnsi"/>
                <w:sz w:val="22"/>
                <w:szCs w:val="22"/>
              </w:rPr>
              <w:t>Issues relating to individual learning needs, diversity, differentiation and learning context have been considered</w:t>
            </w:r>
          </w:p>
        </w:tc>
        <w:tc>
          <w:tcPr>
            <w:tcW w:w="5103" w:type="dxa"/>
            <w:vMerge/>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r w:rsidR="00AB0D5A" w:rsidRPr="0041160D" w:rsidTr="00B46CDC">
        <w:trPr>
          <w:trHeight w:val="930"/>
        </w:trPr>
        <w:tc>
          <w:tcPr>
            <w:tcW w:w="4503" w:type="dxa"/>
            <w:tcBorders>
              <w:right w:val="nil"/>
            </w:tcBorders>
          </w:tcPr>
          <w:p w:rsidR="00AB0D5A" w:rsidRPr="0041160D" w:rsidRDefault="00AB0D5A" w:rsidP="00646B2A">
            <w:pPr>
              <w:rPr>
                <w:rFonts w:asciiTheme="minorHAnsi" w:hAnsiTheme="minorHAnsi" w:cstheme="minorHAnsi"/>
                <w:sz w:val="22"/>
                <w:szCs w:val="22"/>
              </w:rPr>
            </w:pPr>
            <w:r w:rsidRPr="0041160D">
              <w:rPr>
                <w:rFonts w:asciiTheme="minorHAnsi" w:hAnsiTheme="minorHAnsi" w:cstheme="minorHAnsi"/>
                <w:sz w:val="22"/>
                <w:szCs w:val="22"/>
              </w:rPr>
              <w:t>Learning materials are clearly structured for all students’ needs and context, and are of a professional standard</w:t>
            </w:r>
          </w:p>
        </w:tc>
        <w:tc>
          <w:tcPr>
            <w:tcW w:w="5103" w:type="dxa"/>
            <w:vMerge/>
            <w:tcBorders>
              <w:left w:val="single" w:sz="4" w:space="0" w:color="auto"/>
              <w:right w:val="single" w:sz="4" w:space="0" w:color="auto"/>
            </w:tcBorders>
          </w:tcPr>
          <w:p w:rsidR="00AB0D5A" w:rsidRPr="0041160D" w:rsidRDefault="00AB0D5A" w:rsidP="00B46CDC">
            <w:pPr>
              <w:rPr>
                <w:rFonts w:asciiTheme="minorHAnsi" w:hAnsiTheme="minorHAnsi" w:cstheme="minorHAnsi"/>
                <w:sz w:val="22"/>
                <w:szCs w:val="22"/>
              </w:rPr>
            </w:pPr>
          </w:p>
        </w:tc>
      </w:tr>
    </w:tbl>
    <w:p w:rsidR="00873B2E" w:rsidRPr="0041160D" w:rsidRDefault="00B46CDC" w:rsidP="00873B2E">
      <w:pPr>
        <w:pStyle w:val="ListParagraph"/>
        <w:ind w:left="0" w:right="-1"/>
        <w:rPr>
          <w:rFonts w:asciiTheme="minorHAnsi" w:eastAsiaTheme="minorHAnsi" w:hAnsiTheme="minorHAnsi"/>
          <w:b/>
          <w:bCs/>
          <w:sz w:val="24"/>
          <w:lang w:eastAsia="en-US"/>
        </w:rPr>
      </w:pPr>
      <w:r w:rsidRPr="0041160D">
        <w:rPr>
          <w:rFonts w:asciiTheme="minorHAnsi" w:hAnsiTheme="minorHAnsi" w:cstheme="minorHAnsi"/>
          <w:b/>
        </w:rPr>
        <w:br w:type="page"/>
      </w:r>
      <w:r w:rsidR="00873B2E" w:rsidRPr="0041160D">
        <w:rPr>
          <w:rFonts w:asciiTheme="minorHAnsi" w:hAnsiTheme="minorHAnsi" w:cstheme="minorHAnsi"/>
          <w:b/>
        </w:rPr>
        <w:t xml:space="preserve">LO3: </w:t>
      </w:r>
      <w:r w:rsidR="00873B2E" w:rsidRPr="0041160D">
        <w:rPr>
          <w:rFonts w:asciiTheme="minorHAnsi" w:hAnsiTheme="minorHAnsi" w:cstheme="minorHAnsi"/>
          <w:b/>
          <w:sz w:val="24"/>
        </w:rPr>
        <w:t>Design, plan and</w:t>
      </w:r>
      <w:r w:rsidR="00873B2E" w:rsidRPr="0041160D">
        <w:rPr>
          <w:rFonts w:asciiTheme="minorHAnsi" w:hAnsiTheme="minorHAnsi" w:cstheme="minorHAnsi"/>
          <w:b/>
          <w:color w:val="FF3399"/>
          <w:sz w:val="24"/>
        </w:rPr>
        <w:t xml:space="preserve"> facilitate</w:t>
      </w:r>
      <w:r w:rsidR="00873B2E" w:rsidRPr="0041160D">
        <w:rPr>
          <w:rFonts w:asciiTheme="minorHAnsi" w:hAnsiTheme="minorHAnsi" w:cstheme="minorHAnsi"/>
          <w:b/>
          <w:sz w:val="24"/>
        </w:rPr>
        <w:t xml:space="preserve"> innovative and inclusive practice in higher education</w:t>
      </w:r>
    </w:p>
    <w:p w:rsidR="00B46CDC" w:rsidRPr="0041160D" w:rsidRDefault="00875286" w:rsidP="00875286">
      <w:pPr>
        <w:tabs>
          <w:tab w:val="left" w:pos="1875"/>
        </w:tabs>
        <w:spacing w:after="200" w:line="276" w:lineRule="auto"/>
        <w:rPr>
          <w:rFonts w:asciiTheme="minorHAnsi" w:hAnsiTheme="minorHAnsi" w:cstheme="minorHAnsi"/>
          <w:b/>
        </w:rPr>
      </w:pPr>
      <w:r w:rsidRPr="0041160D">
        <w:rPr>
          <w:rFonts w:asciiTheme="minorHAnsi" w:hAnsiTheme="minorHAnsi" w:cstheme="minorHAnsi"/>
          <w:b/>
        </w:rPr>
        <w:tab/>
      </w:r>
    </w:p>
    <w:p w:rsidR="00B46CDC" w:rsidRPr="0041160D" w:rsidRDefault="00B46CDC" w:rsidP="00B46CDC">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A2</w:t>
      </w:r>
      <w:r w:rsidRPr="0041160D">
        <w:rPr>
          <w:rFonts w:asciiTheme="minorHAnsi" w:hAnsiTheme="minorHAnsi" w:cstheme="minorHAnsi"/>
          <w:sz w:val="22"/>
          <w:szCs w:val="22"/>
        </w:rPr>
        <w:tab/>
        <w:t>Teach and/or support student learning</w:t>
      </w:r>
    </w:p>
    <w:p w:rsidR="00B46CDC" w:rsidRPr="0041160D" w:rsidRDefault="00B46CDC" w:rsidP="00B46CDC">
      <w:pPr>
        <w:tabs>
          <w:tab w:val="left" w:pos="851"/>
        </w:tabs>
        <w:ind w:left="425" w:hanging="425"/>
        <w:rPr>
          <w:rFonts w:asciiTheme="minorHAnsi" w:hAnsiTheme="minorHAnsi" w:cstheme="minorHAnsi"/>
          <w:b/>
          <w:sz w:val="22"/>
          <w:szCs w:val="22"/>
        </w:rPr>
      </w:pPr>
      <w:r w:rsidRPr="0041160D">
        <w:rPr>
          <w:rFonts w:asciiTheme="minorHAnsi" w:hAnsiTheme="minorHAnsi" w:cstheme="minorHAnsi"/>
          <w:b/>
          <w:sz w:val="22"/>
          <w:szCs w:val="22"/>
        </w:rPr>
        <w:t xml:space="preserve">A3  </w:t>
      </w:r>
      <w:r w:rsidR="00873B2E" w:rsidRPr="0041160D">
        <w:rPr>
          <w:rFonts w:asciiTheme="minorHAnsi" w:hAnsiTheme="minorHAnsi" w:cstheme="minorHAnsi"/>
          <w:b/>
          <w:sz w:val="22"/>
          <w:szCs w:val="22"/>
        </w:rPr>
        <w:t xml:space="preserve">  </w:t>
      </w:r>
      <w:r w:rsidRPr="0041160D">
        <w:rPr>
          <w:rFonts w:asciiTheme="minorHAnsi" w:hAnsiTheme="minorHAnsi"/>
          <w:sz w:val="22"/>
          <w:szCs w:val="22"/>
        </w:rPr>
        <w:t>Assess and give feedback to learners</w:t>
      </w:r>
    </w:p>
    <w:p w:rsidR="00B46CDC" w:rsidRPr="0041160D" w:rsidRDefault="00B46CDC" w:rsidP="00B46CDC">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A4</w:t>
      </w:r>
      <w:r w:rsidRPr="0041160D">
        <w:rPr>
          <w:rFonts w:asciiTheme="minorHAnsi" w:hAnsiTheme="minorHAnsi" w:cstheme="minorHAnsi"/>
          <w:sz w:val="22"/>
          <w:szCs w:val="22"/>
        </w:rPr>
        <w:tab/>
        <w:t>Develop effective environments and approaches to student support and guidance</w:t>
      </w:r>
    </w:p>
    <w:p w:rsidR="00B46CDC" w:rsidRPr="0041160D" w:rsidRDefault="00B46CDC" w:rsidP="00B46CDC">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K1</w:t>
      </w:r>
      <w:r w:rsidRPr="0041160D">
        <w:rPr>
          <w:rFonts w:asciiTheme="minorHAnsi" w:hAnsiTheme="minorHAnsi" w:cstheme="minorHAnsi"/>
          <w:sz w:val="22"/>
          <w:szCs w:val="22"/>
        </w:rPr>
        <w:tab/>
        <w:t>The subject material</w:t>
      </w:r>
    </w:p>
    <w:p w:rsidR="00B46CDC" w:rsidRPr="0041160D" w:rsidRDefault="00B46CDC" w:rsidP="00B46CDC">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K2</w:t>
      </w:r>
      <w:r w:rsidRPr="0041160D">
        <w:rPr>
          <w:rFonts w:asciiTheme="minorHAnsi" w:hAnsiTheme="minorHAnsi" w:cstheme="minorHAnsi"/>
          <w:sz w:val="22"/>
          <w:szCs w:val="22"/>
        </w:rPr>
        <w:tab/>
        <w:t>Appropriate methods for teaching and learning in the subject area and at the level of the academic programme</w:t>
      </w:r>
    </w:p>
    <w:p w:rsidR="00B46CDC" w:rsidRPr="0041160D" w:rsidRDefault="00B46CDC" w:rsidP="00B46CDC">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K3</w:t>
      </w:r>
      <w:r w:rsidRPr="0041160D">
        <w:rPr>
          <w:rFonts w:asciiTheme="minorHAnsi" w:hAnsiTheme="minorHAnsi" w:cstheme="minorHAnsi"/>
          <w:sz w:val="22"/>
          <w:szCs w:val="22"/>
        </w:rPr>
        <w:tab/>
        <w:t>How students learn, both generally and within their subject/disciplinary area(s)</w:t>
      </w:r>
    </w:p>
    <w:p w:rsidR="00B46CDC" w:rsidRPr="0041160D" w:rsidRDefault="00B46CDC" w:rsidP="00B46CDC">
      <w:pPr>
        <w:tabs>
          <w:tab w:val="left" w:pos="851"/>
        </w:tabs>
        <w:ind w:left="425" w:hanging="425"/>
        <w:rPr>
          <w:rFonts w:asciiTheme="minorHAnsi" w:hAnsiTheme="minorHAnsi" w:cstheme="minorHAnsi"/>
          <w:sz w:val="22"/>
          <w:szCs w:val="22"/>
        </w:rPr>
      </w:pPr>
      <w:r w:rsidRPr="0041160D">
        <w:rPr>
          <w:rFonts w:asciiTheme="minorHAnsi" w:hAnsiTheme="minorHAnsi" w:cstheme="minorHAnsi"/>
          <w:b/>
          <w:sz w:val="22"/>
          <w:szCs w:val="22"/>
        </w:rPr>
        <w:t>K4</w:t>
      </w:r>
      <w:r w:rsidRPr="0041160D">
        <w:rPr>
          <w:rFonts w:asciiTheme="minorHAnsi" w:hAnsiTheme="minorHAnsi" w:cstheme="minorHAnsi"/>
          <w:sz w:val="22"/>
          <w:szCs w:val="22"/>
        </w:rPr>
        <w:tab/>
        <w:t>The use and value of appropriate learning technologies</w:t>
      </w:r>
    </w:p>
    <w:p w:rsidR="00B46CDC" w:rsidRPr="0041160D" w:rsidRDefault="00B46CDC" w:rsidP="00B46CDC">
      <w:pPr>
        <w:tabs>
          <w:tab w:val="left" w:pos="851"/>
          <w:tab w:val="left" w:pos="7371"/>
        </w:tabs>
        <w:ind w:left="425" w:hanging="425"/>
        <w:rPr>
          <w:rFonts w:asciiTheme="minorHAnsi" w:hAnsiTheme="minorHAnsi" w:cstheme="minorHAnsi"/>
          <w:sz w:val="22"/>
          <w:szCs w:val="22"/>
        </w:rPr>
      </w:pPr>
      <w:r w:rsidRPr="0041160D">
        <w:rPr>
          <w:rFonts w:asciiTheme="minorHAnsi" w:hAnsiTheme="minorHAnsi" w:cstheme="minorHAnsi"/>
          <w:b/>
          <w:sz w:val="22"/>
          <w:szCs w:val="22"/>
        </w:rPr>
        <w:t>V1</w:t>
      </w:r>
      <w:r w:rsidRPr="0041160D">
        <w:rPr>
          <w:rFonts w:asciiTheme="minorHAnsi" w:hAnsiTheme="minorHAnsi" w:cstheme="minorHAnsi"/>
          <w:sz w:val="22"/>
          <w:szCs w:val="22"/>
        </w:rPr>
        <w:tab/>
        <w:t>Respect individual learners and diverse learning communities</w:t>
      </w:r>
      <w:r w:rsidRPr="0041160D">
        <w:rPr>
          <w:rFonts w:asciiTheme="minorHAnsi" w:hAnsiTheme="minorHAnsi" w:cstheme="minorHAnsi"/>
          <w:sz w:val="22"/>
          <w:szCs w:val="22"/>
        </w:rPr>
        <w:tab/>
      </w:r>
    </w:p>
    <w:p w:rsidR="00B46CDC" w:rsidRPr="0041160D" w:rsidRDefault="00B46CDC" w:rsidP="00B46CDC">
      <w:pPr>
        <w:tabs>
          <w:tab w:val="left" w:pos="851"/>
        </w:tabs>
        <w:ind w:left="851" w:hanging="425"/>
        <w:rPr>
          <w:rFonts w:asciiTheme="minorHAnsi" w:hAnsiTheme="minorHAnsi" w:cstheme="minorHAns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812"/>
      </w:tblGrid>
      <w:tr w:rsidR="00B46CDC" w:rsidRPr="0041160D" w:rsidTr="00B46CDC">
        <w:tc>
          <w:tcPr>
            <w:tcW w:w="4536" w:type="dxa"/>
          </w:tcPr>
          <w:p w:rsidR="00B46CDC" w:rsidRPr="0041160D" w:rsidRDefault="00B46CDC" w:rsidP="00B46CDC">
            <w:pPr>
              <w:rPr>
                <w:rFonts w:asciiTheme="minorHAnsi" w:hAnsiTheme="minorHAnsi" w:cstheme="minorHAnsi"/>
                <w:b/>
                <w:bCs/>
                <w:i/>
                <w:sz w:val="22"/>
                <w:szCs w:val="22"/>
              </w:rPr>
            </w:pPr>
            <w:r w:rsidRPr="0041160D">
              <w:rPr>
                <w:rFonts w:asciiTheme="minorHAnsi" w:hAnsiTheme="minorHAnsi" w:cstheme="minorHAnsi"/>
                <w:b/>
                <w:bCs/>
                <w:i/>
                <w:sz w:val="22"/>
                <w:szCs w:val="22"/>
              </w:rPr>
              <w:t>Areas of practice</w:t>
            </w:r>
          </w:p>
        </w:tc>
        <w:tc>
          <w:tcPr>
            <w:tcW w:w="5812" w:type="dxa"/>
            <w:tcBorders>
              <w:bottom w:val="nil"/>
            </w:tcBorders>
          </w:tcPr>
          <w:p w:rsidR="00B46CDC" w:rsidRPr="0041160D" w:rsidRDefault="00B46CDC" w:rsidP="00B46CDC">
            <w:pPr>
              <w:rPr>
                <w:rFonts w:asciiTheme="minorHAnsi" w:hAnsiTheme="minorHAnsi" w:cstheme="minorHAnsi"/>
                <w:b/>
                <w:bCs/>
                <w:i/>
                <w:sz w:val="22"/>
                <w:szCs w:val="22"/>
              </w:rPr>
            </w:pPr>
            <w:r w:rsidRPr="0041160D">
              <w:rPr>
                <w:rFonts w:asciiTheme="minorHAnsi" w:hAnsiTheme="minorHAnsi" w:cstheme="minorHAnsi"/>
                <w:b/>
                <w:bCs/>
                <w:i/>
                <w:sz w:val="22"/>
                <w:szCs w:val="22"/>
              </w:rPr>
              <w:t>Tutor comments</w:t>
            </w: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Clear, accurate information is provided about learning outcomes</w:t>
            </w:r>
          </w:p>
        </w:tc>
        <w:tc>
          <w:tcPr>
            <w:tcW w:w="5812" w:type="dxa"/>
            <w:vMerge w:val="restart"/>
            <w:tcBorders>
              <w:top w:val="single" w:sz="4" w:space="0" w:color="auto"/>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Students are provided with clear and sufficient guidance on any formative assessment activity</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 xml:space="preserve">Tutor seeks evidence of learning achievement for different types of student </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 xml:space="preserve">Formative assessment is managed in a positive and encouraging manner </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Information/instructions are clear, at an appropriate pace, manner and level</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Sound knowledge and understanding of subject area is evident</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Content is sequenced appropriately</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The session shows clear development and momentum</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 xml:space="preserve">The interest of students is engaged and </w:t>
            </w:r>
          </w:p>
          <w:p w:rsidR="00B46CDC" w:rsidRPr="0041160D" w:rsidRDefault="00875286" w:rsidP="00B46CDC">
            <w:pPr>
              <w:rPr>
                <w:rFonts w:asciiTheme="minorHAnsi" w:hAnsiTheme="minorHAnsi" w:cstheme="minorHAnsi"/>
                <w:sz w:val="22"/>
                <w:szCs w:val="22"/>
              </w:rPr>
            </w:pPr>
            <w:r w:rsidRPr="0041160D">
              <w:rPr>
                <w:rFonts w:asciiTheme="minorHAnsi" w:hAnsiTheme="minorHAnsi" w:cstheme="minorHAnsi"/>
                <w:sz w:val="22"/>
                <w:szCs w:val="22"/>
              </w:rPr>
              <w:t>S</w:t>
            </w:r>
            <w:r w:rsidR="00B46CDC" w:rsidRPr="0041160D">
              <w:rPr>
                <w:rFonts w:asciiTheme="minorHAnsi" w:hAnsiTheme="minorHAnsi" w:cstheme="minorHAnsi"/>
                <w:sz w:val="22"/>
                <w:szCs w:val="22"/>
              </w:rPr>
              <w:t>ustained</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0020D4" w:rsidP="00B46CDC">
            <w:pPr>
              <w:rPr>
                <w:rFonts w:asciiTheme="minorHAnsi" w:hAnsiTheme="minorHAnsi" w:cstheme="minorHAnsi"/>
                <w:sz w:val="22"/>
                <w:szCs w:val="22"/>
              </w:rPr>
            </w:pPr>
            <w:r>
              <w:rPr>
                <w:rFonts w:asciiTheme="minorHAnsi" w:hAnsiTheme="minorHAnsi" w:cstheme="minorHAnsi"/>
                <w:sz w:val="22"/>
                <w:szCs w:val="22"/>
              </w:rPr>
              <w:t>Tutor respects students and values their contributions</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0020D4">
            <w:pPr>
              <w:rPr>
                <w:rFonts w:asciiTheme="minorHAnsi" w:hAnsiTheme="minorHAnsi" w:cstheme="minorHAnsi"/>
                <w:sz w:val="22"/>
                <w:szCs w:val="22"/>
              </w:rPr>
            </w:pPr>
            <w:r w:rsidRPr="0041160D">
              <w:rPr>
                <w:rFonts w:asciiTheme="minorHAnsi" w:hAnsiTheme="minorHAnsi" w:cstheme="minorHAnsi"/>
                <w:sz w:val="22"/>
                <w:szCs w:val="22"/>
              </w:rPr>
              <w:t>Group is m</w:t>
            </w:r>
            <w:r w:rsidR="000020D4">
              <w:rPr>
                <w:rFonts w:asciiTheme="minorHAnsi" w:hAnsiTheme="minorHAnsi" w:cstheme="minorHAnsi"/>
                <w:sz w:val="22"/>
                <w:szCs w:val="22"/>
              </w:rPr>
              <w:t>anaged effectively; facilitation</w:t>
            </w:r>
            <w:r w:rsidRPr="0041160D">
              <w:rPr>
                <w:rFonts w:asciiTheme="minorHAnsi" w:hAnsiTheme="minorHAnsi" w:cstheme="minorHAnsi"/>
                <w:sz w:val="22"/>
                <w:szCs w:val="22"/>
              </w:rPr>
              <w:t xml:space="preserve"> skills are used to encourage </w:t>
            </w:r>
            <w:r w:rsidR="000020D4">
              <w:rPr>
                <w:rFonts w:asciiTheme="minorHAnsi" w:hAnsiTheme="minorHAnsi" w:cstheme="minorHAnsi"/>
                <w:sz w:val="22"/>
                <w:szCs w:val="22"/>
              </w:rPr>
              <w:t xml:space="preserve">participation </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Teaching and learning approach(</w:t>
            </w:r>
            <w:proofErr w:type="spellStart"/>
            <w:r w:rsidRPr="0041160D">
              <w:rPr>
                <w:rFonts w:asciiTheme="minorHAnsi" w:hAnsiTheme="minorHAnsi" w:cstheme="minorHAnsi"/>
                <w:sz w:val="22"/>
                <w:szCs w:val="22"/>
              </w:rPr>
              <w:t>es</w:t>
            </w:r>
            <w:proofErr w:type="spellEnd"/>
            <w:r w:rsidRPr="0041160D">
              <w:rPr>
                <w:rFonts w:asciiTheme="minorHAnsi" w:hAnsiTheme="minorHAnsi" w:cstheme="minorHAnsi"/>
                <w:sz w:val="22"/>
                <w:szCs w:val="22"/>
              </w:rPr>
              <w:t>) are appropriate to the range</w:t>
            </w:r>
            <w:r w:rsidR="008C607F" w:rsidRPr="0041160D">
              <w:rPr>
                <w:rFonts w:asciiTheme="minorHAnsi" w:hAnsiTheme="minorHAnsi" w:cstheme="minorHAnsi"/>
                <w:sz w:val="22"/>
                <w:szCs w:val="22"/>
              </w:rPr>
              <w:t xml:space="preserve"> and level</w:t>
            </w:r>
            <w:r w:rsidRPr="0041160D">
              <w:rPr>
                <w:rFonts w:asciiTheme="minorHAnsi" w:hAnsiTheme="minorHAnsi" w:cstheme="minorHAnsi"/>
                <w:sz w:val="22"/>
                <w:szCs w:val="22"/>
              </w:rPr>
              <w:t xml:space="preserve"> of students and to the subject area </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Learner diversity is actively supported and issues of equality are addressed</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B46CDC" w:rsidP="00B46CDC">
            <w:pPr>
              <w:rPr>
                <w:rFonts w:asciiTheme="minorHAnsi" w:hAnsiTheme="minorHAnsi" w:cstheme="minorHAnsi"/>
                <w:sz w:val="22"/>
                <w:szCs w:val="22"/>
              </w:rPr>
            </w:pPr>
            <w:r w:rsidRPr="0041160D">
              <w:rPr>
                <w:rFonts w:asciiTheme="minorHAnsi" w:hAnsiTheme="minorHAnsi" w:cstheme="minorHAnsi"/>
                <w:sz w:val="22"/>
                <w:szCs w:val="22"/>
              </w:rPr>
              <w:t>An aspect of innovation is evident in teaching / learning activities</w:t>
            </w:r>
          </w:p>
        </w:tc>
        <w:tc>
          <w:tcPr>
            <w:tcW w:w="5812" w:type="dxa"/>
            <w:vMerge/>
            <w:tcBorders>
              <w:left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r w:rsidR="00B46CDC" w:rsidRPr="0041160D" w:rsidTr="00B46CDC">
        <w:tc>
          <w:tcPr>
            <w:tcW w:w="4536" w:type="dxa"/>
            <w:tcBorders>
              <w:right w:val="nil"/>
            </w:tcBorders>
          </w:tcPr>
          <w:p w:rsidR="00B46CDC" w:rsidRPr="0041160D" w:rsidRDefault="000020D4" w:rsidP="000020D4">
            <w:pPr>
              <w:rPr>
                <w:rFonts w:asciiTheme="minorHAnsi" w:hAnsiTheme="minorHAnsi" w:cstheme="minorHAnsi"/>
                <w:sz w:val="22"/>
                <w:szCs w:val="22"/>
              </w:rPr>
            </w:pPr>
            <w:r>
              <w:rPr>
                <w:rFonts w:asciiTheme="minorHAnsi" w:hAnsiTheme="minorHAnsi" w:cstheme="minorHAnsi"/>
                <w:sz w:val="22"/>
                <w:szCs w:val="22"/>
              </w:rPr>
              <w:t>Appropriate t</w:t>
            </w:r>
            <w:r w:rsidR="00B46CDC" w:rsidRPr="0041160D">
              <w:rPr>
                <w:rFonts w:asciiTheme="minorHAnsi" w:hAnsiTheme="minorHAnsi" w:cstheme="minorHAnsi"/>
                <w:sz w:val="22"/>
                <w:szCs w:val="22"/>
              </w:rPr>
              <w:t xml:space="preserve">echnologies are used </w:t>
            </w:r>
            <w:r>
              <w:rPr>
                <w:rFonts w:asciiTheme="minorHAnsi" w:hAnsiTheme="minorHAnsi" w:cstheme="minorHAnsi"/>
                <w:sz w:val="22"/>
                <w:szCs w:val="22"/>
              </w:rPr>
              <w:t>effectively</w:t>
            </w:r>
          </w:p>
        </w:tc>
        <w:tc>
          <w:tcPr>
            <w:tcW w:w="5812" w:type="dxa"/>
            <w:vMerge/>
            <w:tcBorders>
              <w:left w:val="single" w:sz="4" w:space="0" w:color="auto"/>
              <w:bottom w:val="single" w:sz="4" w:space="0" w:color="auto"/>
              <w:right w:val="single" w:sz="4" w:space="0" w:color="auto"/>
            </w:tcBorders>
          </w:tcPr>
          <w:p w:rsidR="00B46CDC" w:rsidRPr="0041160D" w:rsidRDefault="00B46CDC" w:rsidP="00B46CDC">
            <w:pPr>
              <w:rPr>
                <w:rFonts w:asciiTheme="minorHAnsi" w:hAnsiTheme="minorHAnsi" w:cstheme="minorHAnsi"/>
                <w:sz w:val="22"/>
                <w:szCs w:val="22"/>
              </w:rPr>
            </w:pPr>
          </w:p>
        </w:tc>
      </w:tr>
    </w:tbl>
    <w:p w:rsidR="00B46CDC" w:rsidRPr="0041160D" w:rsidRDefault="00B46CDC" w:rsidP="00B46CDC">
      <w:pPr>
        <w:tabs>
          <w:tab w:val="left" w:pos="851"/>
        </w:tabs>
        <w:ind w:left="851" w:hanging="425"/>
        <w:rPr>
          <w:rFonts w:asciiTheme="minorHAnsi" w:hAnsiTheme="minorHAnsi" w:cstheme="minorHAnsi"/>
          <w:b/>
        </w:rPr>
      </w:pPr>
    </w:p>
    <w:p w:rsidR="00753ACB" w:rsidRPr="0041160D" w:rsidRDefault="00B46CDC" w:rsidP="00B46CDC">
      <w:pPr>
        <w:rPr>
          <w:rFonts w:asciiTheme="minorHAnsi" w:hAnsiTheme="minorHAnsi" w:cstheme="minorHAnsi"/>
        </w:rPr>
      </w:pPr>
      <w:r w:rsidRPr="0041160D">
        <w:rPr>
          <w:rFonts w:asciiTheme="minorHAnsi" w:hAnsiTheme="minorHAnsi" w:cstheme="minorHAnsi"/>
        </w:rPr>
        <w:t xml:space="preserve"> </w:t>
      </w:r>
    </w:p>
    <w:p w:rsidR="00753ACB" w:rsidRPr="0041160D" w:rsidRDefault="00753ACB">
      <w:pPr>
        <w:spacing w:after="200" w:line="276" w:lineRule="auto"/>
        <w:rPr>
          <w:rFonts w:asciiTheme="minorHAnsi" w:hAnsiTheme="minorHAnsi" w:cstheme="minorHAnsi"/>
        </w:rPr>
      </w:pPr>
      <w:r w:rsidRPr="0041160D">
        <w:rPr>
          <w:rFonts w:asciiTheme="minorHAnsi" w:hAnsiTheme="minorHAnsi" w:cstheme="minorHAnsi"/>
        </w:rPr>
        <w:br w:type="page"/>
      </w:r>
    </w:p>
    <w:p w:rsidR="00B46CDC" w:rsidRPr="0041160D" w:rsidRDefault="00B46CDC" w:rsidP="00B46CDC">
      <w:pPr>
        <w:rPr>
          <w:rFonts w:asciiTheme="minorHAnsi" w:hAnsiTheme="minorHAnsi" w:cstheme="minorHAn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46CDC" w:rsidRPr="0041160D" w:rsidTr="00B46CDC">
        <w:tc>
          <w:tcPr>
            <w:tcW w:w="9606" w:type="dxa"/>
          </w:tcPr>
          <w:p w:rsidR="00B46CDC" w:rsidRPr="0041160D" w:rsidRDefault="00B46CDC" w:rsidP="00B46CDC">
            <w:pPr>
              <w:rPr>
                <w:rFonts w:asciiTheme="minorHAnsi" w:hAnsiTheme="minorHAnsi" w:cstheme="minorHAnsi"/>
                <w:b/>
                <w:bCs/>
                <w:sz w:val="22"/>
                <w:szCs w:val="22"/>
              </w:rPr>
            </w:pPr>
            <w:r w:rsidRPr="0041160D">
              <w:rPr>
                <w:rFonts w:asciiTheme="minorHAnsi" w:hAnsiTheme="minorHAnsi" w:cstheme="minorHAnsi"/>
                <w:b/>
                <w:bCs/>
                <w:sz w:val="22"/>
                <w:szCs w:val="22"/>
              </w:rPr>
              <w:t>Other Tutor Comments, including any specific comments on ‘the innovation’ and requested observation focus:</w:t>
            </w: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i/>
                <w:sz w:val="22"/>
                <w:szCs w:val="22"/>
              </w:rPr>
            </w:pPr>
          </w:p>
          <w:p w:rsidR="00B46CDC" w:rsidRPr="0041160D" w:rsidRDefault="00B46CDC" w:rsidP="00B46CDC">
            <w:pPr>
              <w:rPr>
                <w:rFonts w:asciiTheme="minorHAnsi" w:hAnsiTheme="minorHAnsi" w:cstheme="minorHAnsi"/>
                <w:b/>
                <w:bCs/>
                <w:sz w:val="22"/>
                <w:szCs w:val="22"/>
              </w:rPr>
            </w:pPr>
            <w:r w:rsidRPr="0041160D">
              <w:rPr>
                <w:rFonts w:asciiTheme="minorHAnsi" w:hAnsiTheme="minorHAnsi" w:cstheme="minorHAnsi"/>
                <w:b/>
                <w:bCs/>
                <w:i/>
                <w:sz w:val="22"/>
                <w:szCs w:val="22"/>
              </w:rPr>
              <w:t xml:space="preserve">Key areas for action / consideration </w:t>
            </w:r>
          </w:p>
          <w:p w:rsidR="00B46CDC" w:rsidRPr="0041160D" w:rsidRDefault="00B46CDC" w:rsidP="00B46CDC">
            <w:pPr>
              <w:rPr>
                <w:rFonts w:asciiTheme="minorHAnsi" w:hAnsiTheme="minorHAnsi" w:cstheme="minorHAnsi"/>
                <w:sz w:val="22"/>
                <w:szCs w:val="22"/>
              </w:rPr>
            </w:pPr>
          </w:p>
          <w:p w:rsidR="00B46CDC" w:rsidRPr="0041160D" w:rsidRDefault="00B46CDC" w:rsidP="00B46CDC">
            <w:pPr>
              <w:pStyle w:val="ListParagraph"/>
              <w:numPr>
                <w:ilvl w:val="0"/>
                <w:numId w:val="25"/>
              </w:numPr>
              <w:rPr>
                <w:rFonts w:asciiTheme="minorHAnsi" w:hAnsiTheme="minorHAnsi" w:cstheme="minorHAnsi"/>
              </w:rPr>
            </w:pPr>
          </w:p>
          <w:p w:rsidR="00B46CDC" w:rsidRPr="0041160D" w:rsidRDefault="00B46CDC" w:rsidP="00B46CDC">
            <w:pPr>
              <w:pStyle w:val="ListParagraph"/>
              <w:numPr>
                <w:ilvl w:val="0"/>
                <w:numId w:val="25"/>
              </w:numPr>
              <w:rPr>
                <w:rFonts w:asciiTheme="minorHAnsi" w:hAnsiTheme="minorHAnsi" w:cstheme="minorHAnsi"/>
              </w:rPr>
            </w:pPr>
          </w:p>
          <w:p w:rsidR="00B46CDC" w:rsidRPr="0041160D" w:rsidRDefault="00B46CDC" w:rsidP="00B46CDC">
            <w:pPr>
              <w:pStyle w:val="ListParagraph"/>
              <w:numPr>
                <w:ilvl w:val="0"/>
                <w:numId w:val="25"/>
              </w:numPr>
              <w:rPr>
                <w:rFonts w:asciiTheme="minorHAnsi" w:hAnsiTheme="minorHAnsi" w:cstheme="minorHAnsi"/>
              </w:rPr>
            </w:pPr>
          </w:p>
          <w:p w:rsidR="00B46CDC" w:rsidRPr="0041160D" w:rsidRDefault="00B46CDC" w:rsidP="00B46CDC">
            <w:pPr>
              <w:pStyle w:val="ListParagraph"/>
              <w:numPr>
                <w:ilvl w:val="0"/>
                <w:numId w:val="25"/>
              </w:numPr>
              <w:rPr>
                <w:rFonts w:asciiTheme="minorHAnsi" w:hAnsiTheme="minorHAnsi" w:cstheme="minorHAnsi"/>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sz w:val="22"/>
                <w:szCs w:val="22"/>
              </w:rPr>
            </w:pPr>
          </w:p>
          <w:p w:rsidR="00B46CDC" w:rsidRPr="0041160D" w:rsidRDefault="00B46CDC" w:rsidP="00B46CDC">
            <w:pPr>
              <w:rPr>
                <w:rFonts w:asciiTheme="minorHAnsi" w:hAnsiTheme="minorHAnsi" w:cstheme="minorHAnsi"/>
                <w:b/>
                <w:bCs/>
                <w:i/>
                <w:sz w:val="22"/>
                <w:szCs w:val="22"/>
              </w:rPr>
            </w:pPr>
            <w:r w:rsidRPr="0041160D">
              <w:rPr>
                <w:rFonts w:asciiTheme="minorHAnsi" w:hAnsiTheme="minorHAnsi" w:cstheme="minorHAnsi"/>
                <w:b/>
                <w:bCs/>
                <w:i/>
                <w:sz w:val="22"/>
                <w:szCs w:val="22"/>
              </w:rPr>
              <w:t>Areas of practice / ideas / challenges to take forward into ongoing professional development and/or to discuss with a mentor / line manager / colleagues</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p>
        </w:tc>
      </w:tr>
    </w:tbl>
    <w:p w:rsidR="00B46CDC" w:rsidRPr="0041160D" w:rsidRDefault="00B46CDC" w:rsidP="00B46CDC">
      <w:pPr>
        <w:pStyle w:val="Heading2"/>
        <w:rPr>
          <w:rFonts w:asciiTheme="minorHAnsi" w:hAnsiTheme="minorHAnsi"/>
        </w:rPr>
      </w:pPr>
    </w:p>
    <w:p w:rsidR="00B46CDC" w:rsidRPr="0041160D" w:rsidRDefault="00B46CDC" w:rsidP="00B46CDC">
      <w:pPr>
        <w:spacing w:after="200" w:line="276" w:lineRule="auto"/>
        <w:rPr>
          <w:rFonts w:asciiTheme="minorHAnsi" w:hAnsiTheme="minorHAnsi"/>
          <w:b/>
          <w:color w:val="FF33CC"/>
          <w:szCs w:val="20"/>
        </w:rPr>
      </w:pPr>
      <w:r w:rsidRPr="0041160D">
        <w:rPr>
          <w:rFonts w:asciiTheme="minorHAnsi" w:hAnsiTheme="minorHAnsi"/>
        </w:rPr>
        <w:br w:type="page"/>
      </w:r>
    </w:p>
    <w:p w:rsidR="00B46CDC" w:rsidRPr="0041160D" w:rsidRDefault="00B46CDC" w:rsidP="00B46CDC">
      <w:pPr>
        <w:spacing w:after="200" w:line="276" w:lineRule="auto"/>
        <w:rPr>
          <w:rFonts w:asciiTheme="minorHAnsi" w:hAnsiTheme="minorHAnsi" w:cstheme="minorHAnsi"/>
          <w:b/>
        </w:rPr>
        <w:sectPr w:rsidR="00B46CDC" w:rsidRPr="0041160D" w:rsidSect="00875286">
          <w:footerReference w:type="first" r:id="rId23"/>
          <w:pgSz w:w="11909" w:h="16834" w:code="9"/>
          <w:pgMar w:top="1440" w:right="1440" w:bottom="1440" w:left="1440" w:header="709" w:footer="709" w:gutter="0"/>
          <w:cols w:space="720"/>
          <w:docGrid w:linePitch="326"/>
        </w:sectPr>
      </w:pPr>
      <w:bookmarkStart w:id="71" w:name="_Toc461463911"/>
      <w:bookmarkEnd w:id="66"/>
      <w:bookmarkEnd w:id="67"/>
      <w:bookmarkEnd w:id="68"/>
      <w:bookmarkEnd w:id="69"/>
    </w:p>
    <w:p w:rsidR="00B46CDC" w:rsidRPr="0041160D" w:rsidRDefault="00B46CDC" w:rsidP="00646B2A">
      <w:pPr>
        <w:pStyle w:val="Heading2"/>
        <w:rPr>
          <w:rFonts w:asciiTheme="minorHAnsi" w:hAnsiTheme="minorHAnsi"/>
        </w:rPr>
      </w:pPr>
      <w:bookmarkStart w:id="72" w:name="_Toc528321598"/>
      <w:r w:rsidRPr="0041160D">
        <w:rPr>
          <w:rFonts w:asciiTheme="minorHAnsi" w:hAnsiTheme="minorHAnsi" w:cstheme="minorHAnsi"/>
        </w:rPr>
        <w:t>A</w:t>
      </w:r>
      <w:r w:rsidRPr="0041160D">
        <w:rPr>
          <w:rFonts w:asciiTheme="minorHAnsi" w:hAnsiTheme="minorHAnsi"/>
        </w:rPr>
        <w:t>ssessment Brief – Task 2: Group</w:t>
      </w:r>
      <w:bookmarkStart w:id="73" w:name="componenttwostandalonepresentationbrief"/>
      <w:bookmarkEnd w:id="71"/>
      <w:bookmarkEnd w:id="73"/>
      <w:r w:rsidR="00646B2A" w:rsidRPr="0041160D">
        <w:rPr>
          <w:rFonts w:asciiTheme="minorHAnsi" w:hAnsiTheme="minorHAnsi"/>
        </w:rPr>
        <w:t xml:space="preserve"> Task</w:t>
      </w:r>
      <w:bookmarkEnd w:id="72"/>
    </w:p>
    <w:p w:rsidR="00B46CDC" w:rsidRPr="0041160D" w:rsidRDefault="00B46CDC" w:rsidP="00B46CDC">
      <w:pPr>
        <w:rPr>
          <w:rFonts w:asciiTheme="minorHAnsi" w:hAnsiTheme="minorHAnsi" w:cstheme="minorHAnsi"/>
          <w:b/>
        </w:rPr>
      </w:pPr>
    </w:p>
    <w:p w:rsidR="00374695" w:rsidRPr="0041160D" w:rsidRDefault="00374695" w:rsidP="00374695">
      <w:pPr>
        <w:rPr>
          <w:rFonts w:asciiTheme="minorHAnsi" w:hAnsiTheme="minorHAnsi" w:cstheme="minorHAnsi"/>
        </w:rPr>
      </w:pPr>
      <w:r w:rsidRPr="0041160D">
        <w:rPr>
          <w:rFonts w:asciiTheme="minorHAnsi" w:hAnsiTheme="minorHAnsi" w:cstheme="minorHAnsi"/>
        </w:rPr>
        <w:t>This assessment task contributes particularly to learning outcomes 2 and 4:</w:t>
      </w:r>
    </w:p>
    <w:p w:rsidR="00374695" w:rsidRPr="0041160D" w:rsidRDefault="00374695" w:rsidP="00374695">
      <w:pPr>
        <w:rPr>
          <w:rFonts w:asciiTheme="minorHAnsi" w:hAnsiTheme="minorHAnsi" w:cstheme="minorHAnsi"/>
          <w:sz w:val="22"/>
        </w:rPr>
      </w:pPr>
    </w:p>
    <w:p w:rsidR="00374695" w:rsidRPr="0041160D" w:rsidRDefault="00374695" w:rsidP="00374695">
      <w:pPr>
        <w:pStyle w:val="ListParagraph"/>
        <w:widowControl w:val="0"/>
        <w:numPr>
          <w:ilvl w:val="0"/>
          <w:numId w:val="30"/>
        </w:numPr>
        <w:adjustRightInd w:val="0"/>
        <w:spacing w:line="288" w:lineRule="auto"/>
        <w:contextualSpacing/>
        <w:textAlignment w:val="baseline"/>
        <w:rPr>
          <w:rFonts w:asciiTheme="minorHAnsi" w:hAnsiTheme="minorHAnsi" w:cstheme="minorHAnsi"/>
          <w:szCs w:val="24"/>
        </w:rPr>
      </w:pPr>
      <w:r w:rsidRPr="0041160D">
        <w:rPr>
          <w:rFonts w:asciiTheme="minorHAnsi" w:hAnsiTheme="minorHAnsi" w:cstheme="minorHAnsi"/>
          <w:szCs w:val="24"/>
        </w:rPr>
        <w:t xml:space="preserve">Demonstrate a critical understanding of the wider higher education context, current issues and debates </w:t>
      </w:r>
    </w:p>
    <w:p w:rsidR="00374695" w:rsidRPr="0041160D" w:rsidRDefault="00374695" w:rsidP="00374695">
      <w:pPr>
        <w:pStyle w:val="ListParagraph"/>
        <w:widowControl w:val="0"/>
        <w:numPr>
          <w:ilvl w:val="0"/>
          <w:numId w:val="30"/>
        </w:numPr>
        <w:adjustRightInd w:val="0"/>
        <w:spacing w:line="288" w:lineRule="auto"/>
        <w:contextualSpacing/>
        <w:textAlignment w:val="baseline"/>
        <w:rPr>
          <w:rFonts w:asciiTheme="minorHAnsi" w:hAnsiTheme="minorHAnsi" w:cstheme="minorHAnsi"/>
          <w:szCs w:val="24"/>
        </w:rPr>
      </w:pPr>
      <w:r w:rsidRPr="0041160D">
        <w:rPr>
          <w:rFonts w:asciiTheme="minorHAnsi" w:hAnsiTheme="minorHAnsi" w:cstheme="minorHAnsi"/>
          <w:szCs w:val="24"/>
        </w:rPr>
        <w:t>Engage with research in order to inform practice and development</w:t>
      </w:r>
    </w:p>
    <w:p w:rsidR="00374695" w:rsidRPr="0041160D" w:rsidRDefault="00374695"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This task requires you to act as a member of a group in planning and constructing a 'research poster' on an issue in higher education, with an aim of informing and influencing professional thinking and professional practice.  This is an opportunity for you to:</w:t>
      </w:r>
    </w:p>
    <w:p w:rsidR="00B46CDC" w:rsidRPr="0041160D" w:rsidRDefault="00B46CDC" w:rsidP="00B46CDC">
      <w:pPr>
        <w:rPr>
          <w:rFonts w:asciiTheme="minorHAnsi" w:hAnsiTheme="minorHAnsi" w:cstheme="minorHAnsi"/>
        </w:rPr>
      </w:pP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develop further your understanding of an issue relevant to learning and teaching in higher education, drawing on both the local and national context</w:t>
      </w: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 xml:space="preserve">critique ideas from the literature and apply them to a specific teaching and learning context </w:t>
      </w: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demonstrate development of communication, inter-personal and managing skills</w:t>
      </w: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consider implications for your own teaching subject, professional role and professional development</w:t>
      </w: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further develop your skills using technology</w:t>
      </w: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proofErr w:type="gramStart"/>
      <w:r w:rsidRPr="0041160D">
        <w:rPr>
          <w:rFonts w:asciiTheme="minorHAnsi" w:hAnsiTheme="minorHAnsi" w:cstheme="minorHAnsi"/>
        </w:rPr>
        <w:t>contribute</w:t>
      </w:r>
      <w:proofErr w:type="gramEnd"/>
      <w:r w:rsidRPr="0041160D">
        <w:rPr>
          <w:rFonts w:asciiTheme="minorHAnsi" w:hAnsiTheme="minorHAnsi" w:cstheme="minorHAnsi"/>
        </w:rPr>
        <w:t xml:space="preserve"> to thinking in the wider academic community – in your place of work or more widely.</w:t>
      </w:r>
    </w:p>
    <w:p w:rsidR="00B46CDC" w:rsidRPr="0041160D" w:rsidRDefault="00B46CDC" w:rsidP="00B46CDC">
      <w:pPr>
        <w:pStyle w:val="TOCHeading2"/>
        <w:rPr>
          <w:rFonts w:asciiTheme="minorHAnsi" w:hAnsiTheme="minorHAnsi" w:cstheme="minorHAnsi"/>
          <w:b/>
          <w:sz w:val="24"/>
          <w:szCs w:val="24"/>
          <w:lang w:val="en-GB"/>
        </w:rPr>
      </w:pPr>
      <w:bookmarkStart w:id="74" w:name="_Toc461463912"/>
      <w:bookmarkStart w:id="75" w:name="_Toc528321599"/>
      <w:r w:rsidRPr="0041160D">
        <w:rPr>
          <w:rFonts w:asciiTheme="minorHAnsi" w:hAnsiTheme="minorHAnsi" w:cstheme="minorHAnsi"/>
          <w:b/>
          <w:sz w:val="24"/>
          <w:szCs w:val="24"/>
          <w:lang w:val="en-GB"/>
        </w:rPr>
        <w:t>Task Brief</w:t>
      </w:r>
      <w:bookmarkEnd w:id="74"/>
      <w:bookmarkEnd w:id="75"/>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 xml:space="preserve">In a small group you are to plan a 'research poster'. There are resources to support the technical issues around the production of the poster. Each member of the group should make a positive and equitable contribution in the completion of the assessment task. If you are considering producing photos or other recordings of individuals, or using (for example) student feedback as primary research, you will need to use a release form for permission to do so - see exemplar on the Blackboard site. </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You should negotiate the exact nature of the topic with your tutor so that within the learning group there is coverage of topics.  The topic must satisfy the following criteria:</w:t>
      </w:r>
    </w:p>
    <w:p w:rsidR="00B46CDC" w:rsidRPr="0041160D" w:rsidRDefault="00B46CDC" w:rsidP="00B46CDC">
      <w:pPr>
        <w:rPr>
          <w:rFonts w:asciiTheme="minorHAnsi" w:hAnsiTheme="minorHAnsi" w:cstheme="minorHAnsi"/>
        </w:rPr>
      </w:pP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 xml:space="preserve">it is an issue relevant to </w:t>
      </w:r>
      <w:r w:rsidRPr="0041160D">
        <w:rPr>
          <w:rFonts w:asciiTheme="minorHAnsi" w:hAnsiTheme="minorHAnsi" w:cstheme="minorHAnsi"/>
          <w:b/>
        </w:rPr>
        <w:t>current issues and debates</w:t>
      </w:r>
      <w:r w:rsidRPr="0041160D">
        <w:rPr>
          <w:rFonts w:asciiTheme="minorHAnsi" w:hAnsiTheme="minorHAnsi" w:cstheme="minorHAnsi"/>
        </w:rPr>
        <w:t xml:space="preserve"> in the higher education sector </w:t>
      </w: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 xml:space="preserve">it demonstrates understanding of the </w:t>
      </w:r>
      <w:r w:rsidRPr="0041160D">
        <w:rPr>
          <w:rFonts w:asciiTheme="minorHAnsi" w:hAnsiTheme="minorHAnsi" w:cstheme="minorHAnsi"/>
          <w:b/>
        </w:rPr>
        <w:t>wider higher education context</w:t>
      </w:r>
      <w:r w:rsidRPr="0041160D">
        <w:rPr>
          <w:rFonts w:asciiTheme="minorHAnsi" w:hAnsiTheme="minorHAnsi" w:cstheme="minorHAnsi"/>
        </w:rPr>
        <w:t xml:space="preserve"> (policy context and factors outside the immediate subject area and institution)</w:t>
      </w: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it has an</w:t>
      </w:r>
      <w:r w:rsidRPr="0041160D">
        <w:rPr>
          <w:rFonts w:asciiTheme="minorHAnsi" w:hAnsiTheme="minorHAnsi" w:cstheme="minorHAnsi"/>
          <w:b/>
        </w:rPr>
        <w:t xml:space="preserve"> impact on learning, teaching and assessment </w:t>
      </w:r>
      <w:r w:rsidRPr="0041160D">
        <w:rPr>
          <w:rFonts w:asciiTheme="minorHAnsi" w:hAnsiTheme="minorHAnsi" w:cstheme="minorHAnsi"/>
        </w:rPr>
        <w:t>in Higher Education</w:t>
      </w:r>
    </w:p>
    <w:p w:rsidR="00B46CDC" w:rsidRPr="0041160D" w:rsidRDefault="00B46CDC" w:rsidP="00B46CDC">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proofErr w:type="gramStart"/>
      <w:r w:rsidRPr="0041160D">
        <w:rPr>
          <w:rFonts w:asciiTheme="minorHAnsi" w:hAnsiTheme="minorHAnsi" w:cstheme="minorHAnsi"/>
        </w:rPr>
        <w:t>has</w:t>
      </w:r>
      <w:proofErr w:type="gramEnd"/>
      <w:r w:rsidRPr="0041160D">
        <w:rPr>
          <w:rFonts w:asciiTheme="minorHAnsi" w:hAnsiTheme="minorHAnsi" w:cstheme="minorHAnsi"/>
        </w:rPr>
        <w:t xml:space="preserve"> relevance to the subject areas of all group members.</w:t>
      </w:r>
    </w:p>
    <w:p w:rsidR="00B46CDC" w:rsidRPr="0041160D" w:rsidRDefault="00B46CDC" w:rsidP="00B46CDC">
      <w:pPr>
        <w:pStyle w:val="TOCHeading2"/>
        <w:spacing w:line="240" w:lineRule="auto"/>
        <w:rPr>
          <w:rFonts w:asciiTheme="minorHAnsi" w:hAnsiTheme="minorHAnsi" w:cstheme="minorHAnsi"/>
          <w:b/>
          <w:sz w:val="24"/>
          <w:szCs w:val="24"/>
          <w:lang w:val="en-GB"/>
        </w:rPr>
      </w:pPr>
      <w:bookmarkStart w:id="76" w:name="_Toc461463913"/>
      <w:bookmarkStart w:id="77" w:name="_Toc528321600"/>
      <w:r w:rsidRPr="0041160D">
        <w:rPr>
          <w:rFonts w:asciiTheme="minorHAnsi" w:hAnsiTheme="minorHAnsi" w:cstheme="minorHAnsi"/>
          <w:b/>
          <w:sz w:val="24"/>
          <w:szCs w:val="24"/>
          <w:lang w:val="en-GB"/>
        </w:rPr>
        <w:t>How to undertake the task</w:t>
      </w:r>
      <w:bookmarkEnd w:id="76"/>
      <w:bookmarkEnd w:id="77"/>
    </w:p>
    <w:p w:rsidR="00B46CDC" w:rsidRPr="0041160D" w:rsidRDefault="00B46CDC" w:rsidP="00B46CDC">
      <w:pPr>
        <w:rPr>
          <w:rFonts w:asciiTheme="minorHAnsi" w:hAnsiTheme="minorHAnsi" w:cstheme="minorHAnsi"/>
          <w:bCs/>
        </w:rPr>
      </w:pPr>
    </w:p>
    <w:p w:rsidR="00B46CDC" w:rsidRPr="0041160D" w:rsidRDefault="00B46CDC" w:rsidP="00B46CDC">
      <w:pPr>
        <w:rPr>
          <w:rFonts w:asciiTheme="minorHAnsi" w:hAnsiTheme="minorHAnsi" w:cstheme="minorHAnsi"/>
          <w:bCs/>
        </w:rPr>
      </w:pPr>
      <w:r w:rsidRPr="0041160D">
        <w:rPr>
          <w:rFonts w:asciiTheme="minorHAnsi" w:hAnsiTheme="minorHAnsi" w:cstheme="minorHAnsi"/>
          <w:bCs/>
        </w:rPr>
        <w:t>As a group:</w:t>
      </w:r>
    </w:p>
    <w:p w:rsidR="00B46CDC" w:rsidRPr="0041160D" w:rsidRDefault="00B46CDC" w:rsidP="00B46CDC">
      <w:pPr>
        <w:rPr>
          <w:rFonts w:asciiTheme="minorHAnsi" w:hAnsiTheme="minorHAnsi" w:cstheme="minorHAnsi"/>
          <w:bCs/>
        </w:rPr>
      </w:pPr>
    </w:p>
    <w:p w:rsidR="00B46CDC" w:rsidRPr="0041160D" w:rsidRDefault="00B46CDC" w:rsidP="00B46CDC">
      <w:pPr>
        <w:pStyle w:val="ListParagraph"/>
        <w:widowControl w:val="0"/>
        <w:numPr>
          <w:ilvl w:val="0"/>
          <w:numId w:val="28"/>
        </w:numPr>
        <w:adjustRightInd w:val="0"/>
        <w:spacing w:line="288" w:lineRule="auto"/>
        <w:contextualSpacing/>
        <w:textAlignment w:val="baseline"/>
        <w:rPr>
          <w:rFonts w:asciiTheme="minorHAnsi" w:hAnsiTheme="minorHAnsi" w:cstheme="minorHAnsi"/>
          <w:iCs/>
          <w:sz w:val="24"/>
          <w:szCs w:val="24"/>
        </w:rPr>
      </w:pPr>
      <w:r w:rsidRPr="0041160D">
        <w:rPr>
          <w:rFonts w:asciiTheme="minorHAnsi" w:hAnsiTheme="minorHAnsi" w:cstheme="minorHAnsi"/>
          <w:sz w:val="24"/>
          <w:szCs w:val="24"/>
        </w:rPr>
        <w:t>Consult carefully within the group and undertake some initial research in order to select an appropriate ‘topic’. Examples of suitable topics will be made available to you.</w:t>
      </w:r>
    </w:p>
    <w:p w:rsidR="00B46CDC" w:rsidRPr="0041160D" w:rsidRDefault="00B46CDC" w:rsidP="00B46CDC">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Agree the ‘topic’ and any key questions you want to explore with the tutor.</w:t>
      </w:r>
    </w:p>
    <w:p w:rsidR="00B46CDC" w:rsidRPr="0041160D" w:rsidRDefault="00B46CDC" w:rsidP="00B46CDC">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Research the topic / key questions - you may wish to carry out small scale primary research (consider ethics and approach if so), but secondary research is fine</w:t>
      </w:r>
    </w:p>
    <w:p w:rsidR="00B46CDC" w:rsidRPr="0041160D" w:rsidRDefault="00B46CDC" w:rsidP="00B46CDC">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88" w:lineRule="auto"/>
        <w:textAlignment w:val="baseline"/>
        <w:rPr>
          <w:rFonts w:asciiTheme="minorHAnsi" w:hAnsiTheme="minorHAnsi" w:cstheme="minorHAnsi"/>
        </w:rPr>
      </w:pPr>
      <w:r w:rsidRPr="0041160D">
        <w:rPr>
          <w:rFonts w:asciiTheme="minorHAnsi" w:hAnsiTheme="minorHAnsi" w:cstheme="minorHAnsi"/>
        </w:rPr>
        <w:t>Produce the poster</w:t>
      </w:r>
    </w:p>
    <w:p w:rsidR="00B46CDC" w:rsidRPr="0041160D" w:rsidRDefault="00B46CDC" w:rsidP="00B46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Typically your poster will clearly identify the topic and key research questions (if you have them), and cover the areas below.  These might occur in any order and may be inter-connected.</w:t>
      </w:r>
      <w:r w:rsidRPr="0041160D">
        <w:rPr>
          <w:rFonts w:asciiTheme="minorHAnsi" w:hAnsiTheme="minorHAnsi" w:cstheme="minorHAnsi"/>
        </w:rPr>
        <w:br/>
      </w:r>
    </w:p>
    <w:p w:rsidR="00B46CDC" w:rsidRPr="0041160D" w:rsidRDefault="00B46CDC" w:rsidP="00B46CDC">
      <w:pPr>
        <w:numPr>
          <w:ilvl w:val="0"/>
          <w:numId w:val="26"/>
        </w:numPr>
        <w:spacing w:line="288" w:lineRule="auto"/>
        <w:rPr>
          <w:rFonts w:asciiTheme="minorHAnsi" w:hAnsiTheme="minorHAnsi" w:cstheme="minorHAnsi"/>
        </w:rPr>
      </w:pPr>
      <w:r w:rsidRPr="0041160D">
        <w:rPr>
          <w:rFonts w:asciiTheme="minorHAnsi" w:hAnsiTheme="minorHAnsi" w:cstheme="minorHAnsi"/>
          <w:b/>
          <w:bCs/>
        </w:rPr>
        <w:t>Key research / current thinking</w:t>
      </w:r>
      <w:r w:rsidRPr="0041160D">
        <w:rPr>
          <w:rFonts w:asciiTheme="minorHAnsi" w:hAnsiTheme="minorHAnsi" w:cstheme="minorHAnsi"/>
        </w:rPr>
        <w:t xml:space="preserve"> regarding the topic, to include different perspectives - co</w:t>
      </w:r>
      <w:r w:rsidRPr="0041160D">
        <w:rPr>
          <w:rFonts w:asciiTheme="minorHAnsi" w:hAnsiTheme="minorHAnsi" w:cstheme="minorHAnsi"/>
          <w:bCs/>
        </w:rPr>
        <w:t>nsideration of the topic from more than one</w:t>
      </w:r>
      <w:r w:rsidRPr="0041160D">
        <w:rPr>
          <w:rFonts w:asciiTheme="minorHAnsi" w:hAnsiTheme="minorHAnsi" w:cstheme="minorHAnsi"/>
        </w:rPr>
        <w:t xml:space="preserve"> viewpoint, including at least one internal (e.g. a student perspective) and at least one external (e.g. an employer perspective).</w:t>
      </w:r>
    </w:p>
    <w:p w:rsidR="00B46CDC" w:rsidRPr="0041160D" w:rsidRDefault="00B46CDC" w:rsidP="00B46CDC">
      <w:pPr>
        <w:numPr>
          <w:ilvl w:val="0"/>
          <w:numId w:val="26"/>
        </w:numPr>
        <w:spacing w:line="288" w:lineRule="auto"/>
        <w:rPr>
          <w:rFonts w:asciiTheme="minorHAnsi" w:hAnsiTheme="minorHAnsi" w:cstheme="minorHAnsi"/>
          <w:bCs/>
        </w:rPr>
      </w:pPr>
      <w:r w:rsidRPr="0041160D">
        <w:rPr>
          <w:rFonts w:asciiTheme="minorHAnsi" w:hAnsiTheme="minorHAnsi" w:cstheme="minorHAnsi"/>
          <w:b/>
        </w:rPr>
        <w:t>Examples of practice</w:t>
      </w:r>
      <w:r w:rsidRPr="0041160D">
        <w:rPr>
          <w:rFonts w:asciiTheme="minorHAnsi" w:hAnsiTheme="minorHAnsi" w:cstheme="minorHAnsi"/>
          <w:b/>
        </w:rPr>
        <w:br/>
      </w:r>
      <w:r w:rsidRPr="0041160D">
        <w:rPr>
          <w:rFonts w:asciiTheme="minorHAnsi" w:hAnsiTheme="minorHAnsi" w:cstheme="minorHAnsi"/>
          <w:bCs/>
        </w:rPr>
        <w:t>Where appropriate this should include consideration of how the topic influences the learning and teaching of the members' specialist teaching subjects.</w:t>
      </w:r>
    </w:p>
    <w:p w:rsidR="00B46CDC" w:rsidRPr="0041160D" w:rsidRDefault="00B46CDC" w:rsidP="00B46CDC">
      <w:pPr>
        <w:numPr>
          <w:ilvl w:val="0"/>
          <w:numId w:val="26"/>
        </w:numPr>
        <w:spacing w:line="288" w:lineRule="auto"/>
        <w:rPr>
          <w:rFonts w:asciiTheme="minorHAnsi" w:hAnsiTheme="minorHAnsi" w:cstheme="minorHAnsi"/>
          <w:bCs/>
        </w:rPr>
      </w:pPr>
      <w:r w:rsidRPr="0041160D">
        <w:rPr>
          <w:rFonts w:asciiTheme="minorHAnsi" w:hAnsiTheme="minorHAnsi" w:cstheme="minorHAnsi"/>
          <w:b/>
        </w:rPr>
        <w:t>Recommendations</w:t>
      </w:r>
    </w:p>
    <w:p w:rsidR="00B46CDC" w:rsidRPr="0041160D" w:rsidRDefault="00B46CDC" w:rsidP="00B46CDC">
      <w:pPr>
        <w:ind w:left="720"/>
        <w:rPr>
          <w:rFonts w:asciiTheme="minorHAnsi" w:hAnsiTheme="minorHAnsi" w:cstheme="minorHAnsi"/>
          <w:bCs/>
        </w:rPr>
      </w:pPr>
      <w:r w:rsidRPr="0041160D">
        <w:rPr>
          <w:rFonts w:asciiTheme="minorHAnsi" w:hAnsiTheme="minorHAnsi" w:cstheme="minorHAnsi"/>
          <w:bCs/>
        </w:rPr>
        <w:t>What conclusions you have come to as a result of your research, and what recommendations you want to make for practice / further research</w:t>
      </w:r>
    </w:p>
    <w:p w:rsidR="00B46CDC" w:rsidRPr="0041160D" w:rsidRDefault="00B46CDC" w:rsidP="00B46CDC">
      <w:pPr>
        <w:ind w:left="720"/>
        <w:rPr>
          <w:rFonts w:asciiTheme="minorHAnsi" w:hAnsiTheme="minorHAnsi" w:cstheme="minorHAnsi"/>
          <w:i/>
        </w:rPr>
      </w:pPr>
    </w:p>
    <w:p w:rsidR="00B46CDC" w:rsidRPr="0041160D" w:rsidRDefault="00B46CDC" w:rsidP="00B46CDC">
      <w:pPr>
        <w:rPr>
          <w:rFonts w:asciiTheme="minorHAnsi" w:hAnsiTheme="minorHAnsi" w:cstheme="minorHAnsi"/>
          <w:i/>
        </w:rPr>
      </w:pPr>
      <w:r w:rsidRPr="0041160D">
        <w:rPr>
          <w:rFonts w:asciiTheme="minorHAnsi" w:hAnsiTheme="minorHAnsi" w:cstheme="minorHAnsi"/>
          <w:i/>
        </w:rPr>
        <w:t>We strongly recommend that you consider how you will disseminate your findings – within your own subject area / course team, or more widely within the University or beyond. There will usually be an opportunity to display your poster at the annual LTA conference.</w:t>
      </w:r>
    </w:p>
    <w:p w:rsidR="00B46CDC" w:rsidRPr="0041160D" w:rsidRDefault="00B46CDC" w:rsidP="00B46CDC">
      <w:pPr>
        <w:rPr>
          <w:rFonts w:asciiTheme="minorHAnsi" w:hAnsiTheme="minorHAnsi" w:cstheme="minorHAnsi"/>
          <w:b/>
          <w:i/>
        </w:rPr>
      </w:pPr>
    </w:p>
    <w:p w:rsidR="00B46CDC" w:rsidRPr="0041160D" w:rsidRDefault="00B46CDC" w:rsidP="00B46CDC">
      <w:pPr>
        <w:spacing w:after="200" w:line="276" w:lineRule="auto"/>
        <w:rPr>
          <w:rFonts w:asciiTheme="minorHAnsi" w:hAnsiTheme="minorHAnsi" w:cstheme="minorHAnsi"/>
          <w:b/>
          <w:i/>
        </w:rPr>
      </w:pPr>
      <w:r w:rsidRPr="0041160D">
        <w:rPr>
          <w:rFonts w:asciiTheme="minorHAnsi" w:hAnsiTheme="minorHAnsi" w:cstheme="minorHAnsi"/>
          <w:b/>
          <w:i/>
        </w:rPr>
        <w:t>Technical details:</w:t>
      </w:r>
      <w:r w:rsidR="009C65C5">
        <w:rPr>
          <w:rFonts w:asciiTheme="minorHAnsi" w:hAnsiTheme="minorHAnsi" w:cstheme="minorHAnsi"/>
          <w:b/>
          <w:i/>
        </w:rPr>
        <w:t xml:space="preserve"> important!</w:t>
      </w:r>
    </w:p>
    <w:p w:rsidR="00B46CDC" w:rsidRPr="0041160D" w:rsidRDefault="00B46CDC" w:rsidP="00B46CDC">
      <w:pPr>
        <w:ind w:left="720"/>
        <w:rPr>
          <w:rFonts w:asciiTheme="minorHAnsi" w:hAnsiTheme="minorHAnsi" w:cstheme="minorHAnsi"/>
          <w:b/>
          <w:i/>
        </w:rPr>
      </w:pPr>
    </w:p>
    <w:p w:rsidR="00B46CDC" w:rsidRPr="0041160D" w:rsidRDefault="00B46CDC" w:rsidP="00B46CDC">
      <w:pPr>
        <w:pStyle w:val="ListParagraph"/>
        <w:numPr>
          <w:ilvl w:val="0"/>
          <w:numId w:val="29"/>
        </w:numPr>
        <w:contextualSpacing/>
        <w:rPr>
          <w:rFonts w:asciiTheme="minorHAnsi" w:hAnsiTheme="minorHAnsi" w:cstheme="minorHAnsi"/>
          <w:i/>
          <w:sz w:val="24"/>
          <w:szCs w:val="24"/>
        </w:rPr>
      </w:pPr>
      <w:r w:rsidRPr="0041160D">
        <w:rPr>
          <w:rFonts w:asciiTheme="minorHAnsi" w:hAnsiTheme="minorHAnsi" w:cstheme="minorHAnsi"/>
          <w:i/>
          <w:sz w:val="24"/>
          <w:szCs w:val="24"/>
        </w:rPr>
        <w:t>Posters should be produced to A1 size (the cost code D744 can be used for printing)</w:t>
      </w:r>
    </w:p>
    <w:p w:rsidR="00B46CDC" w:rsidRPr="0041160D" w:rsidRDefault="00B46CDC" w:rsidP="00B46CDC">
      <w:pPr>
        <w:pStyle w:val="ListParagraph"/>
        <w:numPr>
          <w:ilvl w:val="0"/>
          <w:numId w:val="29"/>
        </w:numPr>
        <w:contextualSpacing/>
        <w:rPr>
          <w:rFonts w:asciiTheme="minorHAnsi" w:hAnsiTheme="minorHAnsi" w:cstheme="minorHAnsi"/>
          <w:i/>
          <w:sz w:val="24"/>
          <w:szCs w:val="24"/>
        </w:rPr>
      </w:pPr>
      <w:r w:rsidRPr="0041160D">
        <w:rPr>
          <w:rFonts w:asciiTheme="minorHAnsi" w:hAnsiTheme="minorHAnsi" w:cstheme="minorHAnsi"/>
          <w:i/>
          <w:sz w:val="24"/>
          <w:szCs w:val="24"/>
        </w:rPr>
        <w:t>Font should be sans serif and size 90-150 for titles, 26-32 for the rest of the poster</w:t>
      </w:r>
    </w:p>
    <w:p w:rsidR="00B46CDC" w:rsidRPr="0041160D" w:rsidRDefault="00B46CDC" w:rsidP="00B46CDC">
      <w:pPr>
        <w:pStyle w:val="ListParagraph"/>
        <w:numPr>
          <w:ilvl w:val="0"/>
          <w:numId w:val="29"/>
        </w:numPr>
        <w:contextualSpacing/>
        <w:rPr>
          <w:rFonts w:asciiTheme="minorHAnsi" w:hAnsiTheme="minorHAnsi" w:cstheme="minorHAnsi"/>
          <w:i/>
          <w:sz w:val="24"/>
          <w:szCs w:val="24"/>
        </w:rPr>
      </w:pPr>
      <w:r w:rsidRPr="0041160D">
        <w:rPr>
          <w:rFonts w:asciiTheme="minorHAnsi" w:hAnsiTheme="minorHAnsi" w:cstheme="minorHAnsi"/>
          <w:i/>
          <w:sz w:val="24"/>
          <w:szCs w:val="24"/>
        </w:rPr>
        <w:t>Posters should have a good balance of images and text - see examples on Blackboard</w:t>
      </w:r>
    </w:p>
    <w:p w:rsidR="00B46CDC" w:rsidRPr="0041160D" w:rsidRDefault="00B46CDC" w:rsidP="00B46CDC">
      <w:pPr>
        <w:pStyle w:val="ListParagraph"/>
        <w:numPr>
          <w:ilvl w:val="0"/>
          <w:numId w:val="29"/>
        </w:numPr>
        <w:contextualSpacing/>
        <w:rPr>
          <w:rFonts w:asciiTheme="minorHAnsi" w:hAnsiTheme="minorHAnsi" w:cstheme="minorHAnsi"/>
          <w:b/>
          <w:sz w:val="24"/>
          <w:szCs w:val="24"/>
        </w:rPr>
      </w:pPr>
      <w:r w:rsidRPr="0041160D">
        <w:rPr>
          <w:rFonts w:asciiTheme="minorHAnsi" w:hAnsiTheme="minorHAnsi" w:cstheme="minorHAnsi"/>
          <w:i/>
          <w:sz w:val="24"/>
          <w:szCs w:val="24"/>
        </w:rPr>
        <w:t>If you wish you can produce an A4 hand-out version of your poster for your peers / tutors to take away on the day</w:t>
      </w:r>
    </w:p>
    <w:p w:rsidR="00B46CDC" w:rsidRPr="0041160D" w:rsidRDefault="00B46CDC" w:rsidP="00B46CDC">
      <w:pPr>
        <w:rPr>
          <w:rFonts w:asciiTheme="minorHAnsi" w:hAnsiTheme="minorHAnsi" w:cstheme="minorHAnsi"/>
          <w:b/>
        </w:rPr>
      </w:pPr>
    </w:p>
    <w:p w:rsidR="00B46CDC" w:rsidRPr="0041160D" w:rsidRDefault="00B46CDC" w:rsidP="00B46CDC">
      <w:pPr>
        <w:rPr>
          <w:rFonts w:asciiTheme="minorHAnsi" w:hAnsiTheme="minorHAnsi" w:cstheme="minorHAnsi"/>
        </w:rPr>
      </w:pPr>
      <w:r w:rsidRPr="0041160D">
        <w:rPr>
          <w:rFonts w:asciiTheme="minorHAnsi" w:hAnsiTheme="minorHAnsi" w:cstheme="minorHAnsi"/>
          <w:b/>
        </w:rPr>
        <w:t>Evidence of group working</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 xml:space="preserve">The Blackboard site or another shared online resource (that the tutor has access to) needs to provide evidence of individual contributions. As well as tracking log ins, this evidence might include, for example, identification of key roles in the team and a timeline / action plan; brief summaries of key research and reading undertaken and influence on the poster; a brief account of any primary data collected and analysis undertaken; research into national and international examples relating to your topic; exploration of secondary data and relevant statistics; images plus commentary; drafts of poster design and commentary; screen shots of group wiki-work or other sharing sites; records of emails, group meetings; etc. The tutor will also monitor attendance at sessions and the post-session group work time. </w:t>
      </w:r>
    </w:p>
    <w:p w:rsidR="00B46CDC" w:rsidRPr="0041160D" w:rsidRDefault="00B46CDC" w:rsidP="00B46CDC">
      <w:pPr>
        <w:pStyle w:val="TOCHeading2"/>
        <w:rPr>
          <w:rFonts w:asciiTheme="minorHAnsi" w:hAnsiTheme="minorHAnsi" w:cstheme="minorHAnsi"/>
          <w:b/>
          <w:sz w:val="24"/>
          <w:szCs w:val="24"/>
          <w:lang w:val="en-GB"/>
        </w:rPr>
      </w:pPr>
      <w:bookmarkStart w:id="78" w:name="_Toc461463914"/>
      <w:bookmarkStart w:id="79" w:name="_Toc528321601"/>
      <w:r w:rsidRPr="0041160D">
        <w:rPr>
          <w:rFonts w:asciiTheme="minorHAnsi" w:hAnsiTheme="minorHAnsi" w:cstheme="minorHAnsi"/>
          <w:b/>
          <w:sz w:val="24"/>
          <w:szCs w:val="24"/>
          <w:lang w:val="en-GB"/>
        </w:rPr>
        <w:t xml:space="preserve">Poster </w:t>
      </w:r>
      <w:bookmarkEnd w:id="78"/>
      <w:r w:rsidRPr="0041160D">
        <w:rPr>
          <w:rFonts w:asciiTheme="minorHAnsi" w:hAnsiTheme="minorHAnsi" w:cstheme="minorHAnsi"/>
          <w:b/>
          <w:sz w:val="24"/>
          <w:szCs w:val="24"/>
          <w:lang w:val="en-GB"/>
        </w:rPr>
        <w:t>assessment</w:t>
      </w:r>
      <w:bookmarkEnd w:id="79"/>
    </w:p>
    <w:p w:rsidR="00B46CDC" w:rsidRPr="0041160D" w:rsidRDefault="00B46CDC" w:rsidP="00B46CDC">
      <w:pPr>
        <w:rPr>
          <w:rFonts w:asciiTheme="minorHAnsi" w:hAnsiTheme="minorHAnsi" w:cstheme="minorHAnsi"/>
        </w:rPr>
      </w:pPr>
      <w:r w:rsidRPr="0041160D">
        <w:rPr>
          <w:rFonts w:asciiTheme="minorHAnsi" w:hAnsiTheme="minorHAnsi" w:cstheme="minorHAnsi"/>
        </w:rPr>
        <w:t xml:space="preserve">The posters will be peer and tutor assessed with peer and tutor moderation. </w:t>
      </w:r>
      <w:r w:rsidRPr="0041160D">
        <w:rPr>
          <w:rFonts w:asciiTheme="minorHAnsi" w:hAnsiTheme="minorHAnsi" w:cstheme="minorHAnsi"/>
          <w:b/>
        </w:rPr>
        <w:t>You are required to complete the peer assessment process in order to have ‘submitted’ the overall assessment task</w:t>
      </w:r>
      <w:r w:rsidRPr="0041160D">
        <w:rPr>
          <w:rFonts w:asciiTheme="minorHAnsi" w:hAnsiTheme="minorHAnsi" w:cstheme="minorHAnsi"/>
        </w:rPr>
        <w:t>. Peer and tutor assessment of the poster will take place during session in the module timeline. Each course member will be asked to:</w:t>
      </w:r>
    </w:p>
    <w:p w:rsidR="00B46CDC" w:rsidRPr="0041160D" w:rsidRDefault="00B46CDC" w:rsidP="00B46CDC">
      <w:pPr>
        <w:tabs>
          <w:tab w:val="left" w:pos="2560"/>
        </w:tabs>
        <w:rPr>
          <w:rFonts w:asciiTheme="minorHAnsi" w:hAnsiTheme="minorHAnsi" w:cstheme="minorHAnsi"/>
        </w:rPr>
      </w:pPr>
      <w:r w:rsidRPr="0041160D">
        <w:rPr>
          <w:rFonts w:asciiTheme="minorHAnsi" w:hAnsiTheme="minorHAnsi" w:cstheme="minorHAnsi"/>
        </w:rPr>
        <w:tab/>
      </w:r>
    </w:p>
    <w:p w:rsidR="00B46CDC" w:rsidRPr="0041160D" w:rsidRDefault="00B46CDC" w:rsidP="00B46CDC">
      <w:pPr>
        <w:pStyle w:val="ListParagraph"/>
        <w:widowControl w:val="0"/>
        <w:numPr>
          <w:ilvl w:val="0"/>
          <w:numId w:val="27"/>
        </w:numPr>
        <w:adjustRightInd w:val="0"/>
        <w:spacing w:line="288" w:lineRule="auto"/>
        <w:contextualSpacing/>
        <w:textAlignment w:val="baseline"/>
        <w:rPr>
          <w:rFonts w:asciiTheme="minorHAnsi" w:hAnsiTheme="minorHAnsi" w:cstheme="minorHAnsi"/>
          <w:sz w:val="24"/>
          <w:szCs w:val="24"/>
        </w:rPr>
      </w:pPr>
      <w:r w:rsidRPr="0041160D">
        <w:rPr>
          <w:rFonts w:asciiTheme="minorHAnsi" w:hAnsiTheme="minorHAnsi" w:cstheme="minorHAnsi"/>
          <w:sz w:val="24"/>
          <w:szCs w:val="24"/>
        </w:rPr>
        <w:t>assess other groups' posters using an assessment rubric</w:t>
      </w:r>
    </w:p>
    <w:p w:rsidR="00B46CDC" w:rsidRPr="0041160D" w:rsidRDefault="00B46CDC" w:rsidP="00B46CDC">
      <w:pPr>
        <w:pStyle w:val="ListParagraph"/>
        <w:widowControl w:val="0"/>
        <w:numPr>
          <w:ilvl w:val="0"/>
          <w:numId w:val="27"/>
        </w:numPr>
        <w:adjustRightInd w:val="0"/>
        <w:spacing w:line="288" w:lineRule="auto"/>
        <w:contextualSpacing/>
        <w:textAlignment w:val="baseline"/>
        <w:rPr>
          <w:rFonts w:asciiTheme="minorHAnsi" w:hAnsiTheme="minorHAnsi" w:cstheme="minorHAnsi"/>
          <w:sz w:val="24"/>
          <w:szCs w:val="24"/>
        </w:rPr>
      </w:pPr>
      <w:r w:rsidRPr="0041160D">
        <w:rPr>
          <w:rFonts w:asciiTheme="minorHAnsi" w:hAnsiTheme="minorHAnsi" w:cstheme="minorHAnsi"/>
          <w:sz w:val="24"/>
          <w:szCs w:val="24"/>
        </w:rPr>
        <w:t xml:space="preserve">contribute to a question and answer session </w:t>
      </w:r>
    </w:p>
    <w:p w:rsidR="00B46CDC" w:rsidRPr="0041160D" w:rsidRDefault="00B46CDC" w:rsidP="00B46CDC">
      <w:pPr>
        <w:pStyle w:val="ListParagraph"/>
        <w:widowControl w:val="0"/>
        <w:numPr>
          <w:ilvl w:val="0"/>
          <w:numId w:val="27"/>
        </w:numPr>
        <w:adjustRightInd w:val="0"/>
        <w:spacing w:before="240" w:line="288" w:lineRule="auto"/>
        <w:contextualSpacing/>
        <w:textAlignment w:val="baseline"/>
        <w:rPr>
          <w:rFonts w:asciiTheme="minorHAnsi" w:hAnsiTheme="minorHAnsi" w:cstheme="minorHAnsi"/>
          <w:sz w:val="24"/>
          <w:szCs w:val="24"/>
        </w:rPr>
      </w:pPr>
      <w:r w:rsidRPr="0041160D">
        <w:rPr>
          <w:rFonts w:asciiTheme="minorHAnsi" w:hAnsiTheme="minorHAnsi" w:cstheme="minorHAnsi"/>
          <w:sz w:val="24"/>
          <w:szCs w:val="24"/>
        </w:rPr>
        <w:t xml:space="preserve">produce a peer group moderated grade for the poster/s they have assessed </w:t>
      </w:r>
    </w:p>
    <w:p w:rsidR="00B46CDC" w:rsidRPr="0041160D" w:rsidRDefault="00B46CDC" w:rsidP="00B46CDC">
      <w:pPr>
        <w:pStyle w:val="ListParagraph"/>
        <w:widowControl w:val="0"/>
        <w:numPr>
          <w:ilvl w:val="0"/>
          <w:numId w:val="27"/>
        </w:numPr>
        <w:adjustRightInd w:val="0"/>
        <w:spacing w:before="240" w:line="288" w:lineRule="auto"/>
        <w:contextualSpacing/>
        <w:textAlignment w:val="baseline"/>
        <w:rPr>
          <w:rFonts w:asciiTheme="minorHAnsi" w:hAnsiTheme="minorHAnsi" w:cstheme="minorHAnsi"/>
          <w:sz w:val="24"/>
          <w:szCs w:val="24"/>
        </w:rPr>
      </w:pPr>
      <w:r w:rsidRPr="0041160D">
        <w:rPr>
          <w:rFonts w:asciiTheme="minorHAnsi" w:hAnsiTheme="minorHAnsi" w:cstheme="minorHAnsi"/>
          <w:sz w:val="24"/>
          <w:szCs w:val="24"/>
        </w:rPr>
        <w:t>assess their own and their group members contribution to the task</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 xml:space="preserve">Categorised numerical grading will be used. This is to reflect a numerical approach to grading that some of you may use with your students, and aims to develop the peer assessment processes experienced on the course. </w:t>
      </w:r>
    </w:p>
    <w:p w:rsidR="00B46CDC" w:rsidRPr="0041160D" w:rsidRDefault="00B46CDC" w:rsidP="00B46CDC">
      <w:pPr>
        <w:rPr>
          <w:rFonts w:asciiTheme="minorHAnsi" w:hAnsiTheme="minorHAnsi" w:cstheme="minorHAnsi"/>
        </w:rPr>
      </w:pPr>
    </w:p>
    <w:p w:rsidR="00B46CDC" w:rsidRPr="0041160D" w:rsidRDefault="00C62949" w:rsidP="00B46CDC">
      <w:pPr>
        <w:rPr>
          <w:rFonts w:asciiTheme="minorHAnsi" w:hAnsiTheme="minorHAnsi" w:cstheme="minorHAnsi"/>
        </w:rPr>
      </w:pPr>
      <w:r w:rsidRPr="0041160D">
        <w:rPr>
          <w:rFonts w:asciiTheme="minorHAnsi" w:hAnsiTheme="minorHAnsi" w:cstheme="minorHAnsi"/>
        </w:rPr>
        <w:t xml:space="preserve">Your individual </w:t>
      </w:r>
      <w:r w:rsidR="00B46CDC" w:rsidRPr="0041160D">
        <w:rPr>
          <w:rFonts w:asciiTheme="minorHAnsi" w:hAnsiTheme="minorHAnsi" w:cstheme="minorHAnsi"/>
        </w:rPr>
        <w:t xml:space="preserve">grade will usually combine the grade your group receives for the poster (from peers and tutors) and a mark for your individual contribution, with the overall mark moderated by the tutor. </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In this scenario it would be possible for the group mark to be a pass, and an individual to be referred. If the tutor notes any discrepancies or inconsistencies in the self and peer assessments, there will be further investigation before marks are allocated.</w:t>
      </w:r>
      <w:r w:rsidRPr="0041160D">
        <w:rPr>
          <w:rFonts w:asciiTheme="minorHAnsi" w:hAnsiTheme="minorHAnsi" w:cstheme="minorHAnsi"/>
          <w:b/>
        </w:rPr>
        <w:t xml:space="preserve"> </w:t>
      </w:r>
      <w:r w:rsidRPr="0041160D">
        <w:rPr>
          <w:rFonts w:asciiTheme="minorHAnsi" w:hAnsiTheme="minorHAnsi" w:cstheme="minorHAnsi"/>
        </w:rPr>
        <w:t>For more information on how grades are calculated for the poster, see the</w:t>
      </w:r>
      <w:r w:rsidRPr="0041160D">
        <w:rPr>
          <w:rFonts w:asciiTheme="minorHAnsi" w:hAnsiTheme="minorHAnsi" w:cstheme="minorHAnsi"/>
          <w:b/>
        </w:rPr>
        <w:t xml:space="preserve"> 'How my grade for the Poster task is calculated' </w:t>
      </w:r>
      <w:r w:rsidRPr="0041160D">
        <w:rPr>
          <w:rFonts w:asciiTheme="minorHAnsi" w:hAnsiTheme="minorHAnsi" w:cstheme="minorHAnsi"/>
        </w:rPr>
        <w:t>document on Blackboard.</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rPr>
      </w:pPr>
      <w:r w:rsidRPr="0041160D">
        <w:rPr>
          <w:rFonts w:asciiTheme="minorHAnsi" w:hAnsiTheme="minorHAnsi" w:cstheme="minorHAnsi"/>
        </w:rPr>
        <w:t xml:space="preserve">This process reflects the SHU policy and good practice on group work assessment, where 'blanket' group marks are not allowed, and marks produced need to reflect individual contributions. </w:t>
      </w:r>
    </w:p>
    <w:p w:rsidR="00B46CDC" w:rsidRPr="0041160D" w:rsidRDefault="00B46CDC" w:rsidP="00B46CDC">
      <w:pPr>
        <w:pStyle w:val="TOCHeading2"/>
        <w:rPr>
          <w:rFonts w:asciiTheme="minorHAnsi" w:hAnsiTheme="minorHAnsi" w:cstheme="minorHAnsi"/>
          <w:b/>
          <w:sz w:val="24"/>
          <w:szCs w:val="24"/>
          <w:lang w:val="en-GB"/>
        </w:rPr>
      </w:pPr>
      <w:bookmarkStart w:id="80" w:name="componenttwostandalonepresassesscriteria"/>
      <w:bookmarkStart w:id="81" w:name="componenttwostandalonesubmissionarrangem"/>
      <w:bookmarkStart w:id="82" w:name="_Toc461463915"/>
      <w:bookmarkStart w:id="83" w:name="_Toc528321602"/>
      <w:bookmarkEnd w:id="80"/>
      <w:bookmarkEnd w:id="81"/>
      <w:r w:rsidRPr="0041160D">
        <w:rPr>
          <w:rFonts w:asciiTheme="minorHAnsi" w:hAnsiTheme="minorHAnsi" w:cstheme="minorHAnsi"/>
          <w:b/>
          <w:sz w:val="24"/>
          <w:szCs w:val="24"/>
          <w:lang w:val="en-GB"/>
        </w:rPr>
        <w:t>Submission</w:t>
      </w:r>
      <w:bookmarkEnd w:id="82"/>
      <w:bookmarkEnd w:id="83"/>
    </w:p>
    <w:p w:rsidR="00B46CDC" w:rsidRPr="0041160D" w:rsidRDefault="00B46CDC" w:rsidP="00B46CDC">
      <w:pPr>
        <w:rPr>
          <w:rFonts w:asciiTheme="minorHAnsi" w:hAnsiTheme="minorHAnsi" w:cstheme="minorHAnsi"/>
        </w:rPr>
      </w:pPr>
      <w:bookmarkStart w:id="84" w:name="_Toc429665411"/>
      <w:r w:rsidRPr="0041160D">
        <w:rPr>
          <w:rFonts w:asciiTheme="minorHAnsi" w:hAnsiTheme="minorHAnsi" w:cstheme="minorHAnsi"/>
        </w:rPr>
        <w:t>The poster must be submitted to Blackboard before the session in which it is peer and tutor assessed</w:t>
      </w:r>
      <w:bookmarkEnd w:id="84"/>
      <w:r w:rsidRPr="0041160D">
        <w:rPr>
          <w:rFonts w:asciiTheme="minorHAnsi" w:hAnsiTheme="minorHAnsi" w:cstheme="minorHAnsi"/>
        </w:rPr>
        <w:t xml:space="preserve">. The self and peer assessment is submitted on the same day. </w:t>
      </w:r>
    </w:p>
    <w:p w:rsidR="00B46CDC" w:rsidRPr="0041160D" w:rsidRDefault="00B46CDC" w:rsidP="00B46CDC">
      <w:pPr>
        <w:rPr>
          <w:rFonts w:asciiTheme="minorHAnsi" w:hAnsiTheme="minorHAnsi" w:cstheme="minorHAnsi"/>
          <w:b/>
          <w:color w:val="FF0000"/>
        </w:rPr>
      </w:pPr>
    </w:p>
    <w:p w:rsidR="00B46CDC" w:rsidRDefault="00B46CDC" w:rsidP="00B46CDC">
      <w:pPr>
        <w:rPr>
          <w:rFonts w:asciiTheme="minorHAnsi" w:hAnsiTheme="minorHAnsi" w:cstheme="minorHAnsi"/>
          <w:b/>
          <w:color w:val="FF3399"/>
        </w:rPr>
      </w:pPr>
      <w:r w:rsidRPr="0041160D">
        <w:rPr>
          <w:rFonts w:asciiTheme="minorHAnsi" w:hAnsiTheme="minorHAnsi" w:cstheme="minorHAnsi"/>
          <w:b/>
          <w:color w:val="FF3399"/>
        </w:rPr>
        <w:t xml:space="preserve">Attendance at the Poster session is mandatory. </w:t>
      </w:r>
    </w:p>
    <w:p w:rsidR="009C65C5" w:rsidRDefault="009C65C5" w:rsidP="00B46CDC">
      <w:pPr>
        <w:rPr>
          <w:rFonts w:asciiTheme="minorHAnsi" w:hAnsiTheme="minorHAnsi" w:cstheme="minorHAnsi"/>
          <w:b/>
          <w:color w:val="FF3399"/>
        </w:rPr>
      </w:pPr>
    </w:p>
    <w:p w:rsidR="009C65C5" w:rsidRPr="0041160D" w:rsidRDefault="009C65C5" w:rsidP="009C65C5">
      <w:pPr>
        <w:pStyle w:val="Heading2"/>
      </w:pPr>
      <w:bookmarkStart w:id="85" w:name="_Toc528321603"/>
      <w:r>
        <w:t>Opportunities for addressing Dimensions of the UKSPF in Task 2:</w:t>
      </w:r>
      <w:bookmarkEnd w:id="85"/>
    </w:p>
    <w:p w:rsidR="00B46CDC" w:rsidRPr="0041160D" w:rsidRDefault="00B46CDC" w:rsidP="00B46CDC">
      <w:pPr>
        <w:rPr>
          <w:rFonts w:asciiTheme="minorHAnsi" w:hAnsiTheme="minorHAnsi" w:cstheme="minorHAnsi"/>
          <w:color w:val="FF3399"/>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9"/>
      </w:tblGrid>
      <w:tr w:rsidR="00B46CDC" w:rsidRPr="0041160D" w:rsidTr="00B46CDC">
        <w:trPr>
          <w:cantSplit/>
          <w:trHeight w:val="1134"/>
        </w:trPr>
        <w:tc>
          <w:tcPr>
            <w:tcW w:w="9039" w:type="dxa"/>
            <w:shd w:val="clear" w:color="auto" w:fill="auto"/>
          </w:tcPr>
          <w:p w:rsidR="00B46CDC" w:rsidRPr="0041160D" w:rsidRDefault="00B46CDC" w:rsidP="00B46CDC">
            <w:pPr>
              <w:spacing w:before="120" w:after="120"/>
              <w:rPr>
                <w:rFonts w:asciiTheme="minorHAnsi" w:hAnsiTheme="minorHAnsi" w:cstheme="minorHAnsi"/>
                <w:sz w:val="22"/>
                <w:szCs w:val="22"/>
              </w:rPr>
            </w:pPr>
            <w:bookmarkStart w:id="86" w:name="_Toc78078609"/>
            <w:r w:rsidRPr="0041160D">
              <w:rPr>
                <w:rFonts w:asciiTheme="minorHAnsi" w:hAnsiTheme="minorHAnsi" w:cstheme="minorHAnsi"/>
                <w:sz w:val="22"/>
                <w:szCs w:val="22"/>
                <w:lang w:eastAsia="zh-CN"/>
              </w:rPr>
              <w:t>This assessment task normally gives you scope to focus on as many of the UKPSF Dimensions of Practice as you feel appropriate for the topic under consideration. Commonly the task enables you to evidence development in the following areas of activity, core knowledge and professional values:</w:t>
            </w:r>
          </w:p>
          <w:p w:rsidR="00B46CDC" w:rsidRPr="0041160D" w:rsidRDefault="00B46CDC" w:rsidP="00FA46D1">
            <w:pPr>
              <w:pStyle w:val="ListParagraph"/>
              <w:widowControl w:val="0"/>
              <w:numPr>
                <w:ilvl w:val="0"/>
                <w:numId w:val="47"/>
              </w:numPr>
              <w:adjustRightInd w:val="0"/>
              <w:spacing w:before="120" w:after="120" w:line="288" w:lineRule="auto"/>
              <w:contextualSpacing/>
              <w:textAlignment w:val="baseline"/>
              <w:rPr>
                <w:rFonts w:asciiTheme="minorHAnsi" w:hAnsiTheme="minorHAnsi" w:cstheme="minorHAnsi"/>
                <w:i/>
              </w:rPr>
            </w:pPr>
            <w:r w:rsidRPr="0041160D">
              <w:rPr>
                <w:rFonts w:asciiTheme="minorHAnsi" w:hAnsiTheme="minorHAnsi" w:cstheme="minorHAnsi"/>
                <w:i/>
              </w:rPr>
              <w:t>A4 Develop effective learning environments and approaches to student support and guidance</w:t>
            </w:r>
          </w:p>
          <w:p w:rsidR="00B46CDC" w:rsidRPr="0041160D" w:rsidRDefault="00B46CDC" w:rsidP="00FA46D1">
            <w:pPr>
              <w:pStyle w:val="ListParagraph"/>
              <w:widowControl w:val="0"/>
              <w:numPr>
                <w:ilvl w:val="0"/>
                <w:numId w:val="47"/>
              </w:numPr>
              <w:adjustRightInd w:val="0"/>
              <w:spacing w:before="120" w:after="120" w:line="288" w:lineRule="auto"/>
              <w:contextualSpacing/>
              <w:textAlignment w:val="baseline"/>
              <w:rPr>
                <w:rFonts w:asciiTheme="minorHAnsi" w:hAnsiTheme="minorHAnsi" w:cstheme="minorHAnsi"/>
                <w:i/>
              </w:rPr>
            </w:pPr>
            <w:r w:rsidRPr="0041160D">
              <w:rPr>
                <w:rFonts w:asciiTheme="minorHAnsi" w:hAnsiTheme="minorHAnsi" w:cstheme="minorHAnsi"/>
                <w:i/>
              </w:rPr>
              <w:t>A5 Engage in continuing professional development in subjects/disciplines and their pedagogy, incorporating research, scholarship and the evaluation of professional practices.</w:t>
            </w:r>
          </w:p>
          <w:p w:rsidR="00B46CDC" w:rsidRPr="0041160D" w:rsidRDefault="00B46CDC" w:rsidP="00FA46D1">
            <w:pPr>
              <w:pStyle w:val="ListParagraph"/>
              <w:widowControl w:val="0"/>
              <w:numPr>
                <w:ilvl w:val="0"/>
                <w:numId w:val="47"/>
              </w:numPr>
              <w:adjustRightInd w:val="0"/>
              <w:spacing w:before="120" w:after="120" w:line="288" w:lineRule="auto"/>
              <w:contextualSpacing/>
              <w:textAlignment w:val="baseline"/>
              <w:rPr>
                <w:rFonts w:asciiTheme="minorHAnsi" w:hAnsiTheme="minorHAnsi" w:cstheme="minorHAnsi"/>
                <w:i/>
              </w:rPr>
            </w:pPr>
            <w:r w:rsidRPr="0041160D">
              <w:rPr>
                <w:rFonts w:asciiTheme="minorHAnsi" w:hAnsiTheme="minorHAnsi" w:cstheme="minorHAnsi"/>
                <w:i/>
              </w:rPr>
              <w:t>K2 Appropriate methods for teaching, learning and assessing in the subject area and at the level of the academic programme</w:t>
            </w:r>
          </w:p>
          <w:p w:rsidR="00B46CDC" w:rsidRPr="0041160D" w:rsidRDefault="00B46CDC" w:rsidP="00FA46D1">
            <w:pPr>
              <w:pStyle w:val="ListParagraph"/>
              <w:widowControl w:val="0"/>
              <w:numPr>
                <w:ilvl w:val="0"/>
                <w:numId w:val="47"/>
              </w:numPr>
              <w:adjustRightInd w:val="0"/>
              <w:spacing w:before="120" w:after="120" w:line="288" w:lineRule="auto"/>
              <w:contextualSpacing/>
              <w:textAlignment w:val="baseline"/>
              <w:rPr>
                <w:rFonts w:asciiTheme="minorHAnsi" w:hAnsiTheme="minorHAnsi" w:cstheme="minorHAnsi"/>
                <w:i/>
              </w:rPr>
            </w:pPr>
            <w:r w:rsidRPr="0041160D">
              <w:rPr>
                <w:rFonts w:asciiTheme="minorHAnsi" w:hAnsiTheme="minorHAnsi" w:cstheme="minorHAnsi"/>
                <w:i/>
              </w:rPr>
              <w:t>K3 How students learn, both generally and within their subject / disciplinary area(s)</w:t>
            </w:r>
          </w:p>
          <w:p w:rsidR="00B46CDC" w:rsidRPr="0041160D" w:rsidRDefault="00B46CDC" w:rsidP="00FA46D1">
            <w:pPr>
              <w:pStyle w:val="ListParagraph"/>
              <w:widowControl w:val="0"/>
              <w:numPr>
                <w:ilvl w:val="0"/>
                <w:numId w:val="47"/>
              </w:numPr>
              <w:adjustRightInd w:val="0"/>
              <w:spacing w:before="120" w:after="120" w:line="288" w:lineRule="auto"/>
              <w:contextualSpacing/>
              <w:textAlignment w:val="baseline"/>
              <w:rPr>
                <w:rFonts w:asciiTheme="minorHAnsi" w:hAnsiTheme="minorHAnsi" w:cstheme="minorHAnsi"/>
                <w:i/>
              </w:rPr>
            </w:pPr>
            <w:r w:rsidRPr="0041160D">
              <w:rPr>
                <w:rFonts w:asciiTheme="minorHAnsi" w:hAnsiTheme="minorHAnsi" w:cstheme="minorHAnsi"/>
                <w:i/>
              </w:rPr>
              <w:t>K4 The use and value of appropriate learning technologies</w:t>
            </w:r>
          </w:p>
          <w:p w:rsidR="00B46CDC" w:rsidRPr="0041160D" w:rsidRDefault="00B46CDC" w:rsidP="00FA46D1">
            <w:pPr>
              <w:pStyle w:val="ListParagraph"/>
              <w:widowControl w:val="0"/>
              <w:numPr>
                <w:ilvl w:val="0"/>
                <w:numId w:val="47"/>
              </w:numPr>
              <w:adjustRightInd w:val="0"/>
              <w:spacing w:before="120" w:after="120" w:line="288" w:lineRule="auto"/>
              <w:contextualSpacing/>
              <w:textAlignment w:val="baseline"/>
              <w:rPr>
                <w:rFonts w:asciiTheme="minorHAnsi" w:hAnsiTheme="minorHAnsi" w:cstheme="minorHAnsi"/>
                <w:i/>
              </w:rPr>
            </w:pPr>
            <w:r w:rsidRPr="0041160D">
              <w:rPr>
                <w:rFonts w:asciiTheme="minorHAnsi" w:hAnsiTheme="minorHAnsi" w:cstheme="minorHAnsi"/>
                <w:i/>
              </w:rPr>
              <w:t>K5 Methods for evaluating the effectiveness of teaching</w:t>
            </w:r>
          </w:p>
          <w:p w:rsidR="00B46CDC" w:rsidRPr="0041160D" w:rsidRDefault="00B46CDC" w:rsidP="00FA46D1">
            <w:pPr>
              <w:pStyle w:val="ListParagraph"/>
              <w:widowControl w:val="0"/>
              <w:numPr>
                <w:ilvl w:val="0"/>
                <w:numId w:val="47"/>
              </w:numPr>
              <w:adjustRightInd w:val="0"/>
              <w:contextualSpacing/>
              <w:textAlignment w:val="baseline"/>
              <w:rPr>
                <w:rFonts w:asciiTheme="minorHAnsi" w:hAnsiTheme="minorHAnsi" w:cstheme="minorHAnsi"/>
                <w:i/>
              </w:rPr>
            </w:pPr>
            <w:r w:rsidRPr="0041160D">
              <w:rPr>
                <w:rFonts w:asciiTheme="minorHAnsi" w:hAnsiTheme="minorHAnsi" w:cstheme="minorHAnsi"/>
                <w:i/>
              </w:rPr>
              <w:t>K6 The implications of quality assurance and quality enhancement for academic and professional practice with a particular focus on teaching</w:t>
            </w:r>
          </w:p>
          <w:p w:rsidR="00B46CDC" w:rsidRPr="0041160D" w:rsidRDefault="00B46CDC" w:rsidP="00FA46D1">
            <w:pPr>
              <w:pStyle w:val="ListParagraph"/>
              <w:widowControl w:val="0"/>
              <w:numPr>
                <w:ilvl w:val="0"/>
                <w:numId w:val="47"/>
              </w:numPr>
              <w:adjustRightInd w:val="0"/>
              <w:spacing w:before="120" w:after="120" w:line="288" w:lineRule="auto"/>
              <w:contextualSpacing/>
              <w:textAlignment w:val="baseline"/>
              <w:rPr>
                <w:rFonts w:asciiTheme="minorHAnsi" w:hAnsiTheme="minorHAnsi" w:cstheme="minorHAnsi"/>
                <w:i/>
              </w:rPr>
            </w:pPr>
            <w:r w:rsidRPr="0041160D">
              <w:rPr>
                <w:rFonts w:asciiTheme="minorHAnsi" w:hAnsiTheme="minorHAnsi" w:cstheme="minorHAnsi"/>
                <w:i/>
              </w:rPr>
              <w:t>V1Respect individual learners and diverse learning communities</w:t>
            </w:r>
          </w:p>
          <w:p w:rsidR="00B46CDC" w:rsidRPr="0041160D" w:rsidRDefault="00B46CDC" w:rsidP="00FA46D1">
            <w:pPr>
              <w:pStyle w:val="ListParagraph"/>
              <w:widowControl w:val="0"/>
              <w:numPr>
                <w:ilvl w:val="0"/>
                <w:numId w:val="47"/>
              </w:numPr>
              <w:adjustRightInd w:val="0"/>
              <w:spacing w:before="120" w:after="120" w:line="288" w:lineRule="auto"/>
              <w:contextualSpacing/>
              <w:textAlignment w:val="baseline"/>
              <w:rPr>
                <w:rFonts w:asciiTheme="minorHAnsi" w:hAnsiTheme="minorHAnsi" w:cstheme="minorHAnsi"/>
                <w:i/>
              </w:rPr>
            </w:pPr>
            <w:r w:rsidRPr="0041160D">
              <w:rPr>
                <w:rFonts w:asciiTheme="minorHAnsi" w:hAnsiTheme="minorHAnsi" w:cstheme="minorHAnsi"/>
                <w:i/>
              </w:rPr>
              <w:t>V2 Promote participation in higher education and equality of opportunity for learners</w:t>
            </w:r>
          </w:p>
          <w:p w:rsidR="00B46CDC" w:rsidRPr="0041160D" w:rsidRDefault="00B46CDC" w:rsidP="00FA46D1">
            <w:pPr>
              <w:pStyle w:val="ListParagraph"/>
              <w:widowControl w:val="0"/>
              <w:numPr>
                <w:ilvl w:val="0"/>
                <w:numId w:val="47"/>
              </w:numPr>
              <w:adjustRightInd w:val="0"/>
              <w:contextualSpacing/>
              <w:textAlignment w:val="baseline"/>
              <w:rPr>
                <w:rFonts w:asciiTheme="minorHAnsi" w:hAnsiTheme="minorHAnsi" w:cstheme="minorHAnsi"/>
                <w:i/>
              </w:rPr>
            </w:pPr>
            <w:r w:rsidRPr="0041160D">
              <w:rPr>
                <w:rFonts w:asciiTheme="minorHAnsi" w:hAnsiTheme="minorHAnsi" w:cstheme="minorHAnsi"/>
                <w:i/>
              </w:rPr>
              <w:t xml:space="preserve">V3 Use evidence informed approaches and the outcomes from research, scholarship and continuing professional development </w:t>
            </w:r>
          </w:p>
          <w:p w:rsidR="00B46CDC" w:rsidRPr="0041160D" w:rsidRDefault="00B46CDC" w:rsidP="00FA46D1">
            <w:pPr>
              <w:pStyle w:val="ListParagraph"/>
              <w:widowControl w:val="0"/>
              <w:numPr>
                <w:ilvl w:val="0"/>
                <w:numId w:val="47"/>
              </w:numPr>
              <w:adjustRightInd w:val="0"/>
              <w:spacing w:before="120" w:after="120" w:line="288" w:lineRule="auto"/>
              <w:contextualSpacing/>
              <w:textAlignment w:val="baseline"/>
              <w:rPr>
                <w:rFonts w:asciiTheme="minorHAnsi" w:hAnsiTheme="minorHAnsi" w:cstheme="minorHAnsi"/>
                <w:i/>
                <w:sz w:val="20"/>
                <w:szCs w:val="20"/>
              </w:rPr>
            </w:pPr>
            <w:r w:rsidRPr="0041160D">
              <w:rPr>
                <w:rFonts w:asciiTheme="minorHAnsi" w:hAnsiTheme="minorHAnsi" w:cstheme="minorHAnsi"/>
                <w:i/>
              </w:rPr>
              <w:t>V4 Acknowledge the wider context in which HE operates recognising the implications for professional practice</w:t>
            </w:r>
          </w:p>
        </w:tc>
      </w:tr>
    </w:tbl>
    <w:p w:rsidR="00B46CDC" w:rsidRPr="0041160D" w:rsidRDefault="00B46CDC" w:rsidP="00B46CDC">
      <w:pPr>
        <w:spacing w:after="200" w:line="276" w:lineRule="auto"/>
        <w:rPr>
          <w:rFonts w:asciiTheme="minorHAnsi" w:hAnsiTheme="minorHAnsi" w:cstheme="minorHAnsi"/>
          <w:b/>
          <w:bCs/>
          <w:color w:val="FF3399"/>
          <w:sz w:val="26"/>
          <w:szCs w:val="26"/>
        </w:rPr>
        <w:sectPr w:rsidR="00B46CDC" w:rsidRPr="0041160D" w:rsidSect="00B46CDC">
          <w:footerReference w:type="even" r:id="rId24"/>
          <w:footnotePr>
            <w:numRestart w:val="eachPage"/>
          </w:footnotePr>
          <w:pgSz w:w="11909" w:h="16834" w:code="9"/>
          <w:pgMar w:top="720" w:right="720" w:bottom="720" w:left="720" w:header="709" w:footer="709" w:gutter="0"/>
          <w:cols w:space="720"/>
          <w:docGrid w:linePitch="326"/>
        </w:sectPr>
      </w:pPr>
      <w:bookmarkStart w:id="87" w:name="_Toc523595165"/>
      <w:bookmarkStart w:id="88" w:name="_Toc535128457"/>
      <w:bookmarkStart w:id="89" w:name="_Toc78078622"/>
      <w:bookmarkStart w:id="90" w:name="_Toc235345679"/>
      <w:bookmarkStart w:id="91" w:name="_Toc266620876"/>
      <w:bookmarkStart w:id="92" w:name="_Toc266621356"/>
      <w:bookmarkEnd w:id="86"/>
    </w:p>
    <w:p w:rsidR="00B46CDC" w:rsidRPr="0041160D" w:rsidRDefault="00B46CDC" w:rsidP="00B46CDC">
      <w:pPr>
        <w:pStyle w:val="Heading2"/>
        <w:rPr>
          <w:rFonts w:asciiTheme="minorHAnsi" w:hAnsiTheme="minorHAnsi"/>
          <w:bCs/>
        </w:rPr>
      </w:pPr>
      <w:bookmarkStart w:id="93" w:name="_Toc416785243"/>
      <w:bookmarkStart w:id="94" w:name="_Toc461463916"/>
      <w:bookmarkStart w:id="95" w:name="_Toc528321604"/>
      <w:bookmarkStart w:id="96" w:name="_Toc235345672"/>
      <w:bookmarkStart w:id="97" w:name="_Toc266620870"/>
      <w:bookmarkStart w:id="98" w:name="_Toc266621350"/>
      <w:bookmarkStart w:id="99" w:name="_Toc396898954"/>
      <w:bookmarkStart w:id="100" w:name="_Toc461463917"/>
      <w:bookmarkEnd w:id="87"/>
      <w:bookmarkEnd w:id="88"/>
      <w:bookmarkEnd w:id="89"/>
      <w:bookmarkEnd w:id="90"/>
      <w:bookmarkEnd w:id="91"/>
      <w:bookmarkEnd w:id="92"/>
      <w:r w:rsidRPr="0041160D">
        <w:rPr>
          <w:rFonts w:asciiTheme="minorHAnsi" w:hAnsiTheme="minorHAnsi"/>
        </w:rPr>
        <w:t>Task 2: Group Poster Assessment Report</w:t>
      </w:r>
      <w:bookmarkEnd w:id="93"/>
      <w:bookmarkEnd w:id="94"/>
      <w:r w:rsidRPr="0041160D">
        <w:rPr>
          <w:rFonts w:asciiTheme="minorHAnsi" w:hAnsiTheme="minorHAnsi"/>
        </w:rPr>
        <w:t xml:space="preserve"> (peer)</w:t>
      </w:r>
      <w:bookmarkEnd w:id="95"/>
    </w:p>
    <w:p w:rsidR="00B46CDC" w:rsidRPr="0041160D" w:rsidRDefault="00B46CDC" w:rsidP="00B46CDC">
      <w:pPr>
        <w:rPr>
          <w:rFonts w:asciiTheme="minorHAnsi" w:hAnsiTheme="minorHAnsi" w:cstheme="minorHAnsi"/>
        </w:rPr>
      </w:pPr>
      <w:r w:rsidRPr="0041160D">
        <w:rPr>
          <w:rFonts w:asciiTheme="minorHAnsi" w:hAnsiTheme="minorHAnsi" w:cstheme="minorHAnsi"/>
        </w:rPr>
        <w:t>Group being assessed (names, number and poster title): ………………………………………………………………………………………………………………………………………</w:t>
      </w:r>
    </w:p>
    <w:p w:rsidR="00B46CDC" w:rsidRPr="0041160D" w:rsidRDefault="00B46CDC" w:rsidP="00B46CDC">
      <w:pPr>
        <w:rPr>
          <w:rFonts w:asciiTheme="minorHAnsi" w:hAnsiTheme="minorHAnsi" w:cstheme="minorHAnsi"/>
        </w:rPr>
      </w:pPr>
    </w:p>
    <w:tbl>
      <w:tblPr>
        <w:tblW w:w="13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9"/>
        <w:gridCol w:w="5504"/>
      </w:tblGrid>
      <w:tr w:rsidR="00B46CDC" w:rsidRPr="0041160D" w:rsidTr="00B46CDC">
        <w:trPr>
          <w:jc w:val="center"/>
        </w:trPr>
        <w:tc>
          <w:tcPr>
            <w:tcW w:w="13953" w:type="dxa"/>
            <w:gridSpan w:val="2"/>
          </w:tcPr>
          <w:p w:rsidR="00B46CDC" w:rsidRPr="0041160D" w:rsidRDefault="00B46CDC" w:rsidP="00B46CDC">
            <w:pPr>
              <w:rPr>
                <w:rFonts w:asciiTheme="minorHAnsi" w:hAnsiTheme="minorHAnsi" w:cstheme="minorHAnsi"/>
                <w:b/>
                <w:bCs/>
                <w:sz w:val="20"/>
              </w:rPr>
            </w:pPr>
            <w:r w:rsidRPr="0041160D">
              <w:rPr>
                <w:rFonts w:asciiTheme="minorHAnsi" w:hAnsiTheme="minorHAnsi" w:cstheme="minorHAnsi"/>
                <w:b/>
                <w:bCs/>
                <w:sz w:val="20"/>
              </w:rPr>
              <w:t>Names of Assessors</w:t>
            </w:r>
          </w:p>
          <w:p w:rsidR="00B46CDC" w:rsidRPr="0041160D" w:rsidRDefault="00B46CDC" w:rsidP="00B46CDC">
            <w:pPr>
              <w:jc w:val="center"/>
              <w:rPr>
                <w:rFonts w:asciiTheme="minorHAnsi" w:hAnsiTheme="minorHAnsi" w:cstheme="minorHAnsi"/>
                <w:sz w:val="20"/>
              </w:rPr>
            </w:pPr>
          </w:p>
        </w:tc>
      </w:tr>
      <w:tr w:rsidR="00B46CDC" w:rsidRPr="0041160D" w:rsidTr="00B46CDC">
        <w:trPr>
          <w:trHeight w:val="272"/>
          <w:jc w:val="center"/>
        </w:trPr>
        <w:tc>
          <w:tcPr>
            <w:tcW w:w="8449" w:type="dxa"/>
            <w:vAlign w:val="center"/>
          </w:tcPr>
          <w:p w:rsidR="00B46CDC" w:rsidRPr="0041160D" w:rsidRDefault="00B46CDC" w:rsidP="00B46CDC">
            <w:pPr>
              <w:rPr>
                <w:rFonts w:asciiTheme="minorHAnsi" w:hAnsiTheme="minorHAnsi" w:cstheme="minorHAnsi"/>
                <w:sz w:val="20"/>
              </w:rPr>
            </w:pPr>
            <w:r w:rsidRPr="0041160D">
              <w:rPr>
                <w:rFonts w:asciiTheme="minorHAnsi" w:hAnsiTheme="minorHAnsi" w:cstheme="minorHAnsi"/>
                <w:b/>
                <w:bCs/>
                <w:sz w:val="20"/>
              </w:rPr>
              <w:t>Your recommended mark</w:t>
            </w:r>
            <w:r w:rsidRPr="0041160D">
              <w:rPr>
                <w:rFonts w:asciiTheme="minorHAnsi" w:hAnsiTheme="minorHAnsi" w:cstheme="minorHAnsi"/>
                <w:sz w:val="20"/>
              </w:rPr>
              <w:t>: (as a percentage): ……………………..</w:t>
            </w:r>
          </w:p>
        </w:tc>
        <w:tc>
          <w:tcPr>
            <w:tcW w:w="5504" w:type="dxa"/>
          </w:tcPr>
          <w:p w:rsidR="00B46CDC" w:rsidRPr="0041160D" w:rsidRDefault="00B46CDC" w:rsidP="00B46CDC">
            <w:pPr>
              <w:jc w:val="center"/>
              <w:rPr>
                <w:rFonts w:asciiTheme="minorHAnsi" w:hAnsiTheme="minorHAnsi" w:cstheme="minorHAnsi"/>
                <w:b/>
                <w:bCs/>
                <w:sz w:val="20"/>
              </w:rPr>
            </w:pPr>
            <w:r w:rsidRPr="0041160D">
              <w:rPr>
                <w:rFonts w:asciiTheme="minorHAnsi" w:hAnsiTheme="minorHAnsi" w:cstheme="minorHAnsi"/>
                <w:b/>
                <w:bCs/>
                <w:sz w:val="20"/>
              </w:rPr>
              <w:t>Date</w:t>
            </w:r>
          </w:p>
          <w:p w:rsidR="00B46CDC" w:rsidRPr="0041160D" w:rsidRDefault="00B46CDC" w:rsidP="00B46CDC">
            <w:pPr>
              <w:jc w:val="center"/>
              <w:rPr>
                <w:rFonts w:asciiTheme="minorHAnsi" w:hAnsiTheme="minorHAnsi" w:cstheme="minorHAnsi"/>
                <w:sz w:val="20"/>
              </w:rPr>
            </w:pPr>
          </w:p>
        </w:tc>
      </w:tr>
    </w:tbl>
    <w:p w:rsidR="00B46CDC" w:rsidRPr="0041160D" w:rsidRDefault="00B46CDC" w:rsidP="00B46CDC">
      <w:pPr>
        <w:rPr>
          <w:rFonts w:asciiTheme="minorHAnsi" w:hAnsiTheme="minorHAnsi" w:cstheme="minorHAnsi"/>
          <w:b/>
        </w:rPr>
      </w:pPr>
    </w:p>
    <w:p w:rsidR="00B46CDC" w:rsidRPr="0041160D" w:rsidRDefault="00B46CDC" w:rsidP="00B46CDC">
      <w:pPr>
        <w:rPr>
          <w:rFonts w:asciiTheme="minorHAnsi" w:hAnsiTheme="minorHAnsi" w:cstheme="minorHAnsi"/>
          <w:b/>
        </w:rPr>
      </w:pPr>
      <w:r w:rsidRPr="0041160D">
        <w:rPr>
          <w:rFonts w:asciiTheme="minorHAnsi" w:hAnsiTheme="minorHAnsi" w:cstheme="minorHAnsi"/>
          <w:b/>
        </w:rPr>
        <w:t>Assessment Rubric - please highlight which criteria you feel have been met at which level (can choose from different columns)</w:t>
      </w:r>
    </w:p>
    <w:p w:rsidR="00B46CDC" w:rsidRPr="0041160D" w:rsidRDefault="00B46CDC" w:rsidP="00B46CDC">
      <w:pPr>
        <w:rPr>
          <w:rFonts w:asciiTheme="minorHAnsi" w:hAnsiTheme="minorHAnsi" w:cstheme="minorHAnsi"/>
        </w:rPr>
      </w:pPr>
    </w:p>
    <w:tbl>
      <w:tblPr>
        <w:tblW w:w="15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2976"/>
        <w:gridCol w:w="2835"/>
        <w:gridCol w:w="3375"/>
        <w:gridCol w:w="4015"/>
      </w:tblGrid>
      <w:tr w:rsidR="005275AB" w:rsidRPr="0041160D" w:rsidTr="00830D4B">
        <w:trPr>
          <w:jc w:val="center"/>
        </w:trPr>
        <w:tc>
          <w:tcPr>
            <w:tcW w:w="2062" w:type="dxa"/>
            <w:tcBorders>
              <w:top w:val="single" w:sz="4" w:space="0" w:color="auto"/>
              <w:left w:val="single" w:sz="4" w:space="0" w:color="auto"/>
              <w:bottom w:val="single" w:sz="4" w:space="0" w:color="auto"/>
              <w:right w:val="single" w:sz="4" w:space="0" w:color="auto"/>
            </w:tcBorders>
            <w:hideMark/>
          </w:tcPr>
          <w:p w:rsidR="005275AB" w:rsidRPr="0041160D" w:rsidRDefault="005275AB" w:rsidP="00830D4B">
            <w:pPr>
              <w:pStyle w:val="ListParagraph"/>
              <w:ind w:left="0"/>
              <w:rPr>
                <w:rFonts w:asciiTheme="minorHAnsi" w:hAnsiTheme="minorHAnsi" w:cstheme="minorHAnsi"/>
                <w:b/>
                <w:sz w:val="20"/>
              </w:rPr>
            </w:pPr>
            <w:r w:rsidRPr="0041160D">
              <w:rPr>
                <w:rFonts w:asciiTheme="minorHAnsi" w:hAnsiTheme="minorHAnsi" w:cstheme="minorHAnsi"/>
                <w:b/>
                <w:sz w:val="20"/>
              </w:rPr>
              <w:t>Learning outcome</w:t>
            </w:r>
          </w:p>
        </w:tc>
        <w:tc>
          <w:tcPr>
            <w:tcW w:w="2976" w:type="dxa"/>
            <w:tcBorders>
              <w:top w:val="single" w:sz="4" w:space="0" w:color="auto"/>
              <w:left w:val="single" w:sz="4" w:space="0" w:color="auto"/>
              <w:bottom w:val="single" w:sz="4" w:space="0" w:color="auto"/>
              <w:right w:val="single" w:sz="4" w:space="0" w:color="auto"/>
            </w:tcBorders>
            <w:hideMark/>
          </w:tcPr>
          <w:p w:rsidR="005275AB" w:rsidRPr="0041160D" w:rsidRDefault="005275AB" w:rsidP="00830D4B">
            <w:pPr>
              <w:rPr>
                <w:rFonts w:asciiTheme="minorHAnsi" w:hAnsiTheme="minorHAnsi" w:cstheme="minorHAnsi"/>
                <w:b/>
                <w:sz w:val="20"/>
              </w:rPr>
            </w:pPr>
            <w:r w:rsidRPr="0041160D">
              <w:rPr>
                <w:rFonts w:asciiTheme="minorHAnsi" w:hAnsiTheme="minorHAnsi" w:cstheme="minorHAnsi"/>
                <w:b/>
                <w:sz w:val="20"/>
              </w:rPr>
              <w:t>Refer (0-49%)</w:t>
            </w:r>
          </w:p>
        </w:tc>
        <w:tc>
          <w:tcPr>
            <w:tcW w:w="2835" w:type="dxa"/>
            <w:tcBorders>
              <w:top w:val="single" w:sz="4" w:space="0" w:color="auto"/>
              <w:left w:val="single" w:sz="4" w:space="0" w:color="auto"/>
              <w:bottom w:val="single" w:sz="4" w:space="0" w:color="auto"/>
              <w:right w:val="single" w:sz="4" w:space="0" w:color="auto"/>
            </w:tcBorders>
            <w:hideMark/>
          </w:tcPr>
          <w:p w:rsidR="005275AB" w:rsidRPr="0041160D" w:rsidRDefault="005275AB" w:rsidP="00830D4B">
            <w:pPr>
              <w:rPr>
                <w:rFonts w:asciiTheme="minorHAnsi" w:hAnsiTheme="minorHAnsi" w:cstheme="minorHAnsi"/>
                <w:b/>
                <w:sz w:val="20"/>
              </w:rPr>
            </w:pPr>
            <w:r w:rsidRPr="0041160D">
              <w:rPr>
                <w:rFonts w:asciiTheme="minorHAnsi" w:hAnsiTheme="minorHAnsi" w:cstheme="minorHAnsi"/>
                <w:b/>
                <w:sz w:val="20"/>
              </w:rPr>
              <w:t>Pass (50-59%)</w:t>
            </w:r>
          </w:p>
        </w:tc>
        <w:tc>
          <w:tcPr>
            <w:tcW w:w="3375" w:type="dxa"/>
            <w:tcBorders>
              <w:top w:val="single" w:sz="4" w:space="0" w:color="auto"/>
              <w:left w:val="single" w:sz="4" w:space="0" w:color="auto"/>
              <w:bottom w:val="single" w:sz="4" w:space="0" w:color="auto"/>
              <w:right w:val="single" w:sz="4" w:space="0" w:color="auto"/>
            </w:tcBorders>
            <w:hideMark/>
          </w:tcPr>
          <w:p w:rsidR="005275AB" w:rsidRPr="0041160D" w:rsidRDefault="005275AB" w:rsidP="00830D4B">
            <w:pPr>
              <w:rPr>
                <w:rFonts w:asciiTheme="minorHAnsi" w:hAnsiTheme="minorHAnsi" w:cstheme="minorHAnsi"/>
                <w:b/>
                <w:sz w:val="20"/>
              </w:rPr>
            </w:pPr>
            <w:r w:rsidRPr="0041160D">
              <w:rPr>
                <w:rFonts w:asciiTheme="minorHAnsi" w:hAnsiTheme="minorHAnsi" w:cstheme="minorHAnsi"/>
                <w:b/>
                <w:sz w:val="20"/>
              </w:rPr>
              <w:t>Merit (60-69%)</w:t>
            </w:r>
          </w:p>
        </w:tc>
        <w:tc>
          <w:tcPr>
            <w:tcW w:w="4015" w:type="dxa"/>
            <w:tcBorders>
              <w:top w:val="single" w:sz="4" w:space="0" w:color="auto"/>
              <w:left w:val="single" w:sz="4" w:space="0" w:color="auto"/>
              <w:bottom w:val="single" w:sz="4" w:space="0" w:color="auto"/>
              <w:right w:val="single" w:sz="4" w:space="0" w:color="auto"/>
            </w:tcBorders>
            <w:hideMark/>
          </w:tcPr>
          <w:p w:rsidR="005275AB" w:rsidRPr="0041160D" w:rsidRDefault="005275AB" w:rsidP="00830D4B">
            <w:pPr>
              <w:rPr>
                <w:rFonts w:asciiTheme="minorHAnsi" w:hAnsiTheme="minorHAnsi" w:cstheme="minorHAnsi"/>
                <w:b/>
                <w:sz w:val="20"/>
              </w:rPr>
            </w:pPr>
            <w:r w:rsidRPr="0041160D">
              <w:rPr>
                <w:rFonts w:asciiTheme="minorHAnsi" w:hAnsiTheme="minorHAnsi" w:cstheme="minorHAnsi"/>
                <w:b/>
                <w:sz w:val="20"/>
              </w:rPr>
              <w:t>Distinction (70%)</w:t>
            </w:r>
          </w:p>
        </w:tc>
      </w:tr>
      <w:tr w:rsidR="005275AB" w:rsidRPr="0041160D" w:rsidTr="00830D4B">
        <w:trPr>
          <w:trHeight w:val="2254"/>
          <w:jc w:val="center"/>
        </w:trPr>
        <w:tc>
          <w:tcPr>
            <w:tcW w:w="2062" w:type="dxa"/>
            <w:tcBorders>
              <w:top w:val="single" w:sz="4" w:space="0" w:color="auto"/>
              <w:left w:val="single" w:sz="4" w:space="0" w:color="auto"/>
              <w:bottom w:val="single" w:sz="4" w:space="0" w:color="auto"/>
              <w:right w:val="single" w:sz="4" w:space="0" w:color="auto"/>
            </w:tcBorders>
            <w:hideMark/>
          </w:tcPr>
          <w:p w:rsidR="005275AB" w:rsidRPr="0041160D" w:rsidRDefault="005275AB" w:rsidP="00830D4B">
            <w:pPr>
              <w:rPr>
                <w:rFonts w:asciiTheme="minorHAnsi" w:hAnsiTheme="minorHAnsi" w:cstheme="minorHAnsi"/>
                <w:b/>
              </w:rPr>
            </w:pPr>
            <w:r w:rsidRPr="0041160D">
              <w:rPr>
                <w:rFonts w:asciiTheme="minorHAnsi" w:hAnsiTheme="minorHAnsi" w:cstheme="minorHAnsi"/>
                <w:b/>
              </w:rPr>
              <w:t xml:space="preserve">Demonstrate a critical understanding of the wider higher education context, current issues and debates </w:t>
            </w:r>
          </w:p>
          <w:p w:rsidR="005275AB" w:rsidRPr="0041160D" w:rsidRDefault="005275AB" w:rsidP="00830D4B">
            <w:pPr>
              <w:rPr>
                <w:rFonts w:asciiTheme="minorHAnsi" w:hAnsiTheme="minorHAnsi" w:cstheme="minorHAnsi"/>
                <w:b/>
                <w:sz w:val="20"/>
              </w:rPr>
            </w:pPr>
          </w:p>
        </w:tc>
        <w:tc>
          <w:tcPr>
            <w:tcW w:w="2976" w:type="dxa"/>
            <w:tcBorders>
              <w:top w:val="single" w:sz="4" w:space="0" w:color="auto"/>
              <w:left w:val="single" w:sz="4" w:space="0" w:color="auto"/>
              <w:bottom w:val="single" w:sz="4" w:space="0" w:color="auto"/>
              <w:right w:val="single" w:sz="4" w:space="0" w:color="auto"/>
            </w:tcBorders>
            <w:hideMark/>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no aspects of any current issues or debates are identified or evaluated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presented without clarity</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design not fit for purpose</w:t>
            </w:r>
          </w:p>
        </w:tc>
        <w:tc>
          <w:tcPr>
            <w:tcW w:w="2835" w:type="dxa"/>
            <w:tcBorders>
              <w:top w:val="single" w:sz="4" w:space="0" w:color="auto"/>
              <w:left w:val="single" w:sz="4" w:space="0" w:color="auto"/>
              <w:bottom w:val="single" w:sz="4" w:space="0" w:color="auto"/>
              <w:right w:val="single" w:sz="4" w:space="0" w:color="auto"/>
            </w:tcBorders>
            <w:hideMark/>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some aspects of current issues or debates are identified and some  influences are explored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presented logically</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design fit for purpose</w:t>
            </w:r>
          </w:p>
          <w:p w:rsidR="005275AB" w:rsidRPr="0041160D" w:rsidRDefault="005275AB" w:rsidP="00830D4B">
            <w:pPr>
              <w:ind w:left="176"/>
              <w:rPr>
                <w:rFonts w:asciiTheme="minorHAnsi" w:hAnsiTheme="minorHAnsi" w:cstheme="minorHAnsi"/>
                <w:i/>
                <w:sz w:val="20"/>
              </w:rPr>
            </w:pPr>
          </w:p>
        </w:tc>
        <w:tc>
          <w:tcPr>
            <w:tcW w:w="3375" w:type="dxa"/>
            <w:tcBorders>
              <w:top w:val="single" w:sz="4" w:space="0" w:color="auto"/>
              <w:left w:val="single" w:sz="4" w:space="0" w:color="auto"/>
              <w:bottom w:val="single" w:sz="4" w:space="0" w:color="auto"/>
              <w:right w:val="single" w:sz="4" w:space="0" w:color="auto"/>
            </w:tcBorders>
            <w:hideMark/>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key aspects of relevant current issues or debates are identified and key influences explored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presented logically and clearly</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 xml:space="preserve">design enhances communication </w:t>
            </w:r>
          </w:p>
          <w:p w:rsidR="005275AB" w:rsidRPr="0041160D" w:rsidRDefault="005275AB" w:rsidP="00830D4B">
            <w:pPr>
              <w:ind w:left="176"/>
              <w:rPr>
                <w:rFonts w:asciiTheme="minorHAnsi" w:hAnsiTheme="minorHAnsi" w:cstheme="minorHAnsi"/>
                <w:sz w:val="20"/>
              </w:rPr>
            </w:pPr>
          </w:p>
        </w:tc>
        <w:tc>
          <w:tcPr>
            <w:tcW w:w="4015" w:type="dxa"/>
            <w:tcBorders>
              <w:top w:val="single" w:sz="4" w:space="0" w:color="auto"/>
              <w:left w:val="single" w:sz="4" w:space="0" w:color="auto"/>
              <w:bottom w:val="single" w:sz="4" w:space="0" w:color="auto"/>
              <w:right w:val="single" w:sz="4" w:space="0" w:color="auto"/>
            </w:tcBorders>
            <w:hideMark/>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 xml:space="preserve">key and critical aspects of several relevant current issues or debates are identified </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comprehensive evaluation of  critical influences is evident</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coherent ideas and arguments are presented logically and clearly</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 xml:space="preserve">design enhances communication and comprehension </w:t>
            </w:r>
          </w:p>
        </w:tc>
      </w:tr>
      <w:tr w:rsidR="005275AB" w:rsidRPr="0041160D" w:rsidTr="00830D4B">
        <w:trPr>
          <w:trHeight w:val="2254"/>
          <w:jc w:val="center"/>
        </w:trPr>
        <w:tc>
          <w:tcPr>
            <w:tcW w:w="2062" w:type="dxa"/>
            <w:tcBorders>
              <w:top w:val="single" w:sz="4" w:space="0" w:color="auto"/>
              <w:left w:val="single" w:sz="4" w:space="0" w:color="auto"/>
              <w:bottom w:val="single" w:sz="4" w:space="0" w:color="auto"/>
              <w:right w:val="single" w:sz="4" w:space="0" w:color="auto"/>
            </w:tcBorders>
          </w:tcPr>
          <w:p w:rsidR="005275AB" w:rsidRPr="0041160D" w:rsidRDefault="005275AB" w:rsidP="00830D4B">
            <w:pPr>
              <w:rPr>
                <w:rFonts w:asciiTheme="minorHAnsi" w:hAnsiTheme="minorHAnsi" w:cstheme="minorHAnsi"/>
                <w:b/>
              </w:rPr>
            </w:pPr>
            <w:r w:rsidRPr="0041160D">
              <w:rPr>
                <w:rFonts w:asciiTheme="minorHAnsi" w:hAnsiTheme="minorHAnsi" w:cstheme="minorHAnsi"/>
                <w:b/>
              </w:rPr>
              <w:t>Engage with research in order to inform practice and development</w:t>
            </w:r>
          </w:p>
          <w:p w:rsidR="005275AB" w:rsidRPr="0041160D" w:rsidRDefault="005275AB" w:rsidP="00830D4B">
            <w:pPr>
              <w:rPr>
                <w:rFonts w:asciiTheme="minorHAnsi" w:hAnsiTheme="minorHAnsi" w:cstheme="minorHAnsi"/>
                <w:b/>
              </w:rPr>
            </w:pPr>
          </w:p>
        </w:tc>
        <w:tc>
          <w:tcPr>
            <w:tcW w:w="2976"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not supported by relevant evidence</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no considerations for practice are generated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academic standards and conventions for audience and purpose are not followed</w:t>
            </w:r>
          </w:p>
        </w:tc>
        <w:tc>
          <w:tcPr>
            <w:tcW w:w="2835"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supported by relevant evidence</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some considerations for practice are generated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main academic standards and conventions for audience and purpose are followed</w:t>
            </w:r>
          </w:p>
          <w:p w:rsidR="005275AB" w:rsidRPr="0041160D" w:rsidRDefault="005275AB" w:rsidP="00830D4B">
            <w:pPr>
              <w:ind w:left="176"/>
              <w:rPr>
                <w:rFonts w:asciiTheme="minorHAnsi" w:hAnsiTheme="minorHAnsi" w:cstheme="minorHAnsi"/>
                <w:sz w:val="20"/>
              </w:rPr>
            </w:pPr>
          </w:p>
        </w:tc>
        <w:tc>
          <w:tcPr>
            <w:tcW w:w="3375"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supported by relevant evidence from a range of sources and viewpoints, including some current</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valid considerations for practice are generated and articulated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academic standards and conventions for audience and purpose are followed</w:t>
            </w:r>
          </w:p>
        </w:tc>
        <w:tc>
          <w:tcPr>
            <w:tcW w:w="4015"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supported by key current evidence from a range of sources from a range of viewpoints, including some at the forefront of current thinking</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valid and realistic considerations for practice are clearly articulated, with ideas for implementation</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all relevant academic standards and conventions for audience and purpose are followed accurately</w:t>
            </w:r>
          </w:p>
        </w:tc>
      </w:tr>
      <w:tr w:rsidR="005275AB" w:rsidRPr="0041160D" w:rsidTr="005275AB">
        <w:trPr>
          <w:trHeight w:val="1328"/>
          <w:jc w:val="center"/>
        </w:trPr>
        <w:tc>
          <w:tcPr>
            <w:tcW w:w="2062" w:type="dxa"/>
            <w:tcBorders>
              <w:top w:val="single" w:sz="4" w:space="0" w:color="auto"/>
              <w:left w:val="single" w:sz="4" w:space="0" w:color="auto"/>
              <w:bottom w:val="single" w:sz="4" w:space="0" w:color="auto"/>
              <w:right w:val="single" w:sz="4" w:space="0" w:color="auto"/>
            </w:tcBorders>
          </w:tcPr>
          <w:p w:rsidR="005275AB" w:rsidRPr="0041160D" w:rsidRDefault="005275AB" w:rsidP="00830D4B">
            <w:pPr>
              <w:rPr>
                <w:rFonts w:asciiTheme="minorHAnsi" w:hAnsiTheme="minorHAnsi" w:cstheme="minorHAnsi"/>
                <w:b/>
              </w:rPr>
            </w:pPr>
            <w:r w:rsidRPr="0041160D">
              <w:rPr>
                <w:rFonts w:asciiTheme="minorHAnsi" w:hAnsiTheme="minorHAnsi" w:cstheme="minorHAnsi"/>
                <w:b/>
              </w:rPr>
              <w:t>Peer comments</w:t>
            </w:r>
          </w:p>
        </w:tc>
        <w:tc>
          <w:tcPr>
            <w:tcW w:w="13201" w:type="dxa"/>
            <w:gridSpan w:val="4"/>
            <w:tcBorders>
              <w:top w:val="single" w:sz="4" w:space="0" w:color="auto"/>
              <w:left w:val="single" w:sz="4" w:space="0" w:color="auto"/>
              <w:bottom w:val="single" w:sz="4" w:space="0" w:color="auto"/>
              <w:right w:val="single" w:sz="4" w:space="0" w:color="auto"/>
            </w:tcBorders>
          </w:tcPr>
          <w:p w:rsidR="005275AB" w:rsidRPr="0041160D" w:rsidRDefault="005275AB" w:rsidP="005275AB">
            <w:pPr>
              <w:ind w:left="176"/>
              <w:rPr>
                <w:rFonts w:asciiTheme="minorHAnsi" w:hAnsiTheme="minorHAnsi" w:cstheme="minorHAnsi"/>
                <w:sz w:val="20"/>
              </w:rPr>
            </w:pPr>
          </w:p>
        </w:tc>
      </w:tr>
    </w:tbl>
    <w:p w:rsidR="00B46CDC" w:rsidRPr="0041160D" w:rsidRDefault="00B46CDC" w:rsidP="00B46CDC">
      <w:pPr>
        <w:spacing w:after="200" w:line="276" w:lineRule="auto"/>
        <w:rPr>
          <w:rFonts w:asciiTheme="minorHAnsi" w:hAnsiTheme="minorHAnsi" w:cstheme="minorHAnsi"/>
          <w:b/>
          <w:sz w:val="28"/>
          <w:szCs w:val="20"/>
          <w:lang w:val="en-AU"/>
        </w:rPr>
      </w:pPr>
      <w:r w:rsidRPr="0041160D">
        <w:rPr>
          <w:rFonts w:asciiTheme="minorHAnsi" w:hAnsiTheme="minorHAnsi" w:cstheme="minorHAnsi"/>
          <w:b/>
        </w:rPr>
        <w:br w:type="page"/>
      </w:r>
    </w:p>
    <w:p w:rsidR="00B46CDC" w:rsidRPr="0041160D" w:rsidRDefault="00B46CDC" w:rsidP="005275AB">
      <w:pPr>
        <w:pStyle w:val="Heading2"/>
        <w:rPr>
          <w:rFonts w:asciiTheme="minorHAnsi" w:hAnsiTheme="minorHAnsi"/>
        </w:rPr>
      </w:pPr>
      <w:bookmarkStart w:id="101" w:name="_Toc528321605"/>
      <w:r w:rsidRPr="0041160D">
        <w:rPr>
          <w:rFonts w:asciiTheme="minorHAnsi" w:hAnsiTheme="minorHAnsi"/>
        </w:rPr>
        <w:t xml:space="preserve">Task 2: </w:t>
      </w:r>
      <w:r w:rsidRPr="0041160D">
        <w:rPr>
          <w:rFonts w:asciiTheme="minorHAnsi" w:hAnsiTheme="minorHAnsi"/>
          <w:bCs/>
        </w:rPr>
        <w:t xml:space="preserve">Group Poster </w:t>
      </w:r>
      <w:r w:rsidRPr="0041160D">
        <w:rPr>
          <w:rFonts w:asciiTheme="minorHAnsi" w:hAnsiTheme="minorHAnsi"/>
        </w:rPr>
        <w:t>Assessment Report</w:t>
      </w:r>
      <w:bookmarkEnd w:id="96"/>
      <w:bookmarkEnd w:id="97"/>
      <w:bookmarkEnd w:id="98"/>
      <w:bookmarkEnd w:id="99"/>
      <w:bookmarkEnd w:id="100"/>
      <w:r w:rsidRPr="0041160D">
        <w:rPr>
          <w:rFonts w:asciiTheme="minorHAnsi" w:hAnsiTheme="minorHAnsi"/>
        </w:rPr>
        <w:t xml:space="preserve"> (tutor)</w:t>
      </w:r>
      <w:bookmarkEnd w:id="101"/>
    </w:p>
    <w:p w:rsidR="005275AB" w:rsidRPr="0041160D" w:rsidRDefault="005275AB" w:rsidP="005275AB">
      <w:pPr>
        <w:rPr>
          <w:rFonts w:asciiTheme="minorHAnsi" w:hAnsiTheme="minorHAnsi" w:cs="Tahoma"/>
          <w:b/>
          <w:sz w:val="10"/>
          <w:szCs w:val="10"/>
        </w:rPr>
      </w:pPr>
    </w:p>
    <w:tbl>
      <w:tblPr>
        <w:tblW w:w="15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3"/>
        <w:gridCol w:w="2542"/>
        <w:gridCol w:w="2561"/>
        <w:gridCol w:w="1984"/>
        <w:gridCol w:w="3264"/>
      </w:tblGrid>
      <w:tr w:rsidR="005275AB" w:rsidRPr="0041160D" w:rsidTr="00830D4B">
        <w:trPr>
          <w:trHeight w:val="535"/>
          <w:jc w:val="center"/>
        </w:trPr>
        <w:tc>
          <w:tcPr>
            <w:tcW w:w="5183" w:type="dxa"/>
          </w:tcPr>
          <w:p w:rsidR="005275AB" w:rsidRPr="0041160D" w:rsidRDefault="005275AB" w:rsidP="00830D4B">
            <w:pPr>
              <w:rPr>
                <w:rFonts w:asciiTheme="minorHAnsi" w:hAnsiTheme="minorHAnsi" w:cs="Tahoma"/>
                <w:b/>
                <w:bCs/>
                <w:sz w:val="20"/>
              </w:rPr>
            </w:pPr>
            <w:r w:rsidRPr="0041160D">
              <w:rPr>
                <w:rFonts w:asciiTheme="minorHAnsi" w:hAnsiTheme="minorHAnsi" w:cs="Tahoma"/>
                <w:b/>
                <w:bCs/>
                <w:sz w:val="20"/>
              </w:rPr>
              <w:t>Course Member</w:t>
            </w:r>
          </w:p>
          <w:p w:rsidR="005275AB" w:rsidRPr="0041160D" w:rsidRDefault="005275AB" w:rsidP="00830D4B">
            <w:pPr>
              <w:rPr>
                <w:rFonts w:asciiTheme="minorHAnsi" w:hAnsiTheme="minorHAnsi" w:cs="Tahoma"/>
                <w:bCs/>
                <w:sz w:val="20"/>
              </w:rPr>
            </w:pPr>
          </w:p>
        </w:tc>
        <w:tc>
          <w:tcPr>
            <w:tcW w:w="5103" w:type="dxa"/>
            <w:gridSpan w:val="2"/>
          </w:tcPr>
          <w:p w:rsidR="005275AB" w:rsidRPr="0041160D" w:rsidRDefault="005275AB" w:rsidP="00830D4B">
            <w:pPr>
              <w:jc w:val="center"/>
              <w:rPr>
                <w:rFonts w:asciiTheme="minorHAnsi" w:hAnsiTheme="minorHAnsi" w:cs="Tahoma"/>
                <w:b/>
                <w:bCs/>
                <w:sz w:val="20"/>
              </w:rPr>
            </w:pPr>
            <w:r w:rsidRPr="0041160D">
              <w:rPr>
                <w:rFonts w:asciiTheme="minorHAnsi" w:hAnsiTheme="minorHAnsi" w:cs="Tahoma"/>
                <w:b/>
                <w:bCs/>
                <w:sz w:val="20"/>
              </w:rPr>
              <w:t>Module</w:t>
            </w:r>
          </w:p>
          <w:p w:rsidR="005275AB" w:rsidRPr="0041160D" w:rsidRDefault="005275AB" w:rsidP="00830D4B">
            <w:pPr>
              <w:jc w:val="center"/>
              <w:rPr>
                <w:rFonts w:asciiTheme="minorHAnsi" w:hAnsiTheme="minorHAnsi" w:cs="Tahoma"/>
                <w:bCs/>
                <w:sz w:val="20"/>
              </w:rPr>
            </w:pPr>
            <w:r w:rsidRPr="0041160D">
              <w:rPr>
                <w:rFonts w:asciiTheme="minorHAnsi" w:hAnsiTheme="minorHAnsi" w:cs="Tahoma"/>
                <w:bCs/>
                <w:sz w:val="20"/>
              </w:rPr>
              <w:t xml:space="preserve">Developing as an academic practitioner </w:t>
            </w:r>
          </w:p>
        </w:tc>
        <w:tc>
          <w:tcPr>
            <w:tcW w:w="1984" w:type="dxa"/>
          </w:tcPr>
          <w:p w:rsidR="005275AB" w:rsidRPr="0041160D" w:rsidRDefault="005275AB" w:rsidP="00830D4B">
            <w:pPr>
              <w:jc w:val="center"/>
              <w:rPr>
                <w:rFonts w:asciiTheme="minorHAnsi" w:hAnsiTheme="minorHAnsi" w:cs="Tahoma"/>
                <w:b/>
                <w:bCs/>
                <w:sz w:val="20"/>
              </w:rPr>
            </w:pPr>
            <w:r w:rsidRPr="0041160D">
              <w:rPr>
                <w:rFonts w:asciiTheme="minorHAnsi" w:hAnsiTheme="minorHAnsi" w:cs="Tahoma"/>
                <w:b/>
                <w:bCs/>
                <w:sz w:val="20"/>
              </w:rPr>
              <w:t>Cohort</w:t>
            </w:r>
          </w:p>
          <w:p w:rsidR="005275AB" w:rsidRPr="0041160D" w:rsidRDefault="005275AB" w:rsidP="00830D4B">
            <w:pPr>
              <w:jc w:val="center"/>
              <w:rPr>
                <w:rFonts w:asciiTheme="minorHAnsi" w:hAnsiTheme="minorHAnsi" w:cs="Tahoma"/>
                <w:sz w:val="20"/>
              </w:rPr>
            </w:pPr>
          </w:p>
        </w:tc>
        <w:tc>
          <w:tcPr>
            <w:tcW w:w="3264" w:type="dxa"/>
            <w:vMerge w:val="restart"/>
          </w:tcPr>
          <w:p w:rsidR="005275AB" w:rsidRPr="0041160D" w:rsidRDefault="005275AB" w:rsidP="00830D4B">
            <w:pPr>
              <w:jc w:val="center"/>
              <w:rPr>
                <w:rFonts w:asciiTheme="minorHAnsi" w:hAnsiTheme="minorHAnsi" w:cs="Tahoma"/>
                <w:sz w:val="20"/>
              </w:rPr>
            </w:pPr>
            <w:r w:rsidRPr="0041160D">
              <w:rPr>
                <w:rFonts w:asciiTheme="minorHAnsi" w:hAnsiTheme="minorHAnsi" w:cs="Tahoma"/>
                <w:b/>
                <w:bCs/>
                <w:sz w:val="20"/>
              </w:rPr>
              <w:t xml:space="preserve">UKPSF Dimensions of practice evidenced: </w:t>
            </w:r>
            <w:r w:rsidRPr="0041160D">
              <w:rPr>
                <w:rFonts w:asciiTheme="minorHAnsi" w:hAnsiTheme="minorHAnsi" w:cs="Tahoma"/>
                <w:sz w:val="20"/>
              </w:rPr>
              <w:t>(highlight)</w:t>
            </w:r>
          </w:p>
          <w:p w:rsidR="005275AB" w:rsidRPr="0041160D" w:rsidRDefault="005275AB" w:rsidP="00830D4B">
            <w:pPr>
              <w:jc w:val="center"/>
              <w:rPr>
                <w:rFonts w:asciiTheme="minorHAnsi" w:hAnsiTheme="minorHAnsi" w:cs="Tahoma"/>
                <w:sz w:val="20"/>
              </w:rPr>
            </w:pPr>
            <w:r w:rsidRPr="0041160D">
              <w:rPr>
                <w:rFonts w:asciiTheme="minorHAnsi" w:hAnsiTheme="minorHAnsi" w:cs="Tahoma"/>
                <w:sz w:val="20"/>
              </w:rPr>
              <w:br/>
              <w:t>A1 A2 A3 A4 A5</w:t>
            </w:r>
            <w:r w:rsidRPr="0041160D">
              <w:rPr>
                <w:rFonts w:asciiTheme="minorHAnsi" w:hAnsiTheme="minorHAnsi" w:cs="Tahoma"/>
                <w:sz w:val="20"/>
              </w:rPr>
              <w:br/>
              <w:t xml:space="preserve">K1 K2 K3 K4 K5 K6 </w:t>
            </w:r>
            <w:r w:rsidRPr="0041160D">
              <w:rPr>
                <w:rFonts w:asciiTheme="minorHAnsi" w:hAnsiTheme="minorHAnsi" w:cs="Tahoma"/>
                <w:sz w:val="20"/>
              </w:rPr>
              <w:br/>
              <w:t>V1 V2 V3 V4</w:t>
            </w:r>
          </w:p>
        </w:tc>
      </w:tr>
      <w:tr w:rsidR="005275AB" w:rsidRPr="0041160D" w:rsidTr="00830D4B">
        <w:trPr>
          <w:jc w:val="center"/>
        </w:trPr>
        <w:tc>
          <w:tcPr>
            <w:tcW w:w="10286" w:type="dxa"/>
            <w:gridSpan w:val="3"/>
          </w:tcPr>
          <w:p w:rsidR="005275AB" w:rsidRPr="0041160D" w:rsidRDefault="005275AB" w:rsidP="00830D4B">
            <w:pPr>
              <w:rPr>
                <w:rFonts w:asciiTheme="minorHAnsi" w:hAnsiTheme="minorHAnsi" w:cs="Tahoma"/>
                <w:b/>
                <w:bCs/>
                <w:sz w:val="20"/>
              </w:rPr>
            </w:pPr>
            <w:r w:rsidRPr="0041160D">
              <w:rPr>
                <w:rFonts w:asciiTheme="minorHAnsi" w:hAnsiTheme="minorHAnsi" w:cs="Tahoma"/>
                <w:b/>
                <w:bCs/>
                <w:sz w:val="20"/>
              </w:rPr>
              <w:t>Signature of Tutor</w:t>
            </w:r>
          </w:p>
          <w:p w:rsidR="005275AB" w:rsidRPr="0041160D" w:rsidRDefault="005275AB" w:rsidP="00830D4B">
            <w:pPr>
              <w:jc w:val="center"/>
              <w:rPr>
                <w:rFonts w:asciiTheme="minorHAnsi" w:hAnsiTheme="minorHAnsi" w:cs="Tahoma"/>
                <w:bCs/>
                <w:sz w:val="20"/>
              </w:rPr>
            </w:pPr>
          </w:p>
        </w:tc>
        <w:tc>
          <w:tcPr>
            <w:tcW w:w="1984" w:type="dxa"/>
          </w:tcPr>
          <w:p w:rsidR="005275AB" w:rsidRPr="0041160D" w:rsidRDefault="005275AB" w:rsidP="00830D4B">
            <w:pPr>
              <w:jc w:val="center"/>
              <w:rPr>
                <w:rFonts w:asciiTheme="minorHAnsi" w:hAnsiTheme="minorHAnsi" w:cs="Tahoma"/>
                <w:b/>
                <w:bCs/>
                <w:sz w:val="20"/>
              </w:rPr>
            </w:pPr>
            <w:r w:rsidRPr="0041160D">
              <w:rPr>
                <w:rFonts w:asciiTheme="minorHAnsi" w:hAnsiTheme="minorHAnsi" w:cs="Tahoma"/>
                <w:b/>
                <w:bCs/>
                <w:sz w:val="20"/>
              </w:rPr>
              <w:t>Assessment Task</w:t>
            </w:r>
          </w:p>
          <w:p w:rsidR="005275AB" w:rsidRPr="0041160D" w:rsidRDefault="005275AB" w:rsidP="00830D4B">
            <w:pPr>
              <w:jc w:val="center"/>
              <w:rPr>
                <w:rFonts w:asciiTheme="minorHAnsi" w:hAnsiTheme="minorHAnsi" w:cs="Tahoma"/>
                <w:sz w:val="20"/>
              </w:rPr>
            </w:pPr>
            <w:r w:rsidRPr="0041160D">
              <w:rPr>
                <w:rFonts w:asciiTheme="minorHAnsi" w:hAnsiTheme="minorHAnsi" w:cs="Tahoma"/>
                <w:sz w:val="20"/>
              </w:rPr>
              <w:t>Group Poster</w:t>
            </w:r>
          </w:p>
        </w:tc>
        <w:tc>
          <w:tcPr>
            <w:tcW w:w="3264" w:type="dxa"/>
            <w:vMerge/>
          </w:tcPr>
          <w:p w:rsidR="005275AB" w:rsidRPr="0041160D" w:rsidRDefault="005275AB" w:rsidP="00830D4B">
            <w:pPr>
              <w:jc w:val="center"/>
              <w:rPr>
                <w:rFonts w:asciiTheme="minorHAnsi" w:hAnsiTheme="minorHAnsi" w:cs="Tahoma"/>
                <w:sz w:val="20"/>
              </w:rPr>
            </w:pPr>
          </w:p>
        </w:tc>
      </w:tr>
      <w:tr w:rsidR="005275AB" w:rsidRPr="0041160D" w:rsidTr="00830D4B">
        <w:trPr>
          <w:trHeight w:val="748"/>
          <w:jc w:val="center"/>
        </w:trPr>
        <w:tc>
          <w:tcPr>
            <w:tcW w:w="5183" w:type="dxa"/>
          </w:tcPr>
          <w:p w:rsidR="005275AB" w:rsidRPr="0041160D" w:rsidRDefault="005275AB" w:rsidP="00830D4B">
            <w:pPr>
              <w:rPr>
                <w:rFonts w:asciiTheme="minorHAnsi" w:hAnsiTheme="minorHAnsi" w:cs="Tahoma"/>
                <w:b/>
                <w:bCs/>
                <w:sz w:val="20"/>
              </w:rPr>
            </w:pPr>
            <w:r w:rsidRPr="0041160D">
              <w:rPr>
                <w:rFonts w:asciiTheme="minorHAnsi" w:hAnsiTheme="minorHAnsi" w:cs="Tahoma"/>
                <w:b/>
                <w:bCs/>
                <w:sz w:val="20"/>
              </w:rPr>
              <w:t>Topic/Title of Poster</w:t>
            </w:r>
          </w:p>
        </w:tc>
        <w:tc>
          <w:tcPr>
            <w:tcW w:w="2542" w:type="dxa"/>
          </w:tcPr>
          <w:p w:rsidR="005275AB" w:rsidRPr="0041160D" w:rsidRDefault="005275AB" w:rsidP="00830D4B">
            <w:pPr>
              <w:jc w:val="right"/>
              <w:rPr>
                <w:rFonts w:asciiTheme="minorHAnsi" w:hAnsiTheme="minorHAnsi"/>
                <w:sz w:val="20"/>
              </w:rPr>
            </w:pPr>
            <w:r w:rsidRPr="0041160D">
              <w:rPr>
                <w:rFonts w:asciiTheme="minorHAnsi" w:hAnsiTheme="minorHAnsi"/>
                <w:sz w:val="20"/>
              </w:rPr>
              <w:t>Moderated Poster mark</w:t>
            </w:r>
          </w:p>
          <w:p w:rsidR="005275AB" w:rsidRPr="0041160D" w:rsidRDefault="005275AB" w:rsidP="00830D4B">
            <w:pPr>
              <w:jc w:val="right"/>
              <w:rPr>
                <w:rFonts w:asciiTheme="minorHAnsi" w:hAnsiTheme="minorHAnsi"/>
                <w:sz w:val="20"/>
              </w:rPr>
            </w:pPr>
            <w:r w:rsidRPr="0041160D">
              <w:rPr>
                <w:rFonts w:asciiTheme="minorHAnsi" w:hAnsiTheme="minorHAnsi"/>
                <w:sz w:val="20"/>
              </w:rPr>
              <w:t>%</w:t>
            </w:r>
          </w:p>
        </w:tc>
        <w:tc>
          <w:tcPr>
            <w:tcW w:w="2561" w:type="dxa"/>
          </w:tcPr>
          <w:p w:rsidR="005275AB" w:rsidRPr="0041160D" w:rsidRDefault="005275AB" w:rsidP="00830D4B">
            <w:pPr>
              <w:jc w:val="right"/>
              <w:rPr>
                <w:rFonts w:asciiTheme="minorHAnsi" w:hAnsiTheme="minorHAnsi" w:cs="Tahoma"/>
                <w:bCs/>
                <w:sz w:val="20"/>
              </w:rPr>
            </w:pPr>
            <w:r w:rsidRPr="0041160D">
              <w:rPr>
                <w:rFonts w:asciiTheme="minorHAnsi" w:hAnsiTheme="minorHAnsi" w:cs="Tahoma"/>
                <w:bCs/>
                <w:sz w:val="20"/>
              </w:rPr>
              <w:t>Final individual mark</w:t>
            </w:r>
          </w:p>
          <w:p w:rsidR="005275AB" w:rsidRPr="0041160D" w:rsidRDefault="005275AB" w:rsidP="00830D4B">
            <w:pPr>
              <w:jc w:val="right"/>
              <w:rPr>
                <w:rFonts w:asciiTheme="minorHAnsi" w:hAnsiTheme="minorHAnsi" w:cs="Tahoma"/>
                <w:b/>
                <w:sz w:val="20"/>
              </w:rPr>
            </w:pPr>
            <w:r w:rsidRPr="0041160D">
              <w:rPr>
                <w:rFonts w:asciiTheme="minorHAnsi" w:hAnsiTheme="minorHAnsi" w:cs="Tahoma"/>
                <w:b/>
                <w:bCs/>
                <w:sz w:val="20"/>
              </w:rPr>
              <w:t>%</w:t>
            </w:r>
            <w:r w:rsidRPr="0041160D">
              <w:rPr>
                <w:rFonts w:asciiTheme="minorHAnsi" w:hAnsiTheme="minorHAnsi" w:cs="Tahoma"/>
                <w:b/>
                <w:sz w:val="20"/>
              </w:rPr>
              <w:t xml:space="preserve"> </w:t>
            </w:r>
          </w:p>
        </w:tc>
        <w:tc>
          <w:tcPr>
            <w:tcW w:w="1984" w:type="dxa"/>
          </w:tcPr>
          <w:p w:rsidR="005275AB" w:rsidRPr="0041160D" w:rsidRDefault="005275AB" w:rsidP="00830D4B">
            <w:pPr>
              <w:jc w:val="center"/>
              <w:rPr>
                <w:rFonts w:asciiTheme="minorHAnsi" w:hAnsiTheme="minorHAnsi" w:cs="Tahoma"/>
                <w:b/>
                <w:bCs/>
                <w:sz w:val="20"/>
              </w:rPr>
            </w:pPr>
            <w:r w:rsidRPr="0041160D">
              <w:rPr>
                <w:rFonts w:asciiTheme="minorHAnsi" w:hAnsiTheme="minorHAnsi" w:cs="Tahoma"/>
                <w:b/>
                <w:bCs/>
                <w:sz w:val="20"/>
              </w:rPr>
              <w:t>Date</w:t>
            </w:r>
          </w:p>
          <w:p w:rsidR="005275AB" w:rsidRPr="0041160D" w:rsidRDefault="005275AB" w:rsidP="00830D4B">
            <w:pPr>
              <w:jc w:val="center"/>
              <w:rPr>
                <w:rFonts w:asciiTheme="minorHAnsi" w:hAnsiTheme="minorHAnsi" w:cs="Tahoma"/>
                <w:sz w:val="20"/>
              </w:rPr>
            </w:pPr>
          </w:p>
        </w:tc>
        <w:tc>
          <w:tcPr>
            <w:tcW w:w="3264" w:type="dxa"/>
            <w:vMerge/>
          </w:tcPr>
          <w:p w:rsidR="005275AB" w:rsidRPr="0041160D" w:rsidRDefault="005275AB" w:rsidP="00830D4B">
            <w:pPr>
              <w:jc w:val="center"/>
              <w:rPr>
                <w:rFonts w:asciiTheme="minorHAnsi" w:hAnsiTheme="minorHAnsi" w:cs="Tahoma"/>
                <w:sz w:val="20"/>
              </w:rPr>
            </w:pPr>
          </w:p>
        </w:tc>
      </w:tr>
    </w:tbl>
    <w:p w:rsidR="005275AB" w:rsidRPr="0041160D" w:rsidRDefault="005275AB" w:rsidP="005275AB">
      <w:pPr>
        <w:rPr>
          <w:rFonts w:asciiTheme="minorHAnsi" w:hAnsiTheme="minorHAnsi" w:cs="Tahoma"/>
          <w:b/>
          <w:sz w:val="10"/>
          <w:szCs w:val="10"/>
        </w:rPr>
      </w:pPr>
    </w:p>
    <w:p w:rsidR="005275AB" w:rsidRPr="0041160D" w:rsidRDefault="005275AB" w:rsidP="005275AB">
      <w:pPr>
        <w:rPr>
          <w:rFonts w:asciiTheme="minorHAnsi" w:hAnsiTheme="minorHAnsi" w:cs="Tahoma"/>
          <w:b/>
        </w:rPr>
      </w:pPr>
      <w:r w:rsidRPr="0041160D">
        <w:rPr>
          <w:rFonts w:asciiTheme="minorHAnsi" w:hAnsiTheme="minorHAnsi" w:cs="Tahoma"/>
          <w:b/>
        </w:rPr>
        <w:t xml:space="preserve">Assessment Criteria </w:t>
      </w:r>
    </w:p>
    <w:p w:rsidR="005275AB" w:rsidRPr="0041160D" w:rsidRDefault="005275AB" w:rsidP="005275AB">
      <w:pPr>
        <w:rPr>
          <w:rFonts w:asciiTheme="minorHAnsi" w:hAnsiTheme="minorHAnsi" w:cs="Tahoma"/>
          <w:b/>
        </w:rPr>
      </w:pPr>
    </w:p>
    <w:tbl>
      <w:tblPr>
        <w:tblW w:w="15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2514"/>
        <w:gridCol w:w="2835"/>
        <w:gridCol w:w="3261"/>
        <w:gridCol w:w="4230"/>
      </w:tblGrid>
      <w:tr w:rsidR="005275AB" w:rsidRPr="0041160D" w:rsidTr="00830D4B">
        <w:trPr>
          <w:jc w:val="center"/>
        </w:trPr>
        <w:tc>
          <w:tcPr>
            <w:tcW w:w="2624" w:type="dxa"/>
            <w:tcBorders>
              <w:top w:val="single" w:sz="4" w:space="0" w:color="auto"/>
              <w:left w:val="single" w:sz="4" w:space="0" w:color="auto"/>
              <w:bottom w:val="single" w:sz="4" w:space="0" w:color="auto"/>
              <w:right w:val="single" w:sz="4" w:space="0" w:color="auto"/>
            </w:tcBorders>
            <w:vAlign w:val="center"/>
            <w:hideMark/>
          </w:tcPr>
          <w:p w:rsidR="005275AB" w:rsidRPr="0041160D" w:rsidRDefault="005275AB" w:rsidP="00830D4B">
            <w:pPr>
              <w:rPr>
                <w:rFonts w:asciiTheme="minorHAnsi" w:hAnsiTheme="minorHAnsi" w:cs="Tahoma"/>
                <w:b/>
                <w:bCs/>
                <w:i/>
                <w:sz w:val="20"/>
              </w:rPr>
            </w:pPr>
            <w:r w:rsidRPr="0041160D">
              <w:rPr>
                <w:rFonts w:asciiTheme="minorHAnsi" w:hAnsiTheme="minorHAnsi" w:cs="Tahoma"/>
                <w:b/>
                <w:bCs/>
                <w:i/>
                <w:sz w:val="20"/>
              </w:rPr>
              <w:t>Learning Outcome</w:t>
            </w:r>
          </w:p>
        </w:tc>
        <w:tc>
          <w:tcPr>
            <w:tcW w:w="2514" w:type="dxa"/>
            <w:tcBorders>
              <w:top w:val="single" w:sz="4" w:space="0" w:color="auto"/>
              <w:left w:val="single" w:sz="4" w:space="0" w:color="auto"/>
              <w:bottom w:val="single" w:sz="4" w:space="0" w:color="auto"/>
              <w:right w:val="single" w:sz="4" w:space="0" w:color="auto"/>
            </w:tcBorders>
            <w:vAlign w:val="center"/>
            <w:hideMark/>
          </w:tcPr>
          <w:p w:rsidR="005275AB" w:rsidRPr="0041160D" w:rsidRDefault="005275AB" w:rsidP="00830D4B">
            <w:pPr>
              <w:rPr>
                <w:rFonts w:asciiTheme="minorHAnsi" w:hAnsiTheme="minorHAnsi" w:cs="Tahoma"/>
                <w:b/>
                <w:bCs/>
                <w:i/>
                <w:sz w:val="20"/>
              </w:rPr>
            </w:pPr>
            <w:r w:rsidRPr="0041160D">
              <w:rPr>
                <w:rFonts w:asciiTheme="minorHAnsi" w:hAnsiTheme="minorHAnsi" w:cs="Tahoma"/>
                <w:b/>
                <w:bCs/>
                <w:i/>
                <w:sz w:val="20"/>
              </w:rPr>
              <w:t>Refer (0-49%)</w:t>
            </w:r>
          </w:p>
        </w:tc>
        <w:tc>
          <w:tcPr>
            <w:tcW w:w="2835" w:type="dxa"/>
            <w:tcBorders>
              <w:top w:val="single" w:sz="4" w:space="0" w:color="auto"/>
              <w:left w:val="single" w:sz="4" w:space="0" w:color="auto"/>
              <w:bottom w:val="single" w:sz="4" w:space="0" w:color="auto"/>
              <w:right w:val="single" w:sz="4" w:space="0" w:color="auto"/>
            </w:tcBorders>
            <w:vAlign w:val="center"/>
            <w:hideMark/>
          </w:tcPr>
          <w:p w:rsidR="005275AB" w:rsidRPr="0041160D" w:rsidRDefault="005275AB" w:rsidP="00830D4B">
            <w:pPr>
              <w:rPr>
                <w:rFonts w:asciiTheme="minorHAnsi" w:hAnsiTheme="minorHAnsi" w:cs="Tahoma"/>
                <w:b/>
                <w:bCs/>
                <w:i/>
                <w:sz w:val="20"/>
              </w:rPr>
            </w:pPr>
            <w:r w:rsidRPr="0041160D">
              <w:rPr>
                <w:rFonts w:asciiTheme="minorHAnsi" w:hAnsiTheme="minorHAnsi" w:cs="Tahoma"/>
                <w:b/>
                <w:bCs/>
                <w:i/>
                <w:sz w:val="20"/>
              </w:rPr>
              <w:t>Pass (50-59%)</w:t>
            </w:r>
          </w:p>
        </w:tc>
        <w:tc>
          <w:tcPr>
            <w:tcW w:w="3261" w:type="dxa"/>
            <w:tcBorders>
              <w:top w:val="single" w:sz="4" w:space="0" w:color="auto"/>
              <w:left w:val="single" w:sz="4" w:space="0" w:color="auto"/>
              <w:bottom w:val="single" w:sz="4" w:space="0" w:color="auto"/>
              <w:right w:val="single" w:sz="4" w:space="0" w:color="auto"/>
            </w:tcBorders>
            <w:vAlign w:val="center"/>
            <w:hideMark/>
          </w:tcPr>
          <w:p w:rsidR="005275AB" w:rsidRPr="0041160D" w:rsidRDefault="005275AB" w:rsidP="00830D4B">
            <w:pPr>
              <w:rPr>
                <w:rFonts w:asciiTheme="minorHAnsi" w:hAnsiTheme="minorHAnsi" w:cs="Tahoma"/>
                <w:b/>
                <w:bCs/>
                <w:i/>
                <w:sz w:val="20"/>
              </w:rPr>
            </w:pPr>
            <w:r w:rsidRPr="0041160D">
              <w:rPr>
                <w:rFonts w:asciiTheme="minorHAnsi" w:hAnsiTheme="minorHAnsi" w:cs="Tahoma"/>
                <w:b/>
                <w:bCs/>
                <w:i/>
                <w:sz w:val="20"/>
              </w:rPr>
              <w:t>Merit (60-69%)</w:t>
            </w:r>
          </w:p>
        </w:tc>
        <w:tc>
          <w:tcPr>
            <w:tcW w:w="4230" w:type="dxa"/>
            <w:tcBorders>
              <w:top w:val="single" w:sz="4" w:space="0" w:color="auto"/>
              <w:left w:val="single" w:sz="4" w:space="0" w:color="auto"/>
              <w:bottom w:val="single" w:sz="4" w:space="0" w:color="auto"/>
              <w:right w:val="single" w:sz="4" w:space="0" w:color="auto"/>
            </w:tcBorders>
            <w:vAlign w:val="center"/>
            <w:hideMark/>
          </w:tcPr>
          <w:p w:rsidR="005275AB" w:rsidRPr="0041160D" w:rsidRDefault="005275AB" w:rsidP="00830D4B">
            <w:pPr>
              <w:rPr>
                <w:rFonts w:asciiTheme="minorHAnsi" w:hAnsiTheme="minorHAnsi" w:cs="Tahoma"/>
                <w:b/>
                <w:bCs/>
                <w:i/>
                <w:sz w:val="20"/>
              </w:rPr>
            </w:pPr>
            <w:r w:rsidRPr="0041160D">
              <w:rPr>
                <w:rFonts w:asciiTheme="minorHAnsi" w:hAnsiTheme="minorHAnsi" w:cs="Tahoma"/>
                <w:b/>
                <w:bCs/>
                <w:i/>
                <w:sz w:val="20"/>
              </w:rPr>
              <w:t>Distinctive (70%+)</w:t>
            </w:r>
          </w:p>
        </w:tc>
      </w:tr>
      <w:tr w:rsidR="005275AB" w:rsidRPr="0041160D" w:rsidTr="00830D4B">
        <w:trPr>
          <w:trHeight w:val="2254"/>
          <w:jc w:val="center"/>
        </w:trPr>
        <w:tc>
          <w:tcPr>
            <w:tcW w:w="2624" w:type="dxa"/>
            <w:tcBorders>
              <w:top w:val="single" w:sz="4" w:space="0" w:color="auto"/>
              <w:left w:val="single" w:sz="4" w:space="0" w:color="auto"/>
              <w:bottom w:val="single" w:sz="4" w:space="0" w:color="auto"/>
              <w:right w:val="single" w:sz="4" w:space="0" w:color="auto"/>
            </w:tcBorders>
          </w:tcPr>
          <w:p w:rsidR="005275AB" w:rsidRPr="0041160D" w:rsidRDefault="005275AB" w:rsidP="00830D4B">
            <w:pPr>
              <w:rPr>
                <w:rFonts w:asciiTheme="minorHAnsi" w:hAnsiTheme="minorHAnsi" w:cstheme="minorHAnsi"/>
                <w:b/>
              </w:rPr>
            </w:pPr>
            <w:r w:rsidRPr="0041160D">
              <w:rPr>
                <w:rFonts w:asciiTheme="minorHAnsi" w:hAnsiTheme="minorHAnsi" w:cstheme="minorHAnsi"/>
                <w:b/>
              </w:rPr>
              <w:t xml:space="preserve">Demonstrate a critical understanding of the wider higher education context, current issues and debates </w:t>
            </w:r>
          </w:p>
          <w:p w:rsidR="005275AB" w:rsidRPr="0041160D" w:rsidRDefault="005275AB" w:rsidP="00830D4B">
            <w:pPr>
              <w:rPr>
                <w:rFonts w:asciiTheme="minorHAnsi" w:hAnsiTheme="minorHAnsi" w:cstheme="minorHAnsi"/>
                <w:b/>
                <w:bCs/>
                <w:sz w:val="20"/>
              </w:rPr>
            </w:pPr>
          </w:p>
        </w:tc>
        <w:tc>
          <w:tcPr>
            <w:tcW w:w="2514"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no aspects of any current issues or debates are identified or evaluated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presented without clarity</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design not fit for purpose</w:t>
            </w:r>
          </w:p>
        </w:tc>
        <w:tc>
          <w:tcPr>
            <w:tcW w:w="2835"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some aspects of current issues or debates are identified and some  influences are explored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presented logically</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design fit for purpose</w:t>
            </w:r>
          </w:p>
          <w:p w:rsidR="005275AB" w:rsidRPr="0041160D" w:rsidRDefault="005275AB" w:rsidP="00830D4B">
            <w:pPr>
              <w:ind w:left="176"/>
              <w:rPr>
                <w:rFonts w:asciiTheme="minorHAnsi" w:hAnsiTheme="minorHAnsi" w:cstheme="minorHAnsi"/>
                <w:i/>
                <w:sz w:val="20"/>
              </w:rPr>
            </w:pPr>
          </w:p>
        </w:tc>
        <w:tc>
          <w:tcPr>
            <w:tcW w:w="3261"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key aspects of relevant current issues or debates are identified and key influences explored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presented logically and clearly</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 xml:space="preserve">design enhances communication </w:t>
            </w:r>
          </w:p>
          <w:p w:rsidR="005275AB" w:rsidRPr="0041160D" w:rsidRDefault="005275AB" w:rsidP="00830D4B">
            <w:pPr>
              <w:ind w:left="176"/>
              <w:rPr>
                <w:rFonts w:asciiTheme="minorHAnsi" w:hAnsiTheme="minorHAnsi" w:cstheme="minorHAnsi"/>
                <w:sz w:val="20"/>
              </w:rPr>
            </w:pPr>
          </w:p>
        </w:tc>
        <w:tc>
          <w:tcPr>
            <w:tcW w:w="4230"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 xml:space="preserve">key and critical aspects of several relevant current issues or debates are identified </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comprehensive evaluation of  critical influences is evident</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coherent ideas and arguments are presented logically and clearly</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 xml:space="preserve">design enhances communication and comprehension </w:t>
            </w:r>
          </w:p>
        </w:tc>
      </w:tr>
      <w:tr w:rsidR="005275AB" w:rsidRPr="0041160D" w:rsidTr="00830D4B">
        <w:trPr>
          <w:trHeight w:val="2254"/>
          <w:jc w:val="center"/>
        </w:trPr>
        <w:tc>
          <w:tcPr>
            <w:tcW w:w="2624" w:type="dxa"/>
            <w:tcBorders>
              <w:top w:val="single" w:sz="4" w:space="0" w:color="auto"/>
              <w:left w:val="single" w:sz="4" w:space="0" w:color="auto"/>
              <w:bottom w:val="single" w:sz="4" w:space="0" w:color="auto"/>
              <w:right w:val="single" w:sz="4" w:space="0" w:color="auto"/>
            </w:tcBorders>
          </w:tcPr>
          <w:p w:rsidR="005275AB" w:rsidRPr="0041160D" w:rsidRDefault="005275AB" w:rsidP="00830D4B">
            <w:pPr>
              <w:rPr>
                <w:rFonts w:asciiTheme="minorHAnsi" w:hAnsiTheme="minorHAnsi" w:cstheme="minorHAnsi"/>
                <w:b/>
              </w:rPr>
            </w:pPr>
            <w:r w:rsidRPr="0041160D">
              <w:rPr>
                <w:rFonts w:asciiTheme="minorHAnsi" w:hAnsiTheme="minorHAnsi" w:cstheme="minorHAnsi"/>
                <w:b/>
              </w:rPr>
              <w:t>Engage with research in order to inform practice and development</w:t>
            </w:r>
          </w:p>
          <w:p w:rsidR="005275AB" w:rsidRPr="0041160D" w:rsidRDefault="005275AB" w:rsidP="00830D4B">
            <w:pPr>
              <w:rPr>
                <w:rFonts w:asciiTheme="minorHAnsi" w:hAnsiTheme="minorHAnsi" w:cstheme="minorHAnsi"/>
                <w:b/>
              </w:rPr>
            </w:pPr>
          </w:p>
        </w:tc>
        <w:tc>
          <w:tcPr>
            <w:tcW w:w="2514"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not supported by relevant evidence</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no considerations for practice are generated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academic standards and conventions for audience and purpose are not followed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no / unsatisfactory evidence of group contribution</w:t>
            </w:r>
          </w:p>
        </w:tc>
        <w:tc>
          <w:tcPr>
            <w:tcW w:w="2835"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supported by relevant evidence</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some considerations for practice are generated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main academic standards and conventions for audience and purpose are followed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satisfactory evidence of group contribution</w:t>
            </w:r>
          </w:p>
          <w:p w:rsidR="005275AB" w:rsidRPr="0041160D" w:rsidRDefault="005275AB" w:rsidP="00830D4B">
            <w:pPr>
              <w:ind w:left="176"/>
              <w:rPr>
                <w:rFonts w:asciiTheme="minorHAnsi" w:hAnsiTheme="minorHAnsi" w:cstheme="minorHAnsi"/>
                <w:sz w:val="20"/>
              </w:rPr>
            </w:pPr>
          </w:p>
          <w:p w:rsidR="005275AB" w:rsidRPr="0041160D" w:rsidRDefault="005275AB" w:rsidP="00830D4B">
            <w:pPr>
              <w:ind w:left="176"/>
              <w:rPr>
                <w:rFonts w:asciiTheme="minorHAnsi" w:hAnsiTheme="minorHAnsi" w:cstheme="minorHAnsi"/>
                <w:sz w:val="20"/>
              </w:rPr>
            </w:pPr>
          </w:p>
        </w:tc>
        <w:tc>
          <w:tcPr>
            <w:tcW w:w="3261"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supported by relevant evidence from a range of sources and viewpoints, including some current</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valid considerations for practice are generated and articulated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academic standards and conventions for audience and purpose are followed</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evidence of significant group contribution</w:t>
            </w:r>
          </w:p>
        </w:tc>
        <w:tc>
          <w:tcPr>
            <w:tcW w:w="4230" w:type="dxa"/>
            <w:tcBorders>
              <w:top w:val="single" w:sz="4" w:space="0" w:color="auto"/>
              <w:left w:val="single" w:sz="4" w:space="0" w:color="auto"/>
              <w:bottom w:val="single" w:sz="4" w:space="0" w:color="auto"/>
              <w:right w:val="single" w:sz="4" w:space="0" w:color="auto"/>
            </w:tcBorders>
          </w:tcPr>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ideas and arguments are supported by key current evidence from a range of sources from a range of viewpoints, including some at the forefront of current thinking</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valid and realistic considerations for practice are clearly articulated, with ideas for implementation</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all relevant academic standards and conventions for audience and purpose are followed accurately</w:t>
            </w:r>
          </w:p>
          <w:p w:rsidR="005275AB" w:rsidRPr="0041160D" w:rsidRDefault="005275AB" w:rsidP="005275AB">
            <w:pPr>
              <w:numPr>
                <w:ilvl w:val="0"/>
                <w:numId w:val="34"/>
              </w:numPr>
              <w:tabs>
                <w:tab w:val="num" w:pos="176"/>
              </w:tabs>
              <w:ind w:left="176" w:hanging="176"/>
              <w:rPr>
                <w:rFonts w:asciiTheme="minorHAnsi" w:hAnsiTheme="minorHAnsi" w:cstheme="minorHAnsi"/>
                <w:sz w:val="20"/>
              </w:rPr>
            </w:pPr>
            <w:r w:rsidRPr="0041160D">
              <w:rPr>
                <w:rFonts w:asciiTheme="minorHAnsi" w:hAnsiTheme="minorHAnsi" w:cstheme="minorHAnsi"/>
                <w:sz w:val="20"/>
              </w:rPr>
              <w:t>evidence of outstanding group contribution</w:t>
            </w:r>
          </w:p>
        </w:tc>
      </w:tr>
      <w:tr w:rsidR="005275AB" w:rsidRPr="0041160D" w:rsidTr="005275AB">
        <w:trPr>
          <w:trHeight w:val="883"/>
          <w:jc w:val="center"/>
        </w:trPr>
        <w:tc>
          <w:tcPr>
            <w:tcW w:w="15464" w:type="dxa"/>
            <w:gridSpan w:val="5"/>
            <w:tcBorders>
              <w:top w:val="single" w:sz="4" w:space="0" w:color="auto"/>
              <w:left w:val="single" w:sz="4" w:space="0" w:color="auto"/>
              <w:bottom w:val="single" w:sz="4" w:space="0" w:color="auto"/>
              <w:right w:val="single" w:sz="4" w:space="0" w:color="auto"/>
            </w:tcBorders>
          </w:tcPr>
          <w:p w:rsidR="005275AB" w:rsidRPr="0041160D" w:rsidRDefault="002C5A36" w:rsidP="00830D4B">
            <w:pPr>
              <w:rPr>
                <w:rFonts w:asciiTheme="minorHAnsi" w:hAnsiTheme="minorHAnsi" w:cstheme="minorHAnsi"/>
                <w:b/>
                <w:sz w:val="20"/>
              </w:rPr>
            </w:pPr>
            <w:r>
              <w:rPr>
                <w:rFonts w:asciiTheme="minorHAnsi" w:hAnsiTheme="minorHAnsi" w:cstheme="minorHAnsi"/>
                <w:b/>
                <w:sz w:val="20"/>
              </w:rPr>
              <w:t>Comments, including evidence generated for D2:</w:t>
            </w:r>
          </w:p>
          <w:p w:rsidR="005275AB" w:rsidRPr="0041160D" w:rsidRDefault="005275AB" w:rsidP="00830D4B">
            <w:pPr>
              <w:rPr>
                <w:rFonts w:asciiTheme="minorHAnsi" w:hAnsiTheme="minorHAnsi" w:cstheme="minorHAnsi"/>
                <w:b/>
                <w:sz w:val="20"/>
              </w:rPr>
            </w:pPr>
          </w:p>
          <w:p w:rsidR="005275AB" w:rsidRPr="0041160D" w:rsidRDefault="005275AB" w:rsidP="00830D4B">
            <w:pPr>
              <w:rPr>
                <w:rFonts w:asciiTheme="minorHAnsi" w:hAnsiTheme="minorHAnsi" w:cstheme="minorHAnsi"/>
                <w:b/>
                <w:sz w:val="20"/>
              </w:rPr>
            </w:pPr>
          </w:p>
        </w:tc>
      </w:tr>
    </w:tbl>
    <w:p w:rsidR="005275AB" w:rsidRPr="0041160D" w:rsidRDefault="005275AB" w:rsidP="005275AB">
      <w:pPr>
        <w:rPr>
          <w:rFonts w:asciiTheme="minorHAnsi" w:hAnsiTheme="minorHAnsi"/>
        </w:rPr>
      </w:pPr>
    </w:p>
    <w:p w:rsidR="005275AB" w:rsidRPr="0041160D" w:rsidRDefault="005275AB" w:rsidP="00B46CDC">
      <w:pPr>
        <w:rPr>
          <w:rFonts w:asciiTheme="minorHAnsi" w:hAnsiTheme="minorHAnsi" w:cs="Tahoma"/>
          <w:b/>
        </w:rPr>
      </w:pPr>
    </w:p>
    <w:p w:rsidR="00B46CDC" w:rsidRPr="0041160D" w:rsidRDefault="00B46CDC" w:rsidP="005275AB">
      <w:pPr>
        <w:rPr>
          <w:rFonts w:asciiTheme="minorHAnsi" w:hAnsiTheme="minorHAnsi" w:cstheme="minorHAnsi"/>
        </w:rPr>
        <w:sectPr w:rsidR="00B46CDC" w:rsidRPr="0041160D" w:rsidSect="00B46CDC">
          <w:footnotePr>
            <w:numRestart w:val="eachPage"/>
          </w:footnotePr>
          <w:pgSz w:w="16834" w:h="11909" w:orient="landscape" w:code="9"/>
          <w:pgMar w:top="720" w:right="720" w:bottom="720" w:left="720" w:header="709" w:footer="709" w:gutter="0"/>
          <w:cols w:space="720"/>
          <w:docGrid w:linePitch="326"/>
        </w:sectPr>
      </w:pPr>
    </w:p>
    <w:p w:rsidR="00646B2A" w:rsidRPr="0041160D" w:rsidRDefault="00646B2A" w:rsidP="00646B2A">
      <w:pPr>
        <w:pStyle w:val="Heading2"/>
        <w:rPr>
          <w:rFonts w:asciiTheme="minorHAnsi" w:hAnsiTheme="minorHAnsi"/>
          <w:sz w:val="22"/>
        </w:rPr>
      </w:pPr>
      <w:bookmarkStart w:id="102" w:name="_Toc528321606"/>
      <w:r w:rsidRPr="0041160D">
        <w:rPr>
          <w:rFonts w:asciiTheme="minorHAnsi" w:hAnsiTheme="minorHAnsi"/>
        </w:rPr>
        <w:t>Task 3: Critical Appraisal</w:t>
      </w:r>
      <w:bookmarkEnd w:id="102"/>
    </w:p>
    <w:p w:rsidR="00646B2A" w:rsidRPr="0041160D" w:rsidRDefault="00646B2A" w:rsidP="00646B2A">
      <w:pPr>
        <w:rPr>
          <w:rFonts w:asciiTheme="minorHAnsi" w:hAnsiTheme="minorHAnsi" w:cstheme="minorHAnsi"/>
        </w:rPr>
      </w:pPr>
      <w:bookmarkStart w:id="103" w:name="_Toc235345683"/>
      <w:bookmarkStart w:id="104" w:name="_Toc266620879"/>
      <w:bookmarkStart w:id="105" w:name="_Toc266621359"/>
    </w:p>
    <w:bookmarkEnd w:id="103"/>
    <w:bookmarkEnd w:id="104"/>
    <w:bookmarkEnd w:id="105"/>
    <w:p w:rsidR="005275AB" w:rsidRPr="0041160D" w:rsidRDefault="005275AB" w:rsidP="005275AB">
      <w:pPr>
        <w:rPr>
          <w:rFonts w:asciiTheme="minorHAnsi" w:hAnsiTheme="minorHAnsi" w:cstheme="minorHAnsi"/>
        </w:rPr>
      </w:pPr>
      <w:r w:rsidRPr="0041160D">
        <w:rPr>
          <w:rFonts w:asciiTheme="minorHAnsi" w:hAnsiTheme="minorHAnsi" w:cstheme="minorHAnsi"/>
        </w:rPr>
        <w:t xml:space="preserve">This assessment task contributes to </w:t>
      </w:r>
      <w:r w:rsidRPr="0041160D">
        <w:rPr>
          <w:rFonts w:asciiTheme="minorHAnsi" w:hAnsiTheme="minorHAnsi" w:cstheme="minorHAnsi"/>
          <w:b/>
        </w:rPr>
        <w:t>all</w:t>
      </w:r>
      <w:r w:rsidRPr="0041160D">
        <w:rPr>
          <w:rFonts w:asciiTheme="minorHAnsi" w:hAnsiTheme="minorHAnsi" w:cstheme="minorHAnsi"/>
        </w:rPr>
        <w:t xml:space="preserve"> module learning outcomes but makes a key contribution to 1 and 5:</w:t>
      </w:r>
    </w:p>
    <w:p w:rsidR="005275AB" w:rsidRPr="0041160D" w:rsidRDefault="005275AB" w:rsidP="005275AB">
      <w:pPr>
        <w:rPr>
          <w:rFonts w:asciiTheme="minorHAnsi" w:hAnsiTheme="minorHAnsi" w:cstheme="minorHAnsi"/>
        </w:rPr>
      </w:pPr>
    </w:p>
    <w:p w:rsidR="005275AB" w:rsidRPr="0041160D" w:rsidRDefault="005275AB" w:rsidP="005275AB">
      <w:pPr>
        <w:pStyle w:val="ListParagraph"/>
        <w:widowControl w:val="0"/>
        <w:numPr>
          <w:ilvl w:val="0"/>
          <w:numId w:val="44"/>
        </w:numPr>
        <w:adjustRightInd w:val="0"/>
        <w:spacing w:line="288" w:lineRule="auto"/>
        <w:contextualSpacing/>
        <w:textAlignment w:val="baseline"/>
        <w:rPr>
          <w:rFonts w:asciiTheme="minorHAnsi" w:hAnsiTheme="minorHAnsi" w:cstheme="minorHAnsi"/>
          <w:sz w:val="24"/>
          <w:szCs w:val="24"/>
        </w:rPr>
      </w:pPr>
      <w:r w:rsidRPr="0041160D">
        <w:rPr>
          <w:rFonts w:asciiTheme="minorHAnsi" w:hAnsiTheme="minorHAnsi" w:cstheme="minorHAnsi"/>
          <w:sz w:val="24"/>
          <w:szCs w:val="24"/>
        </w:rPr>
        <w:t>Identify and critically appraise professional values</w:t>
      </w:r>
    </w:p>
    <w:p w:rsidR="005275AB" w:rsidRPr="0041160D" w:rsidRDefault="005275AB" w:rsidP="005275AB">
      <w:pPr>
        <w:pStyle w:val="ListParagraph"/>
        <w:widowControl w:val="0"/>
        <w:numPr>
          <w:ilvl w:val="0"/>
          <w:numId w:val="44"/>
        </w:numPr>
        <w:adjustRightInd w:val="0"/>
        <w:spacing w:line="288" w:lineRule="auto"/>
        <w:ind w:right="-1"/>
        <w:contextualSpacing/>
        <w:textAlignment w:val="baseline"/>
        <w:rPr>
          <w:rFonts w:asciiTheme="minorHAnsi" w:hAnsiTheme="minorHAnsi" w:cstheme="minorHAnsi"/>
          <w:sz w:val="24"/>
          <w:szCs w:val="24"/>
        </w:rPr>
      </w:pPr>
      <w:r w:rsidRPr="0041160D">
        <w:rPr>
          <w:rFonts w:asciiTheme="minorHAnsi" w:hAnsiTheme="minorHAnsi" w:cstheme="minorHAnsi"/>
          <w:sz w:val="24"/>
          <w:szCs w:val="24"/>
        </w:rPr>
        <w:t>Critically evaluate own practice and set targets for professional and strategic development in relation to professional standards</w:t>
      </w:r>
    </w:p>
    <w:p w:rsidR="005275AB" w:rsidRPr="0041160D" w:rsidRDefault="005275AB" w:rsidP="005275AB">
      <w:pPr>
        <w:pStyle w:val="BodyTextIndent"/>
        <w:spacing w:after="0"/>
        <w:ind w:left="0"/>
        <w:rPr>
          <w:rFonts w:asciiTheme="minorHAnsi" w:hAnsiTheme="minorHAnsi" w:cstheme="minorHAnsi"/>
          <w:sz w:val="24"/>
          <w:szCs w:val="24"/>
        </w:rPr>
      </w:pPr>
    </w:p>
    <w:p w:rsidR="005275AB" w:rsidRPr="0041160D" w:rsidRDefault="005275AB" w:rsidP="005275AB">
      <w:pPr>
        <w:pStyle w:val="BodyTextIndent"/>
        <w:spacing w:after="0" w:line="240" w:lineRule="auto"/>
        <w:ind w:left="0"/>
        <w:rPr>
          <w:rFonts w:asciiTheme="minorHAnsi" w:hAnsiTheme="minorHAnsi" w:cstheme="minorHAnsi"/>
          <w:sz w:val="24"/>
          <w:szCs w:val="24"/>
        </w:rPr>
      </w:pPr>
      <w:r w:rsidRPr="0041160D">
        <w:rPr>
          <w:rFonts w:asciiTheme="minorHAnsi" w:hAnsiTheme="minorHAnsi" w:cstheme="minorHAnsi"/>
          <w:sz w:val="24"/>
          <w:szCs w:val="24"/>
        </w:rPr>
        <w:t xml:space="preserve">This assessment activity is a usually a written assignment, equivalent to around 3000 words, made up of a </w:t>
      </w:r>
      <w:r w:rsidRPr="0041160D">
        <w:rPr>
          <w:rFonts w:asciiTheme="minorHAnsi" w:hAnsiTheme="minorHAnsi" w:cstheme="minorHAnsi"/>
          <w:b/>
          <w:i/>
          <w:sz w:val="24"/>
          <w:szCs w:val="24"/>
        </w:rPr>
        <w:t>Critical Appraisal</w:t>
      </w:r>
      <w:r w:rsidRPr="0041160D">
        <w:rPr>
          <w:rFonts w:asciiTheme="minorHAnsi" w:hAnsiTheme="minorHAnsi" w:cstheme="minorHAnsi"/>
          <w:sz w:val="24"/>
          <w:szCs w:val="24"/>
        </w:rPr>
        <w:t xml:space="preserve"> and </w:t>
      </w:r>
      <w:r w:rsidRPr="0041160D">
        <w:rPr>
          <w:rFonts w:asciiTheme="minorHAnsi" w:hAnsiTheme="minorHAnsi" w:cstheme="minorHAnsi"/>
          <w:b/>
          <w:i/>
          <w:sz w:val="24"/>
          <w:szCs w:val="24"/>
        </w:rPr>
        <w:t>Professional Development Plan</w:t>
      </w:r>
      <w:r w:rsidRPr="0041160D">
        <w:rPr>
          <w:rFonts w:asciiTheme="minorHAnsi" w:hAnsiTheme="minorHAnsi" w:cstheme="minorHAnsi"/>
          <w:sz w:val="24"/>
          <w:szCs w:val="24"/>
        </w:rPr>
        <w:t xml:space="preserve">.  This is an opportunity for you to critically explore, in some depth, your own professional development as a teacher in higher education, within the context of higher education today.  It is an opportunity to demonstrate how you have developed your understanding of the higher education context, and developed your thinking and practice in learning, teaching and assessment in higher education. You should concentrate on the </w:t>
      </w:r>
      <w:r w:rsidRPr="0041160D">
        <w:rPr>
          <w:rFonts w:asciiTheme="minorHAnsi" w:hAnsiTheme="minorHAnsi" w:cstheme="minorHAnsi"/>
          <w:b/>
          <w:i/>
          <w:sz w:val="24"/>
          <w:szCs w:val="24"/>
        </w:rPr>
        <w:t>quality</w:t>
      </w:r>
      <w:r w:rsidRPr="0041160D">
        <w:rPr>
          <w:rFonts w:asciiTheme="minorHAnsi" w:hAnsiTheme="minorHAnsi" w:cstheme="minorHAnsi"/>
          <w:sz w:val="24"/>
          <w:szCs w:val="24"/>
        </w:rPr>
        <w:t xml:space="preserve"> of your critical reflection, rather than quantity. Both parts – the Critical Appraisal and the resulting Professional Development Plan – are required to meet the learning outcomes and pass the task. </w:t>
      </w:r>
    </w:p>
    <w:p w:rsidR="005275AB" w:rsidRPr="0041160D" w:rsidRDefault="005275AB" w:rsidP="005275AB">
      <w:pPr>
        <w:rPr>
          <w:rFonts w:asciiTheme="minorHAnsi" w:hAnsiTheme="minorHAnsi" w:cstheme="minorHAnsi"/>
          <w:b/>
          <w:szCs w:val="22"/>
        </w:rPr>
      </w:pPr>
    </w:p>
    <w:p w:rsidR="005275AB" w:rsidRPr="0041160D" w:rsidRDefault="005275AB" w:rsidP="005275AB">
      <w:pPr>
        <w:autoSpaceDE w:val="0"/>
        <w:autoSpaceDN w:val="0"/>
        <w:ind w:right="-45"/>
        <w:rPr>
          <w:rFonts w:asciiTheme="minorHAnsi" w:hAnsiTheme="minorHAnsi" w:cstheme="minorHAnsi"/>
          <w:szCs w:val="22"/>
        </w:rPr>
      </w:pPr>
      <w:r w:rsidRPr="0041160D">
        <w:rPr>
          <w:rFonts w:asciiTheme="minorHAnsi" w:hAnsiTheme="minorHAnsi" w:cstheme="minorHAnsi"/>
          <w:szCs w:val="22"/>
        </w:rPr>
        <w:t xml:space="preserve">The Critical appraisal needs you to take a holistic and strategic view of your progress, current strengths and areas for future development.  As such, it will have a clear focus on your ability to reflect upon and evaluate your professional development. </w:t>
      </w:r>
      <w:r w:rsidRPr="0041160D">
        <w:rPr>
          <w:rFonts w:asciiTheme="minorHAnsi" w:hAnsiTheme="minorHAnsi" w:cstheme="minorHAnsi"/>
          <w:b/>
          <w:szCs w:val="22"/>
        </w:rPr>
        <w:t>Your appraisal needs to be framed in a way that demonstrates your understanding of the wider HE context and the key issues impacting on you / your subject area</w:t>
      </w:r>
      <w:r w:rsidRPr="0041160D">
        <w:rPr>
          <w:rFonts w:asciiTheme="minorHAnsi" w:hAnsiTheme="minorHAnsi" w:cstheme="minorHAnsi"/>
          <w:szCs w:val="22"/>
        </w:rPr>
        <w:t>. To assist you in completing this assignment you could use / reflect on:</w:t>
      </w:r>
    </w:p>
    <w:p w:rsidR="005275AB" w:rsidRPr="0041160D" w:rsidRDefault="005275AB" w:rsidP="005275AB">
      <w:pPr>
        <w:autoSpaceDE w:val="0"/>
        <w:autoSpaceDN w:val="0"/>
        <w:ind w:right="-43"/>
        <w:rPr>
          <w:rFonts w:asciiTheme="minorHAnsi" w:hAnsiTheme="minorHAnsi" w:cstheme="minorHAnsi"/>
          <w:szCs w:val="22"/>
        </w:rPr>
      </w:pPr>
    </w:p>
    <w:p w:rsidR="005275AB" w:rsidRPr="0041160D" w:rsidRDefault="005275AB" w:rsidP="005275AB">
      <w:pPr>
        <w:pStyle w:val="ListParagraph"/>
        <w:widowControl w:val="0"/>
        <w:numPr>
          <w:ilvl w:val="0"/>
          <w:numId w:val="16"/>
        </w:numPr>
        <w:autoSpaceDE w:val="0"/>
        <w:autoSpaceDN w:val="0"/>
        <w:adjustRightInd w:val="0"/>
        <w:ind w:right="-45"/>
        <w:contextualSpacing/>
        <w:textAlignment w:val="baseline"/>
        <w:rPr>
          <w:rFonts w:asciiTheme="minorHAnsi" w:hAnsiTheme="minorHAnsi" w:cstheme="minorHAnsi"/>
        </w:rPr>
      </w:pPr>
      <w:r w:rsidRPr="0041160D">
        <w:rPr>
          <w:rFonts w:asciiTheme="minorHAnsi" w:hAnsiTheme="minorHAnsi" w:cstheme="minorHAnsi"/>
        </w:rPr>
        <w:t xml:space="preserve">work undertaken for the group task/s </w:t>
      </w:r>
    </w:p>
    <w:p w:rsidR="005275AB" w:rsidRPr="0041160D" w:rsidRDefault="005275AB" w:rsidP="005275AB">
      <w:pPr>
        <w:pStyle w:val="ListParagraph"/>
        <w:widowControl w:val="0"/>
        <w:numPr>
          <w:ilvl w:val="0"/>
          <w:numId w:val="16"/>
        </w:numPr>
        <w:autoSpaceDE w:val="0"/>
        <w:autoSpaceDN w:val="0"/>
        <w:adjustRightInd w:val="0"/>
        <w:ind w:right="-45"/>
        <w:contextualSpacing/>
        <w:textAlignment w:val="baseline"/>
        <w:rPr>
          <w:rFonts w:asciiTheme="minorHAnsi" w:hAnsiTheme="minorHAnsi" w:cstheme="minorHAnsi"/>
        </w:rPr>
      </w:pPr>
      <w:r w:rsidRPr="0041160D">
        <w:rPr>
          <w:rFonts w:asciiTheme="minorHAnsi" w:hAnsiTheme="minorHAnsi" w:cstheme="minorHAnsi"/>
        </w:rPr>
        <w:t>the nature of your subject discipline</w:t>
      </w:r>
    </w:p>
    <w:p w:rsidR="005275AB" w:rsidRPr="0041160D" w:rsidRDefault="005275AB" w:rsidP="005275AB">
      <w:pPr>
        <w:pStyle w:val="ListParagraph"/>
        <w:widowControl w:val="0"/>
        <w:numPr>
          <w:ilvl w:val="0"/>
          <w:numId w:val="16"/>
        </w:numPr>
        <w:autoSpaceDE w:val="0"/>
        <w:autoSpaceDN w:val="0"/>
        <w:adjustRightInd w:val="0"/>
        <w:ind w:right="-45"/>
        <w:contextualSpacing/>
        <w:textAlignment w:val="baseline"/>
        <w:rPr>
          <w:rFonts w:asciiTheme="minorHAnsi" w:hAnsiTheme="minorHAnsi" w:cstheme="minorHAnsi"/>
        </w:rPr>
      </w:pPr>
      <w:r w:rsidRPr="0041160D">
        <w:rPr>
          <w:rFonts w:asciiTheme="minorHAnsi" w:hAnsiTheme="minorHAnsi" w:cstheme="minorHAnsi"/>
        </w:rPr>
        <w:t>your background and professional values</w:t>
      </w:r>
    </w:p>
    <w:p w:rsidR="005275AB" w:rsidRPr="0041160D" w:rsidRDefault="005275AB" w:rsidP="005275AB">
      <w:pPr>
        <w:pStyle w:val="ListParagraph"/>
        <w:widowControl w:val="0"/>
        <w:numPr>
          <w:ilvl w:val="0"/>
          <w:numId w:val="16"/>
        </w:numPr>
        <w:autoSpaceDE w:val="0"/>
        <w:autoSpaceDN w:val="0"/>
        <w:adjustRightInd w:val="0"/>
        <w:ind w:right="-45"/>
        <w:contextualSpacing/>
        <w:textAlignment w:val="baseline"/>
        <w:rPr>
          <w:rFonts w:asciiTheme="minorHAnsi" w:hAnsiTheme="minorHAnsi" w:cstheme="minorHAnsi"/>
        </w:rPr>
      </w:pPr>
      <w:r w:rsidRPr="0041160D">
        <w:rPr>
          <w:rFonts w:asciiTheme="minorHAnsi" w:hAnsiTheme="minorHAnsi" w:cstheme="minorHAnsi"/>
        </w:rPr>
        <w:t>the design of your course / curriculum (pedagogical theories)</w:t>
      </w:r>
    </w:p>
    <w:p w:rsidR="005275AB" w:rsidRPr="0041160D" w:rsidRDefault="005275AB" w:rsidP="005275AB">
      <w:pPr>
        <w:pStyle w:val="ListParagraph"/>
        <w:widowControl w:val="0"/>
        <w:numPr>
          <w:ilvl w:val="0"/>
          <w:numId w:val="16"/>
        </w:numPr>
        <w:autoSpaceDE w:val="0"/>
        <w:autoSpaceDN w:val="0"/>
        <w:adjustRightInd w:val="0"/>
        <w:ind w:right="-45"/>
        <w:contextualSpacing/>
        <w:textAlignment w:val="baseline"/>
        <w:rPr>
          <w:rFonts w:asciiTheme="minorHAnsi" w:hAnsiTheme="minorHAnsi" w:cstheme="minorHAnsi"/>
        </w:rPr>
      </w:pPr>
      <w:r w:rsidRPr="0041160D">
        <w:rPr>
          <w:rFonts w:asciiTheme="minorHAnsi" w:hAnsiTheme="minorHAnsi" w:cstheme="minorHAnsi"/>
        </w:rPr>
        <w:t xml:space="preserve">the observations </w:t>
      </w:r>
    </w:p>
    <w:p w:rsidR="005275AB" w:rsidRPr="0041160D" w:rsidRDefault="005275AB" w:rsidP="005275AB">
      <w:pPr>
        <w:pStyle w:val="ListParagraph"/>
        <w:widowControl w:val="0"/>
        <w:numPr>
          <w:ilvl w:val="0"/>
          <w:numId w:val="16"/>
        </w:numPr>
        <w:autoSpaceDE w:val="0"/>
        <w:autoSpaceDN w:val="0"/>
        <w:adjustRightInd w:val="0"/>
        <w:ind w:right="-45"/>
        <w:contextualSpacing/>
        <w:textAlignment w:val="baseline"/>
        <w:rPr>
          <w:rFonts w:asciiTheme="minorHAnsi" w:hAnsiTheme="minorHAnsi" w:cstheme="minorHAnsi"/>
        </w:rPr>
      </w:pPr>
      <w:r w:rsidRPr="0041160D">
        <w:rPr>
          <w:rFonts w:asciiTheme="minorHAnsi" w:hAnsiTheme="minorHAnsi" w:cstheme="minorHAnsi"/>
        </w:rPr>
        <w:t>your professional activities outside of the course</w:t>
      </w:r>
    </w:p>
    <w:p w:rsidR="005275AB" w:rsidRPr="0041160D" w:rsidRDefault="005275AB" w:rsidP="005275AB">
      <w:pPr>
        <w:pStyle w:val="ListParagraph"/>
        <w:widowControl w:val="0"/>
        <w:numPr>
          <w:ilvl w:val="0"/>
          <w:numId w:val="16"/>
        </w:numPr>
        <w:autoSpaceDE w:val="0"/>
        <w:autoSpaceDN w:val="0"/>
        <w:adjustRightInd w:val="0"/>
        <w:ind w:right="-45"/>
        <w:contextualSpacing/>
        <w:textAlignment w:val="baseline"/>
        <w:rPr>
          <w:rFonts w:asciiTheme="minorHAnsi" w:hAnsiTheme="minorHAnsi" w:cstheme="minorHAnsi"/>
        </w:rPr>
      </w:pPr>
      <w:r w:rsidRPr="0041160D">
        <w:rPr>
          <w:rFonts w:asciiTheme="minorHAnsi" w:hAnsiTheme="minorHAnsi" w:cstheme="minorHAnsi"/>
        </w:rPr>
        <w:t>learning gained from mentorship (formal or informal)</w:t>
      </w:r>
    </w:p>
    <w:p w:rsidR="005275AB" w:rsidRPr="0041160D" w:rsidRDefault="005275AB" w:rsidP="005275AB">
      <w:pPr>
        <w:pStyle w:val="ListParagraph"/>
        <w:widowControl w:val="0"/>
        <w:numPr>
          <w:ilvl w:val="0"/>
          <w:numId w:val="16"/>
        </w:numPr>
        <w:autoSpaceDE w:val="0"/>
        <w:autoSpaceDN w:val="0"/>
        <w:adjustRightInd w:val="0"/>
        <w:ind w:right="-45"/>
        <w:contextualSpacing/>
        <w:textAlignment w:val="baseline"/>
        <w:rPr>
          <w:rFonts w:asciiTheme="minorHAnsi" w:hAnsiTheme="minorHAnsi" w:cstheme="minorHAnsi"/>
        </w:rPr>
      </w:pPr>
      <w:r w:rsidRPr="0041160D">
        <w:rPr>
          <w:rFonts w:asciiTheme="minorHAnsi" w:hAnsiTheme="minorHAnsi" w:cstheme="minorHAnsi"/>
        </w:rPr>
        <w:t>your development of skills and knowledge in higher education pedagogy over the duration of the course</w:t>
      </w:r>
    </w:p>
    <w:p w:rsidR="005275AB" w:rsidRPr="0041160D" w:rsidRDefault="005275AB" w:rsidP="005275AB">
      <w:pPr>
        <w:pStyle w:val="ListParagraph"/>
        <w:widowControl w:val="0"/>
        <w:numPr>
          <w:ilvl w:val="0"/>
          <w:numId w:val="16"/>
        </w:numPr>
        <w:autoSpaceDE w:val="0"/>
        <w:autoSpaceDN w:val="0"/>
        <w:adjustRightInd w:val="0"/>
        <w:ind w:right="-45"/>
        <w:contextualSpacing/>
        <w:textAlignment w:val="baseline"/>
        <w:rPr>
          <w:rFonts w:asciiTheme="minorHAnsi" w:hAnsiTheme="minorHAnsi" w:cstheme="minorHAnsi"/>
        </w:rPr>
      </w:pPr>
      <w:r w:rsidRPr="0041160D">
        <w:rPr>
          <w:rFonts w:asciiTheme="minorHAnsi" w:hAnsiTheme="minorHAnsi" w:cstheme="minorHAnsi"/>
        </w:rPr>
        <w:t>feedback from a variety of sources such as colleagues and students</w:t>
      </w:r>
    </w:p>
    <w:p w:rsidR="005275AB" w:rsidRPr="0041160D" w:rsidRDefault="005275AB" w:rsidP="005275AB">
      <w:pPr>
        <w:rPr>
          <w:rFonts w:asciiTheme="minorHAnsi" w:hAnsiTheme="minorHAnsi" w:cstheme="minorHAnsi"/>
          <w:szCs w:val="22"/>
        </w:rPr>
      </w:pPr>
    </w:p>
    <w:p w:rsidR="005275AB" w:rsidRPr="0041160D" w:rsidRDefault="005275AB" w:rsidP="005275AB">
      <w:pPr>
        <w:rPr>
          <w:rFonts w:asciiTheme="minorHAnsi" w:hAnsiTheme="minorHAnsi" w:cstheme="minorHAnsi"/>
          <w:szCs w:val="22"/>
        </w:rPr>
      </w:pPr>
      <w:r w:rsidRPr="0041160D">
        <w:rPr>
          <w:rFonts w:asciiTheme="minorHAnsi" w:hAnsiTheme="minorHAnsi" w:cstheme="minorHAnsi"/>
          <w:szCs w:val="22"/>
        </w:rPr>
        <w:t>You need to consider how you will use this assessment activity to undertake a meaningful self-appraisal of your professional learning and development of your professional practice.  You need to structure your assessment task so that it is obvious to the reader how your work is a comprehensive critical appraisal which achieves the assessment task learning outcomes through demonstration of the associated pass level descriptors.</w:t>
      </w:r>
    </w:p>
    <w:p w:rsidR="005275AB" w:rsidRPr="0041160D" w:rsidRDefault="005275AB" w:rsidP="005275AB">
      <w:pPr>
        <w:rPr>
          <w:rFonts w:asciiTheme="minorHAnsi" w:hAnsiTheme="minorHAnsi" w:cstheme="minorHAnsi"/>
          <w:szCs w:val="22"/>
        </w:rPr>
      </w:pPr>
    </w:p>
    <w:p w:rsidR="005275AB" w:rsidRPr="0041160D" w:rsidRDefault="005275AB" w:rsidP="005275AB">
      <w:pPr>
        <w:rPr>
          <w:rFonts w:asciiTheme="minorHAnsi" w:hAnsiTheme="minorHAnsi" w:cstheme="minorHAnsi"/>
          <w:szCs w:val="22"/>
        </w:rPr>
      </w:pPr>
      <w:r w:rsidRPr="0041160D">
        <w:rPr>
          <w:rFonts w:asciiTheme="minorHAnsi" w:hAnsiTheme="minorHAnsi" w:cstheme="minorHAnsi"/>
          <w:szCs w:val="22"/>
        </w:rPr>
        <w:t xml:space="preserve">The period upon which you are asked to reflect will normally be the time since you enrolled on this course.  However, according to your personal biography, you may wish to extend this.  Since you will be reflecting on and writing about yourself in this assessment task, it is appropriate for you to write in the first person.  </w:t>
      </w:r>
    </w:p>
    <w:p w:rsidR="005275AB" w:rsidRPr="0041160D" w:rsidRDefault="005275AB" w:rsidP="005275AB">
      <w:pPr>
        <w:rPr>
          <w:rFonts w:asciiTheme="minorHAnsi" w:hAnsiTheme="minorHAnsi" w:cstheme="minorHAnsi"/>
          <w:szCs w:val="22"/>
        </w:rPr>
      </w:pPr>
    </w:p>
    <w:p w:rsidR="005275AB" w:rsidRPr="0041160D" w:rsidRDefault="005275AB" w:rsidP="005275AB">
      <w:pPr>
        <w:rPr>
          <w:rFonts w:asciiTheme="minorHAnsi" w:hAnsiTheme="minorHAnsi" w:cstheme="minorHAnsi"/>
          <w:szCs w:val="22"/>
        </w:rPr>
      </w:pPr>
      <w:r w:rsidRPr="0041160D">
        <w:rPr>
          <w:rFonts w:asciiTheme="minorHAnsi" w:hAnsiTheme="minorHAnsi" w:cstheme="minorHAnsi"/>
          <w:szCs w:val="22"/>
        </w:rPr>
        <w:t xml:space="preserve">The UK Professional Standards Framework identifies </w:t>
      </w:r>
      <w:r w:rsidR="00433837">
        <w:rPr>
          <w:rFonts w:asciiTheme="minorHAnsi" w:hAnsiTheme="minorHAnsi" w:cstheme="minorHAnsi"/>
          <w:szCs w:val="22"/>
        </w:rPr>
        <w:t>core Dimensions of Practice for the achievement of Fellowship</w:t>
      </w:r>
      <w:r w:rsidRPr="0041160D">
        <w:rPr>
          <w:rFonts w:asciiTheme="minorHAnsi" w:hAnsiTheme="minorHAnsi" w:cstheme="minorHAnsi"/>
          <w:szCs w:val="22"/>
        </w:rPr>
        <w:t xml:space="preserve">.  These are listed in Appendix D. You will need to give consideration of how you will situate your development within the areas of activity, core knowledge and professional values of the UK Professional Standards Framework, but the structure of your appraisal need not be constrained by this. </w:t>
      </w:r>
    </w:p>
    <w:p w:rsidR="005275AB" w:rsidRPr="0041160D" w:rsidRDefault="005275AB" w:rsidP="005275AB">
      <w:pPr>
        <w:rPr>
          <w:rFonts w:asciiTheme="minorHAnsi" w:hAnsiTheme="minorHAnsi" w:cstheme="minorHAnsi"/>
          <w:szCs w:val="22"/>
        </w:rPr>
      </w:pPr>
    </w:p>
    <w:p w:rsidR="005275AB" w:rsidRPr="0041160D" w:rsidRDefault="005275AB" w:rsidP="005275AB">
      <w:pPr>
        <w:rPr>
          <w:rFonts w:asciiTheme="minorHAnsi" w:hAnsiTheme="minorHAnsi" w:cstheme="minorHAnsi"/>
          <w:szCs w:val="22"/>
        </w:rPr>
      </w:pPr>
      <w:r w:rsidRPr="0041160D">
        <w:rPr>
          <w:rFonts w:asciiTheme="minorHAnsi" w:hAnsiTheme="minorHAnsi" w:cstheme="minorHAnsi"/>
          <w:szCs w:val="22"/>
        </w:rPr>
        <w:t>You may wish to divide your work into sections, or use sub-headings.</w:t>
      </w:r>
    </w:p>
    <w:p w:rsidR="005275AB" w:rsidRPr="0041160D" w:rsidRDefault="005275AB" w:rsidP="005275AB">
      <w:pPr>
        <w:rPr>
          <w:rFonts w:asciiTheme="minorHAnsi" w:hAnsiTheme="minorHAnsi" w:cstheme="minorHAnsi"/>
          <w:szCs w:val="22"/>
        </w:rPr>
      </w:pPr>
    </w:p>
    <w:p w:rsidR="005275AB" w:rsidRPr="0041160D" w:rsidRDefault="005275AB" w:rsidP="005275AB">
      <w:pPr>
        <w:rPr>
          <w:rFonts w:asciiTheme="minorHAnsi" w:hAnsiTheme="minorHAnsi" w:cstheme="minorHAnsi"/>
          <w:szCs w:val="22"/>
        </w:rPr>
      </w:pPr>
      <w:r w:rsidRPr="0041160D">
        <w:rPr>
          <w:rFonts w:asciiTheme="minorHAnsi" w:hAnsiTheme="minorHAnsi" w:cstheme="minorHAnsi"/>
          <w:b/>
          <w:i/>
          <w:szCs w:val="22"/>
        </w:rPr>
        <w:t>Critical engagement with the literature and theory is essential.</w:t>
      </w:r>
    </w:p>
    <w:p w:rsidR="005275AB" w:rsidRPr="0041160D" w:rsidRDefault="005275AB" w:rsidP="005275AB">
      <w:pPr>
        <w:rPr>
          <w:rFonts w:asciiTheme="minorHAnsi" w:hAnsiTheme="minorHAnsi" w:cstheme="minorHAnsi"/>
          <w:szCs w:val="22"/>
        </w:rPr>
      </w:pPr>
      <w:r w:rsidRPr="0041160D">
        <w:rPr>
          <w:rFonts w:asciiTheme="minorHAnsi" w:hAnsiTheme="minorHAnsi" w:cstheme="minorHAnsi"/>
          <w:szCs w:val="22"/>
        </w:rPr>
        <w:t xml:space="preserve"> </w:t>
      </w:r>
    </w:p>
    <w:p w:rsidR="005275AB" w:rsidRPr="0041160D" w:rsidRDefault="005275AB" w:rsidP="00527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Fonts w:asciiTheme="minorHAnsi" w:hAnsiTheme="minorHAnsi" w:cstheme="minorHAnsi"/>
          <w:szCs w:val="22"/>
        </w:rPr>
      </w:pPr>
      <w:r w:rsidRPr="0041160D">
        <w:rPr>
          <w:rFonts w:asciiTheme="minorHAnsi" w:hAnsiTheme="minorHAnsi" w:cstheme="minorHAnsi"/>
          <w:iCs/>
          <w:szCs w:val="22"/>
        </w:rPr>
        <w:t xml:space="preserve">To help you to develop this piece of work, where you are thinking about learning, teaching and assessment activities in relation to a particular specialist teaching subject, then you might wish to consult the </w:t>
      </w:r>
      <w:r w:rsidRPr="0041160D">
        <w:rPr>
          <w:rFonts w:asciiTheme="minorHAnsi" w:hAnsiTheme="minorHAnsi" w:cstheme="minorHAnsi"/>
          <w:szCs w:val="22"/>
        </w:rPr>
        <w:t xml:space="preserve">Higher Education Academy support pages for your discipline via </w:t>
      </w:r>
      <w:hyperlink r:id="rId25" w:history="1">
        <w:r w:rsidRPr="0041160D">
          <w:rPr>
            <w:rStyle w:val="Hyperlink"/>
            <w:rFonts w:asciiTheme="minorHAnsi" w:hAnsiTheme="minorHAnsi" w:cstheme="minorHAnsi"/>
            <w:szCs w:val="22"/>
          </w:rPr>
          <w:t>http://www.heacademy.ac.uk/disciplines</w:t>
        </w:r>
      </w:hyperlink>
    </w:p>
    <w:p w:rsidR="005275AB" w:rsidRPr="0041160D" w:rsidRDefault="005275AB" w:rsidP="00527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Cs w:val="22"/>
        </w:rPr>
      </w:pPr>
    </w:p>
    <w:p w:rsidR="005275AB" w:rsidRPr="0041160D" w:rsidRDefault="005275AB" w:rsidP="005275AB">
      <w:pPr>
        <w:pStyle w:val="BodyTextIndent"/>
        <w:spacing w:after="0" w:line="240" w:lineRule="auto"/>
        <w:ind w:left="0"/>
        <w:rPr>
          <w:rFonts w:asciiTheme="minorHAnsi" w:hAnsiTheme="minorHAnsi" w:cstheme="minorHAnsi"/>
          <w:b/>
          <w:szCs w:val="22"/>
        </w:rPr>
      </w:pPr>
      <w:r w:rsidRPr="0041160D">
        <w:rPr>
          <w:rFonts w:asciiTheme="minorHAnsi" w:hAnsiTheme="minorHAnsi" w:cstheme="minorHAnsi"/>
          <w:b/>
          <w:szCs w:val="22"/>
        </w:rPr>
        <w:t>The professional development plan</w:t>
      </w:r>
    </w:p>
    <w:p w:rsidR="005275AB" w:rsidRPr="0041160D" w:rsidRDefault="005275AB" w:rsidP="005275AB">
      <w:pPr>
        <w:pStyle w:val="BodyTextIndent"/>
        <w:spacing w:after="0" w:line="240" w:lineRule="auto"/>
        <w:ind w:left="0"/>
        <w:rPr>
          <w:rFonts w:asciiTheme="minorHAnsi" w:hAnsiTheme="minorHAnsi" w:cstheme="minorHAnsi"/>
          <w:b/>
          <w:szCs w:val="22"/>
        </w:rPr>
      </w:pPr>
    </w:p>
    <w:p w:rsidR="005275AB" w:rsidRPr="0041160D" w:rsidRDefault="005275AB" w:rsidP="005275AB">
      <w:pPr>
        <w:rPr>
          <w:rFonts w:asciiTheme="minorHAnsi" w:hAnsiTheme="minorHAnsi" w:cstheme="minorHAnsi"/>
          <w:szCs w:val="22"/>
        </w:rPr>
      </w:pPr>
      <w:r w:rsidRPr="0041160D">
        <w:rPr>
          <w:rFonts w:asciiTheme="minorHAnsi" w:hAnsiTheme="minorHAnsi" w:cstheme="minorHAnsi"/>
          <w:szCs w:val="22"/>
        </w:rPr>
        <w:t xml:space="preserve">You should draw up an action plan related to your discussion and analysis. Typically this will be in the form of a table which gives a mapping to the UKPSF (detailed in appendix D), the topic and issues to be addressed, the actions required, the evidence which will show these actions have been achieved, the impact this will have on student learning and, crucially, a realistic date by which these actions will be completed.  </w:t>
      </w:r>
    </w:p>
    <w:p w:rsidR="005275AB" w:rsidRPr="0041160D" w:rsidRDefault="005275AB" w:rsidP="005275AB">
      <w:pPr>
        <w:rPr>
          <w:rFonts w:asciiTheme="minorHAnsi" w:hAnsiTheme="minorHAnsi" w:cstheme="minorHAnsi"/>
          <w:szCs w:val="22"/>
        </w:rPr>
      </w:pPr>
    </w:p>
    <w:p w:rsidR="005275AB" w:rsidRPr="0041160D" w:rsidRDefault="005275AB" w:rsidP="005275AB">
      <w:pPr>
        <w:rPr>
          <w:rFonts w:asciiTheme="minorHAnsi" w:hAnsiTheme="minorHAnsi" w:cstheme="minorHAnsi"/>
          <w:szCs w:val="22"/>
        </w:rPr>
      </w:pPr>
      <w:r w:rsidRPr="0041160D">
        <w:rPr>
          <w:rFonts w:asciiTheme="minorHAnsi" w:hAnsiTheme="minorHAnsi" w:cstheme="minorHAnsi"/>
          <w:szCs w:val="22"/>
        </w:rPr>
        <w:t xml:space="preserve">Your SMART plan </w:t>
      </w:r>
      <w:r w:rsidRPr="0041160D">
        <w:rPr>
          <w:rFonts w:asciiTheme="minorHAnsi" w:hAnsiTheme="minorHAnsi" w:cstheme="minorHAnsi"/>
          <w:b/>
          <w:i/>
          <w:szCs w:val="22"/>
        </w:rPr>
        <w:t>should</w:t>
      </w:r>
      <w:r w:rsidRPr="0041160D">
        <w:rPr>
          <w:rFonts w:asciiTheme="minorHAnsi" w:hAnsiTheme="minorHAnsi" w:cstheme="minorHAnsi"/>
          <w:szCs w:val="22"/>
        </w:rPr>
        <w:t xml:space="preserve"> </w:t>
      </w:r>
      <w:r w:rsidRPr="0041160D">
        <w:rPr>
          <w:rFonts w:asciiTheme="minorHAnsi" w:hAnsiTheme="minorHAnsi" w:cstheme="minorHAnsi"/>
          <w:b/>
          <w:i/>
          <w:szCs w:val="22"/>
        </w:rPr>
        <w:t>focus both on improving your skills in carrying out your academic role in learning, teaching and assessment, and on the wider academic role including scholarship and research.</w:t>
      </w:r>
      <w:r w:rsidRPr="0041160D">
        <w:rPr>
          <w:rFonts w:asciiTheme="minorHAnsi" w:hAnsiTheme="minorHAnsi" w:cstheme="minorHAnsi"/>
          <w:szCs w:val="22"/>
        </w:rPr>
        <w:t xml:space="preserve"> You should draw on all assessment tasks within this module and the first module of the course to help you think through and construct your action plan.  </w:t>
      </w:r>
    </w:p>
    <w:p w:rsidR="005275AB" w:rsidRPr="0041160D" w:rsidRDefault="005275AB" w:rsidP="005275AB">
      <w:pPr>
        <w:rPr>
          <w:rFonts w:asciiTheme="minorHAnsi" w:hAnsiTheme="minorHAnsi" w:cstheme="minorHAnsi"/>
          <w:szCs w:val="22"/>
        </w:rPr>
      </w:pPr>
    </w:p>
    <w:p w:rsidR="005275AB" w:rsidRPr="0041160D" w:rsidRDefault="005275AB" w:rsidP="005275AB">
      <w:pPr>
        <w:rPr>
          <w:rFonts w:asciiTheme="minorHAnsi" w:hAnsiTheme="minorHAnsi" w:cstheme="minorHAnsi"/>
          <w:b/>
          <w:bCs/>
          <w:szCs w:val="22"/>
        </w:rPr>
      </w:pPr>
      <w:r w:rsidRPr="0041160D">
        <w:rPr>
          <w:rFonts w:asciiTheme="minorHAnsi" w:hAnsiTheme="minorHAnsi" w:cstheme="minorHAnsi"/>
          <w:b/>
          <w:bCs/>
          <w:szCs w:val="22"/>
        </w:rPr>
        <w:t xml:space="preserve">A suggested template for the action plan is available on Blackboard. </w:t>
      </w:r>
    </w:p>
    <w:p w:rsidR="005275AB" w:rsidRPr="0041160D" w:rsidRDefault="005275AB" w:rsidP="005275AB">
      <w:pPr>
        <w:rPr>
          <w:rFonts w:asciiTheme="minorHAnsi" w:hAnsiTheme="minorHAnsi" w:cstheme="minorHAnsi"/>
          <w:bCs/>
          <w:szCs w:val="22"/>
        </w:rPr>
      </w:pPr>
    </w:p>
    <w:p w:rsidR="005275AB" w:rsidRPr="0041160D" w:rsidRDefault="005275AB" w:rsidP="005275AB">
      <w:pPr>
        <w:rPr>
          <w:rFonts w:asciiTheme="minorHAnsi" w:hAnsiTheme="minorHAnsi" w:cstheme="minorHAnsi"/>
          <w:bCs/>
          <w:szCs w:val="22"/>
        </w:rPr>
      </w:pPr>
      <w:r w:rsidRPr="0041160D">
        <w:rPr>
          <w:rFonts w:asciiTheme="minorHAnsi" w:hAnsiTheme="minorHAnsi" w:cstheme="minorHAnsi"/>
          <w:bCs/>
          <w:szCs w:val="22"/>
        </w:rPr>
        <w:t xml:space="preserve">We strongly recommend that you think about this Action Plan in terms of how you will take the actions and insights forward into your own work environment – you may, for example, use it as a basis for future management appraisal meetings or link it into your ongoing continuing professional development (CPD). </w:t>
      </w:r>
    </w:p>
    <w:p w:rsidR="005275AB" w:rsidRPr="0041160D" w:rsidRDefault="005275AB" w:rsidP="005275AB">
      <w:pPr>
        <w:rPr>
          <w:rFonts w:asciiTheme="minorHAnsi" w:hAnsiTheme="minorHAnsi" w:cstheme="minorHAnsi"/>
          <w:b/>
          <w:bCs/>
          <w:szCs w:val="22"/>
        </w:rPr>
      </w:pPr>
    </w:p>
    <w:p w:rsidR="005275AB" w:rsidRPr="0041160D" w:rsidRDefault="005275AB" w:rsidP="005275AB">
      <w:pPr>
        <w:rPr>
          <w:rFonts w:asciiTheme="minorHAnsi" w:hAnsiTheme="minorHAnsi" w:cstheme="minorHAnsi"/>
          <w:szCs w:val="22"/>
        </w:rPr>
      </w:pPr>
      <w:r w:rsidRPr="0041160D">
        <w:rPr>
          <w:rFonts w:asciiTheme="minorHAnsi" w:hAnsiTheme="minorHAnsi" w:cstheme="minorHAnsi"/>
          <w:szCs w:val="22"/>
        </w:rPr>
        <w:t xml:space="preserve">The course team would like to use submitted work as learning resources in the module and publish examples of work on the module Blackboard sites.  Thus when writing your assignment please assume your work may be shared as a peer learning resource.  You should be mindful of this when completing assessment tasks e.g. do not include the real names of your students and colleagues and the names of other institutions in your work.  </w:t>
      </w:r>
    </w:p>
    <w:p w:rsidR="005275AB" w:rsidRPr="0041160D" w:rsidRDefault="005275AB" w:rsidP="005275AB">
      <w:pPr>
        <w:rPr>
          <w:rFonts w:asciiTheme="minorHAnsi" w:hAnsiTheme="minorHAnsi" w:cstheme="minorHAnsi"/>
          <w:b/>
          <w:szCs w:val="22"/>
        </w:rPr>
      </w:pPr>
    </w:p>
    <w:p w:rsidR="005275AB" w:rsidRPr="0041160D" w:rsidRDefault="005275AB">
      <w:pPr>
        <w:spacing w:after="200" w:line="276" w:lineRule="auto"/>
        <w:rPr>
          <w:rFonts w:asciiTheme="minorHAnsi" w:hAnsiTheme="minorHAnsi" w:cstheme="minorHAnsi"/>
          <w:b/>
          <w:szCs w:val="22"/>
        </w:rPr>
      </w:pPr>
      <w:r w:rsidRPr="0041160D">
        <w:rPr>
          <w:rFonts w:asciiTheme="minorHAnsi" w:hAnsiTheme="minorHAnsi" w:cstheme="minorHAnsi"/>
          <w:b/>
          <w:szCs w:val="22"/>
        </w:rPr>
        <w:br w:type="page"/>
      </w:r>
    </w:p>
    <w:p w:rsidR="005275AB" w:rsidRPr="0041160D" w:rsidRDefault="005275AB" w:rsidP="005275AB">
      <w:pPr>
        <w:rPr>
          <w:rFonts w:asciiTheme="minorHAnsi" w:hAnsiTheme="minorHAnsi" w:cstheme="minorHAnsi"/>
          <w:b/>
          <w:szCs w:val="22"/>
        </w:rPr>
      </w:pPr>
      <w:r w:rsidRPr="0041160D">
        <w:rPr>
          <w:rFonts w:asciiTheme="minorHAnsi" w:hAnsiTheme="minorHAnsi" w:cstheme="minorHAnsi"/>
          <w:b/>
          <w:szCs w:val="22"/>
        </w:rPr>
        <w:t>Format of submitted work</w:t>
      </w:r>
    </w:p>
    <w:p w:rsidR="005275AB" w:rsidRPr="0041160D" w:rsidRDefault="005275AB" w:rsidP="005275AB">
      <w:pPr>
        <w:rPr>
          <w:rFonts w:asciiTheme="minorHAnsi" w:hAnsiTheme="minorHAnsi" w:cstheme="minorHAnsi"/>
          <w:b/>
          <w:szCs w:val="22"/>
        </w:rPr>
      </w:pPr>
    </w:p>
    <w:p w:rsidR="005275AB" w:rsidRDefault="005275AB" w:rsidP="005275AB">
      <w:pPr>
        <w:rPr>
          <w:rFonts w:asciiTheme="minorHAnsi" w:hAnsiTheme="minorHAnsi" w:cstheme="minorHAnsi"/>
          <w:szCs w:val="22"/>
        </w:rPr>
      </w:pPr>
      <w:r w:rsidRPr="0041160D">
        <w:rPr>
          <w:rFonts w:asciiTheme="minorHAnsi" w:hAnsiTheme="minorHAnsi" w:cstheme="minorHAnsi"/>
          <w:szCs w:val="22"/>
        </w:rPr>
        <w:t xml:space="preserve">We are happy to accept a variety of formats for this assignment, including those that allow to you develop your technological skills, for example, utilising the interactive elements of MS Word, using </w:t>
      </w:r>
      <w:proofErr w:type="spellStart"/>
      <w:r w:rsidRPr="0041160D">
        <w:rPr>
          <w:rFonts w:asciiTheme="minorHAnsi" w:hAnsiTheme="minorHAnsi" w:cstheme="minorHAnsi"/>
          <w:szCs w:val="22"/>
        </w:rPr>
        <w:t>PebblePad</w:t>
      </w:r>
      <w:proofErr w:type="spellEnd"/>
      <w:r w:rsidRPr="0041160D">
        <w:rPr>
          <w:rFonts w:asciiTheme="minorHAnsi" w:hAnsiTheme="minorHAnsi" w:cstheme="minorHAnsi"/>
          <w:szCs w:val="22"/>
        </w:rPr>
        <w:t xml:space="preserve">, screen casting, video, or another form of multi-media. Please note, in all non-standard submission types, you are still expected to adhere to appropriate academic convention regarding referencing and citation, and the work still needs to be critically analytical appropriate to level 7, so you will need to consider how you address this effectively. </w:t>
      </w:r>
    </w:p>
    <w:p w:rsidR="009C65C5" w:rsidRDefault="009C65C5" w:rsidP="005275AB">
      <w:pPr>
        <w:rPr>
          <w:rFonts w:asciiTheme="minorHAnsi" w:hAnsiTheme="minorHAnsi" w:cstheme="minorHAnsi"/>
          <w:szCs w:val="22"/>
        </w:rPr>
      </w:pPr>
    </w:p>
    <w:p w:rsidR="009C65C5" w:rsidRPr="0041160D" w:rsidRDefault="009C65C5" w:rsidP="007F0724">
      <w:pPr>
        <w:pStyle w:val="Heading2"/>
        <w:rPr>
          <w:i/>
        </w:rPr>
      </w:pPr>
      <w:bookmarkStart w:id="106" w:name="_Toc528321607"/>
      <w:r>
        <w:t>Opportunities for addressing Dimensions of the UKSPF in Task 3:</w:t>
      </w:r>
      <w:bookmarkEnd w:id="106"/>
    </w:p>
    <w:p w:rsidR="005275AB" w:rsidRPr="0041160D" w:rsidRDefault="005275AB" w:rsidP="005275AB">
      <w:pPr>
        <w:rPr>
          <w:rFonts w:asciiTheme="minorHAnsi" w:hAnsiTheme="minorHAnsi" w:cstheme="minorHAnsi"/>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575"/>
      </w:tblGrid>
      <w:tr w:rsidR="009C65C5" w:rsidRPr="0041160D" w:rsidTr="00830D4B">
        <w:trPr>
          <w:cantSplit/>
          <w:trHeight w:val="1134"/>
        </w:trPr>
        <w:tc>
          <w:tcPr>
            <w:tcW w:w="8575" w:type="dxa"/>
            <w:shd w:val="clear" w:color="auto" w:fill="auto"/>
          </w:tcPr>
          <w:p w:rsidR="007F0724" w:rsidRPr="007F0724" w:rsidRDefault="009C65C5" w:rsidP="007F0724">
            <w:pPr>
              <w:spacing w:before="120" w:after="120"/>
              <w:rPr>
                <w:rFonts w:asciiTheme="minorHAnsi" w:hAnsiTheme="minorHAnsi" w:cstheme="minorHAnsi"/>
              </w:rPr>
            </w:pPr>
            <w:r w:rsidRPr="007F0724">
              <w:rPr>
                <w:rFonts w:asciiTheme="minorHAnsi" w:hAnsiTheme="minorHAnsi" w:cstheme="minorHAnsi"/>
                <w:lang w:eastAsia="zh-CN"/>
              </w:rPr>
              <w:t xml:space="preserve">This assessment task </w:t>
            </w:r>
            <w:r w:rsidR="007F0724" w:rsidRPr="007F0724">
              <w:rPr>
                <w:rFonts w:asciiTheme="minorHAnsi" w:hAnsiTheme="minorHAnsi" w:cstheme="minorHAnsi"/>
                <w:lang w:eastAsia="zh-CN"/>
              </w:rPr>
              <w:t xml:space="preserve">enables you to demonstrate your core knowledge and professional values in relation to the UKSPF, </w:t>
            </w:r>
            <w:r w:rsidR="007F0724" w:rsidRPr="007F0724">
              <w:rPr>
                <w:rFonts w:asciiTheme="minorHAnsi" w:hAnsiTheme="minorHAnsi" w:cstheme="minorHAnsi"/>
              </w:rPr>
              <w:t>particularly:</w:t>
            </w:r>
          </w:p>
          <w:p w:rsidR="007F0724" w:rsidRPr="007F0724" w:rsidRDefault="007F0724" w:rsidP="007F0724">
            <w:pPr>
              <w:pStyle w:val="ListParagraph"/>
              <w:numPr>
                <w:ilvl w:val="0"/>
                <w:numId w:val="45"/>
              </w:numPr>
              <w:autoSpaceDE w:val="0"/>
              <w:autoSpaceDN w:val="0"/>
              <w:adjustRightInd w:val="0"/>
              <w:rPr>
                <w:rFonts w:asciiTheme="minorHAnsi" w:eastAsia="Times New Roman" w:hAnsiTheme="minorHAnsi" w:cs="Tahoma"/>
                <w:i/>
                <w:sz w:val="24"/>
                <w:szCs w:val="24"/>
                <w:lang w:eastAsia="en-GB"/>
              </w:rPr>
            </w:pPr>
            <w:r w:rsidRPr="007F0724">
              <w:rPr>
                <w:rFonts w:asciiTheme="minorHAnsi" w:eastAsia="Times New Roman" w:hAnsiTheme="minorHAnsi" w:cs="Tahoma"/>
                <w:i/>
                <w:sz w:val="24"/>
                <w:szCs w:val="24"/>
                <w:lang w:eastAsia="en-GB"/>
              </w:rPr>
              <w:t>K2 Appropriate methods for teaching, learning and assessing in the subject area and at the level of the academic programme</w:t>
            </w:r>
          </w:p>
          <w:p w:rsidR="007F0724" w:rsidRPr="007F0724" w:rsidRDefault="007F0724" w:rsidP="007F0724">
            <w:pPr>
              <w:pStyle w:val="ListParagraph"/>
              <w:numPr>
                <w:ilvl w:val="0"/>
                <w:numId w:val="45"/>
              </w:numPr>
              <w:autoSpaceDE w:val="0"/>
              <w:autoSpaceDN w:val="0"/>
              <w:adjustRightInd w:val="0"/>
              <w:rPr>
                <w:rFonts w:asciiTheme="minorHAnsi" w:eastAsia="Times New Roman" w:hAnsiTheme="minorHAnsi" w:cs="Tahoma"/>
                <w:i/>
                <w:sz w:val="24"/>
                <w:szCs w:val="24"/>
                <w:lang w:eastAsia="en-GB"/>
              </w:rPr>
            </w:pPr>
            <w:r w:rsidRPr="007F0724">
              <w:rPr>
                <w:rFonts w:asciiTheme="minorHAnsi" w:eastAsia="Times New Roman" w:hAnsiTheme="minorHAnsi" w:cs="Tahoma"/>
                <w:i/>
                <w:sz w:val="24"/>
                <w:szCs w:val="24"/>
                <w:lang w:eastAsia="en-GB"/>
              </w:rPr>
              <w:t>K3 How students learn, both generally and within their subject/ disciplinary area(s)</w:t>
            </w:r>
          </w:p>
          <w:p w:rsidR="007F0724" w:rsidRPr="007F0724" w:rsidRDefault="007F0724" w:rsidP="007F0724">
            <w:pPr>
              <w:pStyle w:val="ListParagraph"/>
              <w:numPr>
                <w:ilvl w:val="0"/>
                <w:numId w:val="45"/>
              </w:numPr>
              <w:autoSpaceDE w:val="0"/>
              <w:autoSpaceDN w:val="0"/>
              <w:adjustRightInd w:val="0"/>
              <w:rPr>
                <w:rFonts w:asciiTheme="minorHAnsi" w:eastAsia="Times New Roman" w:hAnsiTheme="minorHAnsi" w:cs="Tahoma"/>
                <w:i/>
                <w:sz w:val="24"/>
                <w:szCs w:val="24"/>
                <w:lang w:eastAsia="en-GB"/>
              </w:rPr>
            </w:pPr>
            <w:r w:rsidRPr="007F0724">
              <w:rPr>
                <w:rFonts w:asciiTheme="minorHAnsi" w:eastAsia="Times New Roman" w:hAnsiTheme="minorHAnsi" w:cs="Tahoma"/>
                <w:i/>
                <w:sz w:val="24"/>
                <w:szCs w:val="24"/>
                <w:lang w:eastAsia="en-GB"/>
              </w:rPr>
              <w:t>K4 The use and value of appropriate learning technologies</w:t>
            </w:r>
          </w:p>
          <w:p w:rsidR="007F0724" w:rsidRPr="007F0724" w:rsidRDefault="007F0724" w:rsidP="007F0724">
            <w:pPr>
              <w:pStyle w:val="ListParagraph"/>
              <w:numPr>
                <w:ilvl w:val="0"/>
                <w:numId w:val="45"/>
              </w:numPr>
              <w:autoSpaceDE w:val="0"/>
              <w:autoSpaceDN w:val="0"/>
              <w:adjustRightInd w:val="0"/>
              <w:rPr>
                <w:rFonts w:asciiTheme="minorHAnsi" w:eastAsia="Times New Roman" w:hAnsiTheme="minorHAnsi" w:cs="Tahoma"/>
                <w:i/>
                <w:sz w:val="24"/>
                <w:szCs w:val="24"/>
                <w:lang w:eastAsia="en-GB"/>
              </w:rPr>
            </w:pPr>
            <w:r w:rsidRPr="007F0724">
              <w:rPr>
                <w:rFonts w:asciiTheme="minorHAnsi" w:eastAsia="Times New Roman" w:hAnsiTheme="minorHAnsi" w:cs="Tahoma"/>
                <w:i/>
                <w:sz w:val="24"/>
                <w:szCs w:val="24"/>
                <w:lang w:eastAsia="en-GB"/>
              </w:rPr>
              <w:t>K5 Methods for evaluating the effectiveness of teaching</w:t>
            </w:r>
          </w:p>
          <w:p w:rsidR="007F0724" w:rsidRPr="007F0724" w:rsidRDefault="007F0724" w:rsidP="007F0724">
            <w:pPr>
              <w:pStyle w:val="ListParagraph"/>
              <w:numPr>
                <w:ilvl w:val="0"/>
                <w:numId w:val="45"/>
              </w:numPr>
              <w:autoSpaceDE w:val="0"/>
              <w:autoSpaceDN w:val="0"/>
              <w:adjustRightInd w:val="0"/>
              <w:rPr>
                <w:rFonts w:asciiTheme="minorHAnsi" w:eastAsia="Times New Roman" w:hAnsiTheme="minorHAnsi" w:cs="Tahoma"/>
                <w:i/>
                <w:sz w:val="24"/>
                <w:szCs w:val="24"/>
                <w:lang w:eastAsia="en-GB"/>
              </w:rPr>
            </w:pPr>
            <w:r w:rsidRPr="007F0724">
              <w:rPr>
                <w:rFonts w:asciiTheme="minorHAnsi" w:eastAsia="Times New Roman" w:hAnsiTheme="minorHAnsi" w:cs="Tahoma"/>
                <w:i/>
                <w:sz w:val="24"/>
                <w:szCs w:val="24"/>
                <w:lang w:eastAsia="en-GB"/>
              </w:rPr>
              <w:t>K6 The implications of quality assurance and quality enhancement for academic and professional practice with a particular focus on teaching</w:t>
            </w:r>
          </w:p>
          <w:p w:rsidR="007F0724" w:rsidRPr="007F0724" w:rsidRDefault="007F0724" w:rsidP="007F0724">
            <w:pPr>
              <w:pStyle w:val="ListParagraph"/>
              <w:numPr>
                <w:ilvl w:val="0"/>
                <w:numId w:val="45"/>
              </w:numPr>
              <w:autoSpaceDE w:val="0"/>
              <w:autoSpaceDN w:val="0"/>
              <w:adjustRightInd w:val="0"/>
              <w:rPr>
                <w:rFonts w:asciiTheme="minorHAnsi" w:eastAsia="Times New Roman" w:hAnsiTheme="minorHAnsi" w:cs="Tahoma"/>
                <w:i/>
                <w:sz w:val="24"/>
                <w:szCs w:val="24"/>
                <w:lang w:eastAsia="en-GB"/>
              </w:rPr>
            </w:pPr>
            <w:r w:rsidRPr="007F0724">
              <w:rPr>
                <w:rFonts w:asciiTheme="minorHAnsi" w:eastAsia="Times New Roman" w:hAnsiTheme="minorHAnsi" w:cs="Tahoma"/>
                <w:i/>
                <w:sz w:val="24"/>
                <w:szCs w:val="24"/>
                <w:lang w:eastAsia="en-GB"/>
              </w:rPr>
              <w:t>V1 Respect individual learners and diverse learning communities</w:t>
            </w:r>
          </w:p>
          <w:p w:rsidR="007F0724" w:rsidRPr="007F0724" w:rsidRDefault="007F0724" w:rsidP="007F0724">
            <w:pPr>
              <w:pStyle w:val="ListParagraph"/>
              <w:numPr>
                <w:ilvl w:val="0"/>
                <w:numId w:val="45"/>
              </w:numPr>
              <w:autoSpaceDE w:val="0"/>
              <w:autoSpaceDN w:val="0"/>
              <w:adjustRightInd w:val="0"/>
              <w:rPr>
                <w:rFonts w:asciiTheme="minorHAnsi" w:eastAsia="Times New Roman" w:hAnsiTheme="minorHAnsi" w:cs="Tahoma"/>
                <w:i/>
                <w:sz w:val="24"/>
                <w:szCs w:val="24"/>
                <w:lang w:eastAsia="en-GB"/>
              </w:rPr>
            </w:pPr>
            <w:r w:rsidRPr="007F0724">
              <w:rPr>
                <w:rFonts w:asciiTheme="minorHAnsi" w:eastAsia="Times New Roman" w:hAnsiTheme="minorHAnsi" w:cs="Tahoma"/>
                <w:i/>
                <w:sz w:val="24"/>
                <w:szCs w:val="24"/>
                <w:lang w:eastAsia="en-GB"/>
              </w:rPr>
              <w:t>V2 Promote participation in higher education and equality of opportunity for learners</w:t>
            </w:r>
          </w:p>
          <w:p w:rsidR="007F0724" w:rsidRPr="007F0724" w:rsidRDefault="007F0724" w:rsidP="007F0724">
            <w:pPr>
              <w:pStyle w:val="ListParagraph"/>
              <w:numPr>
                <w:ilvl w:val="0"/>
                <w:numId w:val="45"/>
              </w:numPr>
              <w:autoSpaceDE w:val="0"/>
              <w:autoSpaceDN w:val="0"/>
              <w:adjustRightInd w:val="0"/>
              <w:rPr>
                <w:rFonts w:asciiTheme="minorHAnsi" w:eastAsia="Times New Roman" w:hAnsiTheme="minorHAnsi" w:cs="Tahoma"/>
                <w:i/>
                <w:sz w:val="24"/>
                <w:szCs w:val="24"/>
                <w:lang w:eastAsia="en-GB"/>
              </w:rPr>
            </w:pPr>
            <w:r w:rsidRPr="007F0724">
              <w:rPr>
                <w:rFonts w:asciiTheme="minorHAnsi" w:eastAsia="Times New Roman" w:hAnsiTheme="minorHAnsi" w:cs="Tahoma"/>
                <w:i/>
                <w:sz w:val="24"/>
                <w:szCs w:val="24"/>
                <w:lang w:eastAsia="en-GB"/>
              </w:rPr>
              <w:t>V3 Use evidence-informed approaches and the outcomes from research, scholarship and continuing professional development</w:t>
            </w:r>
          </w:p>
          <w:p w:rsidR="007F0724" w:rsidRPr="007F0724" w:rsidRDefault="007F0724" w:rsidP="007F0724">
            <w:pPr>
              <w:pStyle w:val="ListParagraph"/>
              <w:numPr>
                <w:ilvl w:val="0"/>
                <w:numId w:val="45"/>
              </w:numPr>
              <w:autoSpaceDE w:val="0"/>
              <w:autoSpaceDN w:val="0"/>
              <w:adjustRightInd w:val="0"/>
              <w:rPr>
                <w:rFonts w:asciiTheme="minorHAnsi" w:eastAsia="Times New Roman" w:hAnsiTheme="minorHAnsi" w:cs="Tahoma"/>
                <w:i/>
                <w:sz w:val="24"/>
                <w:szCs w:val="24"/>
                <w:lang w:eastAsia="en-GB"/>
              </w:rPr>
            </w:pPr>
            <w:r w:rsidRPr="007F0724">
              <w:rPr>
                <w:rFonts w:asciiTheme="minorHAnsi" w:eastAsia="Times New Roman" w:hAnsiTheme="minorHAnsi" w:cs="Tahoma"/>
                <w:i/>
                <w:sz w:val="24"/>
                <w:szCs w:val="24"/>
                <w:lang w:eastAsia="en-GB"/>
              </w:rPr>
              <w:t>V4 Acknowledge the wider context in which higher education operates recognising the implications for professional practice</w:t>
            </w:r>
          </w:p>
          <w:p w:rsidR="009C65C5" w:rsidRPr="0041160D" w:rsidRDefault="007F0724" w:rsidP="00830D4B">
            <w:pPr>
              <w:spacing w:before="120" w:after="120"/>
              <w:rPr>
                <w:rFonts w:asciiTheme="minorHAnsi" w:hAnsiTheme="minorHAnsi" w:cstheme="minorHAnsi"/>
              </w:rPr>
            </w:pPr>
            <w:r>
              <w:rPr>
                <w:rFonts w:asciiTheme="minorHAnsi" w:hAnsiTheme="minorHAnsi" w:cstheme="minorHAnsi"/>
                <w:lang w:eastAsia="zh-CN"/>
              </w:rPr>
              <w:t>You are also likely to include commentary on your activities in relation to teaching and learning, in particular:</w:t>
            </w:r>
          </w:p>
          <w:p w:rsidR="009C65C5" w:rsidRPr="0041160D" w:rsidRDefault="009C65C5" w:rsidP="007F0724">
            <w:pPr>
              <w:pStyle w:val="ListParagraph"/>
              <w:widowControl w:val="0"/>
              <w:numPr>
                <w:ilvl w:val="0"/>
                <w:numId w:val="46"/>
              </w:numPr>
              <w:adjustRightInd w:val="0"/>
              <w:spacing w:before="120" w:after="120"/>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A4 Develop effective learning environments and approaches to student support and guidance</w:t>
            </w:r>
          </w:p>
          <w:p w:rsidR="009C65C5" w:rsidRPr="0041160D" w:rsidRDefault="009C65C5" w:rsidP="007F0724">
            <w:pPr>
              <w:pStyle w:val="ListParagraph"/>
              <w:widowControl w:val="0"/>
              <w:numPr>
                <w:ilvl w:val="0"/>
                <w:numId w:val="46"/>
              </w:numPr>
              <w:adjustRightInd w:val="0"/>
              <w:spacing w:before="120" w:after="120"/>
              <w:contextualSpacing/>
              <w:textAlignment w:val="baseline"/>
              <w:rPr>
                <w:rFonts w:asciiTheme="minorHAnsi" w:hAnsiTheme="minorHAnsi" w:cstheme="minorHAnsi"/>
                <w:i/>
                <w:sz w:val="24"/>
                <w:szCs w:val="24"/>
              </w:rPr>
            </w:pPr>
            <w:r w:rsidRPr="0041160D">
              <w:rPr>
                <w:rFonts w:asciiTheme="minorHAnsi" w:hAnsiTheme="minorHAnsi" w:cstheme="minorHAnsi"/>
                <w:i/>
                <w:sz w:val="24"/>
                <w:szCs w:val="24"/>
              </w:rPr>
              <w:t>A5 Engage in continuing professional development in subjects/disciplines and their pedagogy, incorporating research, scholarship and the evaluation of professional practices.</w:t>
            </w:r>
          </w:p>
          <w:p w:rsidR="009C65C5" w:rsidRPr="0041160D" w:rsidRDefault="009C65C5" w:rsidP="007F0724">
            <w:pPr>
              <w:pStyle w:val="ListParagraph"/>
              <w:widowControl w:val="0"/>
              <w:adjustRightInd w:val="0"/>
              <w:ind w:left="714"/>
              <w:contextualSpacing/>
              <w:textAlignment w:val="baseline"/>
              <w:rPr>
                <w:rFonts w:asciiTheme="minorHAnsi" w:hAnsiTheme="minorHAnsi" w:cstheme="minorHAnsi"/>
                <w:sz w:val="24"/>
                <w:szCs w:val="24"/>
              </w:rPr>
            </w:pPr>
          </w:p>
        </w:tc>
      </w:tr>
    </w:tbl>
    <w:p w:rsidR="00646B2A" w:rsidRPr="0041160D" w:rsidRDefault="00646B2A" w:rsidP="00646B2A">
      <w:pPr>
        <w:spacing w:after="200" w:line="276" w:lineRule="auto"/>
        <w:rPr>
          <w:rFonts w:asciiTheme="minorHAnsi" w:hAnsiTheme="minorHAnsi" w:cstheme="minorHAnsi"/>
          <w:b/>
        </w:rPr>
        <w:sectPr w:rsidR="00646B2A" w:rsidRPr="0041160D" w:rsidSect="00875286">
          <w:footerReference w:type="first" r:id="rId26"/>
          <w:type w:val="continuous"/>
          <w:pgSz w:w="11909" w:h="16834" w:code="9"/>
          <w:pgMar w:top="1440" w:right="1440" w:bottom="1440" w:left="1440" w:header="709" w:footer="709" w:gutter="0"/>
          <w:cols w:space="720"/>
          <w:docGrid w:linePitch="299"/>
        </w:sectPr>
      </w:pPr>
    </w:p>
    <w:p w:rsidR="003B46CA" w:rsidRPr="0041160D" w:rsidRDefault="00646B2A" w:rsidP="005275AB">
      <w:pPr>
        <w:pStyle w:val="TOCHeading2"/>
        <w:rPr>
          <w:rFonts w:asciiTheme="minorHAnsi" w:hAnsiTheme="minorHAnsi" w:cstheme="minorHAnsi"/>
          <w:b/>
          <w:bCs/>
          <w:color w:val="FF33CC"/>
          <w:szCs w:val="28"/>
          <w:lang w:val="en-GB"/>
        </w:rPr>
      </w:pPr>
      <w:bookmarkStart w:id="107" w:name="_Toc235345687"/>
      <w:bookmarkStart w:id="108" w:name="_Toc266620883"/>
      <w:bookmarkStart w:id="109" w:name="_Toc266621363"/>
      <w:bookmarkStart w:id="110" w:name="_Toc461463910"/>
      <w:bookmarkStart w:id="111" w:name="_Toc528321608"/>
      <w:r w:rsidRPr="0041160D">
        <w:rPr>
          <w:rFonts w:asciiTheme="minorHAnsi" w:hAnsiTheme="minorHAnsi" w:cstheme="minorHAnsi"/>
          <w:b/>
          <w:bCs/>
          <w:color w:val="FF33CC"/>
          <w:szCs w:val="28"/>
          <w:lang w:val="en-GB"/>
        </w:rPr>
        <w:t xml:space="preserve">Task </w:t>
      </w:r>
      <w:r w:rsidR="00875286" w:rsidRPr="0041160D">
        <w:rPr>
          <w:rFonts w:asciiTheme="minorHAnsi" w:hAnsiTheme="minorHAnsi" w:cstheme="minorHAnsi"/>
          <w:b/>
          <w:bCs/>
          <w:color w:val="FF33CC"/>
          <w:szCs w:val="28"/>
          <w:lang w:val="en-GB"/>
        </w:rPr>
        <w:t>3: Critical Appraisal</w:t>
      </w:r>
      <w:r w:rsidRPr="0041160D">
        <w:rPr>
          <w:rFonts w:asciiTheme="minorHAnsi" w:hAnsiTheme="minorHAnsi" w:cstheme="minorHAnsi"/>
          <w:b/>
          <w:bCs/>
          <w:color w:val="FF33CC"/>
          <w:szCs w:val="28"/>
          <w:lang w:val="en-GB"/>
        </w:rPr>
        <w:t xml:space="preserve"> – Assessment Report</w:t>
      </w:r>
      <w:bookmarkEnd w:id="107"/>
      <w:bookmarkEnd w:id="108"/>
      <w:bookmarkEnd w:id="109"/>
      <w:bookmarkEnd w:id="110"/>
      <w:bookmarkEnd w:id="111"/>
    </w:p>
    <w:p w:rsidR="005275AB" w:rsidRPr="0041160D" w:rsidRDefault="005275AB" w:rsidP="005275AB">
      <w:pPr>
        <w:rPr>
          <w:rFonts w:asciiTheme="minorHAnsi" w:hAnsiTheme="minorHAnsi" w:cstheme="minorHAnsi"/>
          <w:sz w:val="10"/>
          <w:szCs w:val="10"/>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7"/>
        <w:gridCol w:w="4997"/>
        <w:gridCol w:w="2570"/>
        <w:gridCol w:w="2570"/>
      </w:tblGrid>
      <w:tr w:rsidR="005275AB" w:rsidRPr="0041160D" w:rsidTr="00830D4B">
        <w:trPr>
          <w:jc w:val="center"/>
        </w:trPr>
        <w:tc>
          <w:tcPr>
            <w:tcW w:w="4997" w:type="dxa"/>
          </w:tcPr>
          <w:p w:rsidR="005275AB" w:rsidRPr="0041160D" w:rsidRDefault="005275AB" w:rsidP="00830D4B">
            <w:pPr>
              <w:rPr>
                <w:rFonts w:asciiTheme="minorHAnsi" w:hAnsiTheme="minorHAnsi" w:cstheme="minorHAnsi"/>
              </w:rPr>
            </w:pPr>
            <w:r w:rsidRPr="0041160D">
              <w:rPr>
                <w:rFonts w:asciiTheme="minorHAnsi" w:hAnsiTheme="minorHAnsi" w:cstheme="minorHAnsi"/>
              </w:rPr>
              <w:t>Course Member</w:t>
            </w:r>
          </w:p>
          <w:p w:rsidR="005275AB" w:rsidRPr="0041160D" w:rsidRDefault="005275AB" w:rsidP="00830D4B">
            <w:pPr>
              <w:rPr>
                <w:rFonts w:asciiTheme="minorHAnsi" w:hAnsiTheme="minorHAnsi" w:cstheme="minorHAnsi"/>
              </w:rPr>
            </w:pPr>
          </w:p>
        </w:tc>
        <w:tc>
          <w:tcPr>
            <w:tcW w:w="4997" w:type="dxa"/>
          </w:tcPr>
          <w:p w:rsidR="005275AB" w:rsidRPr="0041160D" w:rsidRDefault="005275AB" w:rsidP="00830D4B">
            <w:pPr>
              <w:ind w:left="162" w:hanging="162"/>
              <w:rPr>
                <w:rFonts w:asciiTheme="minorHAnsi" w:hAnsiTheme="minorHAnsi" w:cstheme="minorHAnsi"/>
              </w:rPr>
            </w:pPr>
            <w:r w:rsidRPr="0041160D">
              <w:rPr>
                <w:rFonts w:asciiTheme="minorHAnsi" w:hAnsiTheme="minorHAnsi" w:cstheme="minorHAnsi"/>
              </w:rPr>
              <w:t>Date Submitted</w:t>
            </w:r>
          </w:p>
          <w:p w:rsidR="005275AB" w:rsidRPr="0041160D" w:rsidRDefault="005275AB" w:rsidP="00830D4B">
            <w:pPr>
              <w:ind w:left="162" w:hanging="162"/>
              <w:rPr>
                <w:rFonts w:asciiTheme="minorHAnsi" w:hAnsiTheme="minorHAnsi" w:cstheme="minorHAnsi"/>
                <w:b/>
              </w:rPr>
            </w:pPr>
          </w:p>
        </w:tc>
        <w:tc>
          <w:tcPr>
            <w:tcW w:w="2570" w:type="dxa"/>
          </w:tcPr>
          <w:p w:rsidR="005275AB" w:rsidRPr="0041160D" w:rsidRDefault="005275AB" w:rsidP="00830D4B">
            <w:pPr>
              <w:rPr>
                <w:rFonts w:asciiTheme="minorHAnsi" w:hAnsiTheme="minorHAnsi" w:cstheme="minorHAnsi"/>
              </w:rPr>
            </w:pPr>
            <w:r w:rsidRPr="0041160D">
              <w:rPr>
                <w:rFonts w:asciiTheme="minorHAnsi" w:hAnsiTheme="minorHAnsi" w:cstheme="minorHAnsi"/>
              </w:rPr>
              <w:t>Cohort</w:t>
            </w:r>
          </w:p>
          <w:p w:rsidR="005275AB" w:rsidRPr="0041160D" w:rsidRDefault="005275AB" w:rsidP="00830D4B">
            <w:pPr>
              <w:rPr>
                <w:rFonts w:asciiTheme="minorHAnsi" w:hAnsiTheme="minorHAnsi" w:cstheme="minorHAnsi"/>
              </w:rPr>
            </w:pPr>
          </w:p>
        </w:tc>
        <w:tc>
          <w:tcPr>
            <w:tcW w:w="2570" w:type="dxa"/>
          </w:tcPr>
          <w:p w:rsidR="005275AB" w:rsidRPr="0041160D" w:rsidRDefault="005275AB" w:rsidP="00830D4B">
            <w:pPr>
              <w:rPr>
                <w:rFonts w:asciiTheme="minorHAnsi" w:hAnsiTheme="minorHAnsi" w:cstheme="minorHAnsi"/>
                <w:bCs/>
              </w:rPr>
            </w:pPr>
            <w:r w:rsidRPr="0041160D">
              <w:rPr>
                <w:rFonts w:asciiTheme="minorHAnsi" w:hAnsiTheme="minorHAnsi" w:cstheme="minorHAnsi"/>
                <w:bCs/>
              </w:rPr>
              <w:t>Date</w:t>
            </w:r>
          </w:p>
        </w:tc>
      </w:tr>
      <w:tr w:rsidR="005275AB" w:rsidRPr="0041160D" w:rsidTr="00830D4B">
        <w:trPr>
          <w:trHeight w:val="573"/>
          <w:jc w:val="center"/>
        </w:trPr>
        <w:tc>
          <w:tcPr>
            <w:tcW w:w="4997" w:type="dxa"/>
          </w:tcPr>
          <w:p w:rsidR="005275AB" w:rsidRPr="0041160D" w:rsidRDefault="005275AB" w:rsidP="00830D4B">
            <w:pPr>
              <w:rPr>
                <w:rFonts w:asciiTheme="minorHAnsi" w:hAnsiTheme="minorHAnsi" w:cstheme="minorHAnsi"/>
              </w:rPr>
            </w:pPr>
            <w:r w:rsidRPr="0041160D">
              <w:rPr>
                <w:rFonts w:asciiTheme="minorHAnsi" w:hAnsiTheme="minorHAnsi" w:cstheme="minorHAnsi"/>
              </w:rPr>
              <w:t>Signature of Tutor</w:t>
            </w:r>
          </w:p>
        </w:tc>
        <w:tc>
          <w:tcPr>
            <w:tcW w:w="4997" w:type="dxa"/>
          </w:tcPr>
          <w:p w:rsidR="005275AB" w:rsidRPr="0041160D" w:rsidRDefault="005275AB" w:rsidP="00830D4B">
            <w:pPr>
              <w:tabs>
                <w:tab w:val="left" w:pos="916"/>
                <w:tab w:val="center" w:pos="2390"/>
              </w:tabs>
              <w:rPr>
                <w:rFonts w:asciiTheme="minorHAnsi" w:hAnsiTheme="minorHAnsi" w:cstheme="minorHAnsi"/>
              </w:rPr>
            </w:pPr>
            <w:r w:rsidRPr="0041160D">
              <w:rPr>
                <w:rFonts w:asciiTheme="minorHAnsi" w:hAnsiTheme="minorHAnsi" w:cstheme="minorHAnsi"/>
              </w:rPr>
              <w:t>Mark awarded %</w:t>
            </w:r>
          </w:p>
        </w:tc>
        <w:tc>
          <w:tcPr>
            <w:tcW w:w="5140" w:type="dxa"/>
            <w:gridSpan w:val="2"/>
          </w:tcPr>
          <w:p w:rsidR="005275AB" w:rsidRPr="0041160D" w:rsidRDefault="005275AB" w:rsidP="00830D4B">
            <w:pPr>
              <w:rPr>
                <w:rFonts w:asciiTheme="minorHAnsi" w:hAnsiTheme="minorHAnsi" w:cstheme="minorHAnsi"/>
              </w:rPr>
            </w:pPr>
            <w:r w:rsidRPr="0041160D">
              <w:rPr>
                <w:rFonts w:asciiTheme="minorHAnsi" w:hAnsiTheme="minorHAnsi" w:cstheme="minorHAnsi"/>
              </w:rPr>
              <w:t>UKPSF Dimensions of practice evidenced:</w:t>
            </w:r>
          </w:p>
          <w:p w:rsidR="005275AB" w:rsidRPr="0041160D" w:rsidRDefault="005275AB" w:rsidP="00830D4B">
            <w:pPr>
              <w:rPr>
                <w:rFonts w:asciiTheme="minorHAnsi" w:hAnsiTheme="minorHAnsi" w:cstheme="minorHAnsi"/>
              </w:rPr>
            </w:pPr>
            <w:r w:rsidRPr="0041160D">
              <w:rPr>
                <w:rFonts w:asciiTheme="minorHAnsi" w:hAnsiTheme="minorHAnsi" w:cstheme="minorHAnsi"/>
              </w:rPr>
              <w:t>(please highlight)</w:t>
            </w:r>
            <w:r w:rsidRPr="0041160D">
              <w:rPr>
                <w:rFonts w:asciiTheme="minorHAnsi" w:hAnsiTheme="minorHAnsi" w:cstheme="minorHAnsi"/>
              </w:rPr>
              <w:br/>
              <w:t>A1 A2 A3 A4 A5 K1 K2 K3 K4 K5 K6 V1 V2 V3 V4</w:t>
            </w:r>
          </w:p>
        </w:tc>
      </w:tr>
    </w:tbl>
    <w:p w:rsidR="005275AB" w:rsidRPr="0041160D" w:rsidRDefault="005275AB" w:rsidP="005275AB">
      <w:pPr>
        <w:rPr>
          <w:rFonts w:asciiTheme="minorHAnsi" w:hAnsiTheme="minorHAnsi" w:cstheme="minorHAnsi"/>
          <w:sz w:val="14"/>
          <w:szCs w:val="14"/>
        </w:rPr>
      </w:pPr>
    </w:p>
    <w:p w:rsidR="005275AB" w:rsidRPr="0041160D" w:rsidRDefault="005275AB" w:rsidP="005275AB">
      <w:pPr>
        <w:rPr>
          <w:rFonts w:asciiTheme="minorHAnsi" w:hAnsiTheme="minorHAnsi" w:cstheme="minorHAnsi"/>
          <w:sz w:val="14"/>
          <w:szCs w:val="14"/>
        </w:rPr>
      </w:pPr>
    </w:p>
    <w:tbl>
      <w:tblPr>
        <w:tblStyle w:val="TableGrid"/>
        <w:tblW w:w="15026" w:type="dxa"/>
        <w:tblInd w:w="-459" w:type="dxa"/>
        <w:tblLook w:val="04A0" w:firstRow="1" w:lastRow="0" w:firstColumn="1" w:lastColumn="0" w:noHBand="0" w:noVBand="1"/>
      </w:tblPr>
      <w:tblGrid>
        <w:gridCol w:w="3128"/>
        <w:gridCol w:w="2401"/>
        <w:gridCol w:w="2693"/>
        <w:gridCol w:w="3118"/>
        <w:gridCol w:w="3686"/>
      </w:tblGrid>
      <w:tr w:rsidR="005275AB" w:rsidRPr="0041160D" w:rsidTr="00830D4B">
        <w:trPr>
          <w:trHeight w:val="309"/>
        </w:trPr>
        <w:tc>
          <w:tcPr>
            <w:tcW w:w="3128" w:type="dxa"/>
          </w:tcPr>
          <w:p w:rsidR="005275AB" w:rsidRPr="0041160D" w:rsidRDefault="005275AB" w:rsidP="00390D83">
            <w:pPr>
              <w:pStyle w:val="ListParagraph"/>
              <w:ind w:left="0"/>
              <w:rPr>
                <w:rFonts w:asciiTheme="minorHAnsi" w:hAnsiTheme="minorHAnsi" w:cstheme="minorHAnsi"/>
                <w:b/>
                <w:sz w:val="20"/>
                <w:szCs w:val="20"/>
              </w:rPr>
            </w:pPr>
            <w:r w:rsidRPr="0041160D">
              <w:rPr>
                <w:rFonts w:asciiTheme="minorHAnsi" w:hAnsiTheme="minorHAnsi" w:cstheme="minorHAnsi"/>
                <w:b/>
                <w:sz w:val="20"/>
                <w:szCs w:val="20"/>
              </w:rPr>
              <w:t>Learning outcome</w:t>
            </w:r>
          </w:p>
        </w:tc>
        <w:tc>
          <w:tcPr>
            <w:tcW w:w="2401" w:type="dxa"/>
          </w:tcPr>
          <w:p w:rsidR="005275AB" w:rsidRPr="0041160D" w:rsidRDefault="005275AB" w:rsidP="00390D83">
            <w:pPr>
              <w:rPr>
                <w:rFonts w:asciiTheme="minorHAnsi" w:hAnsiTheme="minorHAnsi" w:cstheme="minorHAnsi"/>
                <w:b/>
                <w:sz w:val="20"/>
                <w:szCs w:val="20"/>
              </w:rPr>
            </w:pPr>
            <w:r w:rsidRPr="0041160D">
              <w:rPr>
                <w:rFonts w:asciiTheme="minorHAnsi" w:hAnsiTheme="minorHAnsi" w:cstheme="minorHAnsi"/>
                <w:b/>
                <w:sz w:val="20"/>
                <w:szCs w:val="20"/>
              </w:rPr>
              <w:t>Refer (0-49%)</w:t>
            </w:r>
          </w:p>
        </w:tc>
        <w:tc>
          <w:tcPr>
            <w:tcW w:w="2693" w:type="dxa"/>
          </w:tcPr>
          <w:p w:rsidR="005275AB" w:rsidRPr="0041160D" w:rsidRDefault="005275AB" w:rsidP="00390D83">
            <w:pPr>
              <w:rPr>
                <w:rFonts w:asciiTheme="minorHAnsi" w:hAnsiTheme="minorHAnsi" w:cstheme="minorHAnsi"/>
                <w:b/>
                <w:sz w:val="20"/>
                <w:szCs w:val="20"/>
              </w:rPr>
            </w:pPr>
            <w:r w:rsidRPr="0041160D">
              <w:rPr>
                <w:rFonts w:asciiTheme="minorHAnsi" w:hAnsiTheme="minorHAnsi" w:cstheme="minorHAnsi"/>
                <w:b/>
                <w:sz w:val="20"/>
                <w:szCs w:val="20"/>
              </w:rPr>
              <w:t>Pass (50-59%)</w:t>
            </w:r>
          </w:p>
        </w:tc>
        <w:tc>
          <w:tcPr>
            <w:tcW w:w="3118" w:type="dxa"/>
          </w:tcPr>
          <w:p w:rsidR="005275AB" w:rsidRPr="0041160D" w:rsidRDefault="005275AB" w:rsidP="00390D83">
            <w:pPr>
              <w:rPr>
                <w:rFonts w:asciiTheme="minorHAnsi" w:hAnsiTheme="minorHAnsi" w:cstheme="minorHAnsi"/>
                <w:b/>
                <w:sz w:val="20"/>
                <w:szCs w:val="20"/>
              </w:rPr>
            </w:pPr>
            <w:r w:rsidRPr="0041160D">
              <w:rPr>
                <w:rFonts w:asciiTheme="minorHAnsi" w:hAnsiTheme="minorHAnsi" w:cstheme="minorHAnsi"/>
                <w:b/>
                <w:sz w:val="20"/>
                <w:szCs w:val="20"/>
              </w:rPr>
              <w:t>Merit (60-69%)</w:t>
            </w:r>
          </w:p>
        </w:tc>
        <w:tc>
          <w:tcPr>
            <w:tcW w:w="3686" w:type="dxa"/>
          </w:tcPr>
          <w:p w:rsidR="005275AB" w:rsidRPr="0041160D" w:rsidRDefault="005275AB" w:rsidP="00390D83">
            <w:pPr>
              <w:rPr>
                <w:rFonts w:asciiTheme="minorHAnsi" w:hAnsiTheme="minorHAnsi" w:cstheme="minorHAnsi"/>
                <w:b/>
                <w:sz w:val="20"/>
                <w:szCs w:val="20"/>
              </w:rPr>
            </w:pPr>
            <w:r w:rsidRPr="0041160D">
              <w:rPr>
                <w:rFonts w:asciiTheme="minorHAnsi" w:hAnsiTheme="minorHAnsi" w:cstheme="minorHAnsi"/>
                <w:b/>
                <w:sz w:val="20"/>
                <w:szCs w:val="20"/>
              </w:rPr>
              <w:t>Distinction (70%)</w:t>
            </w:r>
          </w:p>
        </w:tc>
      </w:tr>
      <w:tr w:rsidR="005275AB" w:rsidRPr="0041160D" w:rsidTr="00390D83">
        <w:trPr>
          <w:trHeight w:val="2030"/>
        </w:trPr>
        <w:tc>
          <w:tcPr>
            <w:tcW w:w="3128" w:type="dxa"/>
          </w:tcPr>
          <w:p w:rsidR="005275AB" w:rsidRPr="0041160D" w:rsidRDefault="005275AB" w:rsidP="00390D83">
            <w:pPr>
              <w:pStyle w:val="ListParagraph"/>
              <w:ind w:left="0"/>
              <w:rPr>
                <w:rFonts w:asciiTheme="minorHAnsi" w:hAnsiTheme="minorHAnsi" w:cstheme="minorHAnsi"/>
                <w:b/>
                <w:color w:val="000000" w:themeColor="text1"/>
                <w:sz w:val="20"/>
                <w:szCs w:val="20"/>
              </w:rPr>
            </w:pPr>
            <w:r w:rsidRPr="0041160D">
              <w:rPr>
                <w:rFonts w:asciiTheme="minorHAnsi" w:hAnsiTheme="minorHAnsi" w:cstheme="minorHAnsi"/>
                <w:b/>
                <w:color w:val="000000" w:themeColor="text1"/>
                <w:sz w:val="20"/>
                <w:szCs w:val="20"/>
              </w:rPr>
              <w:t>Identify and critically appraise professional values</w:t>
            </w:r>
          </w:p>
        </w:tc>
        <w:tc>
          <w:tcPr>
            <w:tcW w:w="2401" w:type="dxa"/>
          </w:tcPr>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 xml:space="preserve">no/insufficient identification of professional values </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no / inadequate literature used</w:t>
            </w:r>
          </w:p>
          <w:p w:rsidR="005275AB" w:rsidRPr="0041160D" w:rsidRDefault="005275AB" w:rsidP="00390D83">
            <w:pPr>
              <w:pStyle w:val="assessmentgridbullet"/>
              <w:numPr>
                <w:ilvl w:val="0"/>
                <w:numId w:val="0"/>
              </w:numPr>
              <w:ind w:left="178"/>
              <w:rPr>
                <w:rFonts w:asciiTheme="minorHAnsi" w:hAnsiTheme="minorHAnsi" w:cstheme="minorHAnsi"/>
                <w:color w:val="auto"/>
                <w:sz w:val="20"/>
                <w:szCs w:val="20"/>
                <w:lang w:val="en-GB"/>
              </w:rPr>
            </w:pPr>
          </w:p>
        </w:tc>
        <w:tc>
          <w:tcPr>
            <w:tcW w:w="2693" w:type="dxa"/>
          </w:tcPr>
          <w:p w:rsidR="005275AB" w:rsidRPr="0041160D" w:rsidRDefault="005275AB" w:rsidP="00390D83">
            <w:pPr>
              <w:pStyle w:val="assessmentgridbullet"/>
              <w:rPr>
                <w:rFonts w:asciiTheme="minorHAnsi" w:hAnsiTheme="minorHAnsi"/>
                <w:sz w:val="20"/>
                <w:szCs w:val="20"/>
              </w:rPr>
            </w:pPr>
            <w:r w:rsidRPr="0041160D">
              <w:rPr>
                <w:rFonts w:asciiTheme="minorHAnsi" w:hAnsiTheme="minorHAnsi"/>
                <w:sz w:val="20"/>
                <w:szCs w:val="20"/>
              </w:rPr>
              <w:t xml:space="preserve">professional values are identified and evaluated </w:t>
            </w:r>
          </w:p>
          <w:p w:rsidR="005275AB" w:rsidRPr="0041160D" w:rsidRDefault="009A7195" w:rsidP="00390D83">
            <w:pPr>
              <w:pStyle w:val="assessmentgridbullet"/>
              <w:rPr>
                <w:rFonts w:asciiTheme="minorHAnsi" w:hAnsiTheme="minorHAnsi"/>
                <w:sz w:val="20"/>
                <w:szCs w:val="20"/>
              </w:rPr>
            </w:pPr>
            <w:r w:rsidRPr="0041160D">
              <w:rPr>
                <w:rFonts w:asciiTheme="minorHAnsi" w:hAnsiTheme="minorHAnsi"/>
                <w:sz w:val="20"/>
                <w:szCs w:val="20"/>
              </w:rPr>
              <w:t>discussion is</w:t>
            </w:r>
            <w:r w:rsidR="005275AB" w:rsidRPr="0041160D">
              <w:rPr>
                <w:rFonts w:asciiTheme="minorHAnsi" w:hAnsiTheme="minorHAnsi"/>
                <w:sz w:val="20"/>
                <w:szCs w:val="20"/>
              </w:rPr>
              <w:t xml:space="preserve"> supported by </w:t>
            </w:r>
            <w:r w:rsidRPr="0041160D">
              <w:rPr>
                <w:rFonts w:asciiTheme="minorHAnsi" w:hAnsiTheme="minorHAnsi"/>
                <w:sz w:val="20"/>
                <w:szCs w:val="20"/>
              </w:rPr>
              <w:t>literature</w:t>
            </w:r>
          </w:p>
          <w:p w:rsidR="005275AB" w:rsidRPr="0041160D" w:rsidRDefault="005275AB" w:rsidP="00390D83">
            <w:pPr>
              <w:pStyle w:val="assessmentgridbullet"/>
              <w:numPr>
                <w:ilvl w:val="0"/>
                <w:numId w:val="0"/>
              </w:numPr>
              <w:ind w:left="178"/>
              <w:rPr>
                <w:rFonts w:asciiTheme="minorHAnsi" w:hAnsiTheme="minorHAnsi" w:cstheme="minorHAnsi"/>
                <w:color w:val="auto"/>
                <w:sz w:val="20"/>
                <w:szCs w:val="20"/>
                <w:lang w:val="en-GB"/>
              </w:rPr>
            </w:pPr>
          </w:p>
          <w:p w:rsidR="005275AB" w:rsidRPr="0041160D" w:rsidRDefault="005275AB" w:rsidP="00390D83">
            <w:pPr>
              <w:pStyle w:val="assessmentgridbullet"/>
              <w:numPr>
                <w:ilvl w:val="0"/>
                <w:numId w:val="0"/>
              </w:numPr>
              <w:ind w:left="178"/>
              <w:rPr>
                <w:rFonts w:asciiTheme="minorHAnsi" w:hAnsiTheme="minorHAnsi" w:cstheme="minorHAnsi"/>
                <w:color w:val="auto"/>
                <w:sz w:val="20"/>
                <w:szCs w:val="20"/>
                <w:lang w:val="en-GB"/>
              </w:rPr>
            </w:pPr>
          </w:p>
        </w:tc>
        <w:tc>
          <w:tcPr>
            <w:tcW w:w="3118" w:type="dxa"/>
          </w:tcPr>
          <w:p w:rsidR="005275AB" w:rsidRPr="0041160D" w:rsidRDefault="005275AB" w:rsidP="00390D83">
            <w:pPr>
              <w:pStyle w:val="assessmentgridbullet"/>
              <w:rPr>
                <w:rFonts w:asciiTheme="minorHAnsi" w:hAnsiTheme="minorHAnsi"/>
                <w:sz w:val="20"/>
                <w:szCs w:val="20"/>
              </w:rPr>
            </w:pPr>
            <w:r w:rsidRPr="0041160D">
              <w:rPr>
                <w:rFonts w:asciiTheme="minorHAnsi" w:hAnsiTheme="minorHAnsi"/>
                <w:sz w:val="20"/>
                <w:szCs w:val="20"/>
              </w:rPr>
              <w:t>professional values are identified and evaluated in relation to concepts and / or theories</w:t>
            </w:r>
          </w:p>
          <w:p w:rsidR="005275AB" w:rsidRPr="0041160D" w:rsidRDefault="009A7195" w:rsidP="00390D83">
            <w:pPr>
              <w:pStyle w:val="assessmentgridbullet"/>
              <w:rPr>
                <w:rFonts w:asciiTheme="minorHAnsi" w:hAnsiTheme="minorHAnsi"/>
                <w:sz w:val="20"/>
                <w:szCs w:val="20"/>
              </w:rPr>
            </w:pPr>
            <w:r w:rsidRPr="0041160D">
              <w:rPr>
                <w:rFonts w:asciiTheme="minorHAnsi" w:hAnsiTheme="minorHAnsi"/>
                <w:sz w:val="20"/>
                <w:szCs w:val="20"/>
              </w:rPr>
              <w:t>discussion is</w:t>
            </w:r>
            <w:r w:rsidR="005275AB" w:rsidRPr="0041160D">
              <w:rPr>
                <w:rFonts w:asciiTheme="minorHAnsi" w:hAnsiTheme="minorHAnsi"/>
                <w:sz w:val="20"/>
                <w:szCs w:val="20"/>
              </w:rPr>
              <w:t xml:space="preserve"> supported by </w:t>
            </w:r>
            <w:r w:rsidRPr="0041160D">
              <w:rPr>
                <w:rFonts w:asciiTheme="minorHAnsi" w:hAnsiTheme="minorHAnsi"/>
                <w:sz w:val="20"/>
                <w:szCs w:val="20"/>
              </w:rPr>
              <w:t xml:space="preserve">literature from a range of sources, </w:t>
            </w:r>
            <w:r w:rsidR="005275AB" w:rsidRPr="0041160D">
              <w:rPr>
                <w:rFonts w:asciiTheme="minorHAnsi" w:hAnsiTheme="minorHAnsi"/>
                <w:sz w:val="20"/>
                <w:szCs w:val="20"/>
              </w:rPr>
              <w:t>including some current</w:t>
            </w:r>
          </w:p>
          <w:p w:rsidR="005275AB" w:rsidRPr="0041160D" w:rsidRDefault="005275AB" w:rsidP="00390D83">
            <w:pPr>
              <w:pStyle w:val="assessmentgridbullet"/>
              <w:numPr>
                <w:ilvl w:val="0"/>
                <w:numId w:val="0"/>
              </w:numPr>
              <w:ind w:left="178"/>
              <w:rPr>
                <w:rFonts w:asciiTheme="minorHAnsi" w:hAnsiTheme="minorHAnsi" w:cstheme="minorHAnsi"/>
                <w:color w:val="auto"/>
                <w:sz w:val="20"/>
                <w:szCs w:val="20"/>
                <w:lang w:val="en-GB"/>
              </w:rPr>
            </w:pPr>
          </w:p>
          <w:p w:rsidR="005275AB" w:rsidRPr="0041160D" w:rsidRDefault="005275AB" w:rsidP="00390D83">
            <w:pPr>
              <w:pStyle w:val="assessmentgridbullet"/>
              <w:numPr>
                <w:ilvl w:val="0"/>
                <w:numId w:val="0"/>
              </w:numPr>
              <w:ind w:left="178"/>
              <w:rPr>
                <w:rFonts w:asciiTheme="minorHAnsi" w:hAnsiTheme="minorHAnsi" w:cstheme="minorHAnsi"/>
                <w:color w:val="auto"/>
                <w:sz w:val="20"/>
                <w:szCs w:val="20"/>
                <w:lang w:val="en-GB"/>
              </w:rPr>
            </w:pPr>
          </w:p>
        </w:tc>
        <w:tc>
          <w:tcPr>
            <w:tcW w:w="3686" w:type="dxa"/>
          </w:tcPr>
          <w:p w:rsidR="005275AB" w:rsidRPr="0041160D" w:rsidRDefault="005275AB" w:rsidP="00390D83">
            <w:pPr>
              <w:pStyle w:val="assessmentgridbullet"/>
              <w:rPr>
                <w:rFonts w:asciiTheme="minorHAnsi" w:hAnsiTheme="minorHAnsi"/>
                <w:sz w:val="20"/>
                <w:szCs w:val="20"/>
              </w:rPr>
            </w:pPr>
            <w:r w:rsidRPr="0041160D">
              <w:rPr>
                <w:rFonts w:asciiTheme="minorHAnsi" w:hAnsiTheme="minorHAnsi"/>
                <w:sz w:val="20"/>
                <w:szCs w:val="20"/>
              </w:rPr>
              <w:t>perceptive evaluation of professional values in relation to concepts, theories and ideologies shapes strategic approach to own role</w:t>
            </w:r>
          </w:p>
          <w:p w:rsidR="005275AB" w:rsidRPr="0041160D" w:rsidRDefault="009A7195" w:rsidP="00390D83">
            <w:pPr>
              <w:pStyle w:val="assessmentgridbullet"/>
              <w:rPr>
                <w:rFonts w:asciiTheme="minorHAnsi" w:hAnsiTheme="minorHAnsi" w:cstheme="minorHAnsi"/>
                <w:color w:val="auto"/>
                <w:sz w:val="20"/>
                <w:szCs w:val="20"/>
                <w:lang w:val="en-GB"/>
              </w:rPr>
            </w:pPr>
            <w:r w:rsidRPr="0041160D">
              <w:rPr>
                <w:rFonts w:asciiTheme="minorHAnsi" w:hAnsiTheme="minorHAnsi"/>
                <w:sz w:val="20"/>
                <w:szCs w:val="20"/>
              </w:rPr>
              <w:t>discussion is</w:t>
            </w:r>
            <w:r w:rsidR="005275AB" w:rsidRPr="0041160D">
              <w:rPr>
                <w:rFonts w:asciiTheme="minorHAnsi" w:hAnsiTheme="minorHAnsi"/>
                <w:sz w:val="20"/>
                <w:szCs w:val="20"/>
              </w:rPr>
              <w:t xml:space="preserve"> supported by key </w:t>
            </w:r>
            <w:r w:rsidRPr="0041160D">
              <w:rPr>
                <w:rFonts w:asciiTheme="minorHAnsi" w:hAnsiTheme="minorHAnsi"/>
                <w:sz w:val="20"/>
                <w:szCs w:val="20"/>
              </w:rPr>
              <w:t xml:space="preserve">literature </w:t>
            </w:r>
            <w:r w:rsidR="005275AB" w:rsidRPr="0041160D">
              <w:rPr>
                <w:rFonts w:asciiTheme="minorHAnsi" w:hAnsiTheme="minorHAnsi"/>
                <w:sz w:val="20"/>
                <w:szCs w:val="20"/>
              </w:rPr>
              <w:t>from a range of sources</w:t>
            </w:r>
            <w:r w:rsidRPr="0041160D">
              <w:rPr>
                <w:rFonts w:asciiTheme="minorHAnsi" w:hAnsiTheme="minorHAnsi"/>
                <w:sz w:val="20"/>
                <w:szCs w:val="20"/>
              </w:rPr>
              <w:t xml:space="preserve"> and</w:t>
            </w:r>
            <w:r w:rsidR="005275AB" w:rsidRPr="0041160D">
              <w:rPr>
                <w:rFonts w:asciiTheme="minorHAnsi" w:hAnsiTheme="minorHAnsi"/>
                <w:sz w:val="20"/>
                <w:szCs w:val="20"/>
              </w:rPr>
              <w:t xml:space="preserve"> viewpoints, including some at the forefront of current thinking</w:t>
            </w:r>
          </w:p>
        </w:tc>
      </w:tr>
      <w:tr w:rsidR="005275AB" w:rsidRPr="0041160D" w:rsidTr="00830D4B">
        <w:trPr>
          <w:trHeight w:val="1420"/>
        </w:trPr>
        <w:tc>
          <w:tcPr>
            <w:tcW w:w="3128" w:type="dxa"/>
          </w:tcPr>
          <w:p w:rsidR="005275AB" w:rsidRPr="0041160D" w:rsidRDefault="005275AB" w:rsidP="00390D83">
            <w:pPr>
              <w:rPr>
                <w:rFonts w:asciiTheme="minorHAnsi" w:hAnsiTheme="minorHAnsi" w:cstheme="minorHAnsi"/>
                <w:b/>
                <w:color w:val="000000" w:themeColor="text1"/>
                <w:sz w:val="20"/>
                <w:szCs w:val="20"/>
              </w:rPr>
            </w:pPr>
            <w:r w:rsidRPr="0041160D">
              <w:rPr>
                <w:rFonts w:asciiTheme="minorHAnsi" w:hAnsiTheme="minorHAnsi" w:cstheme="minorHAnsi"/>
                <w:b/>
                <w:color w:val="000000" w:themeColor="text1"/>
                <w:sz w:val="20"/>
                <w:szCs w:val="20"/>
              </w:rPr>
              <w:t>Demonstrate a critical understanding of the wider higher education context, current issues and debates</w:t>
            </w:r>
          </w:p>
        </w:tc>
        <w:tc>
          <w:tcPr>
            <w:tcW w:w="2401" w:type="dxa"/>
          </w:tcPr>
          <w:p w:rsidR="005275AB" w:rsidRPr="0041160D" w:rsidRDefault="005275AB" w:rsidP="00390D83">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no valid connections made between the wider context / current issues and teaching and learning in higher education</w:t>
            </w:r>
          </w:p>
        </w:tc>
        <w:tc>
          <w:tcPr>
            <w:tcW w:w="2693" w:type="dxa"/>
          </w:tcPr>
          <w:p w:rsidR="005275AB" w:rsidRPr="0041160D" w:rsidRDefault="005275AB" w:rsidP="00390D83">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some valid connections made between the wider context / current issues and teaching and learning in higher education</w:t>
            </w:r>
          </w:p>
          <w:p w:rsidR="005275AB" w:rsidRPr="0041160D" w:rsidRDefault="005275AB" w:rsidP="00390D83">
            <w:pPr>
              <w:ind w:left="176"/>
              <w:rPr>
                <w:rFonts w:asciiTheme="minorHAnsi" w:hAnsiTheme="minorHAnsi" w:cstheme="minorHAnsi"/>
                <w:i/>
                <w:sz w:val="20"/>
                <w:szCs w:val="20"/>
              </w:rPr>
            </w:pPr>
          </w:p>
        </w:tc>
        <w:tc>
          <w:tcPr>
            <w:tcW w:w="3118" w:type="dxa"/>
          </w:tcPr>
          <w:p w:rsidR="005275AB" w:rsidRPr="0041160D" w:rsidRDefault="005275AB" w:rsidP="00390D83">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well-reasoned links made between the wider context / current issues and teaching and learning in higher education, supported by relevant evidence</w:t>
            </w:r>
          </w:p>
          <w:p w:rsidR="005275AB" w:rsidRPr="0041160D" w:rsidRDefault="005275AB" w:rsidP="00390D83">
            <w:pPr>
              <w:ind w:left="176"/>
              <w:rPr>
                <w:rFonts w:asciiTheme="minorHAnsi" w:hAnsiTheme="minorHAnsi" w:cstheme="minorHAnsi"/>
                <w:sz w:val="20"/>
                <w:szCs w:val="20"/>
              </w:rPr>
            </w:pPr>
          </w:p>
        </w:tc>
        <w:tc>
          <w:tcPr>
            <w:tcW w:w="3686" w:type="dxa"/>
          </w:tcPr>
          <w:p w:rsidR="005275AB" w:rsidRPr="0041160D" w:rsidRDefault="00384F45" w:rsidP="00384F45">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 xml:space="preserve">insightful synthesis of </w:t>
            </w:r>
            <w:r w:rsidR="005275AB" w:rsidRPr="0041160D">
              <w:rPr>
                <w:rFonts w:asciiTheme="minorHAnsi" w:hAnsiTheme="minorHAnsi" w:cstheme="minorHAnsi"/>
                <w:sz w:val="20"/>
                <w:szCs w:val="20"/>
              </w:rPr>
              <w:t xml:space="preserve">current issues </w:t>
            </w:r>
            <w:r w:rsidRPr="0041160D">
              <w:rPr>
                <w:rFonts w:asciiTheme="minorHAnsi" w:hAnsiTheme="minorHAnsi" w:cstheme="minorHAnsi"/>
                <w:sz w:val="20"/>
                <w:szCs w:val="20"/>
              </w:rPr>
              <w:t xml:space="preserve">and debates in higher education </w:t>
            </w:r>
            <w:r w:rsidR="005275AB" w:rsidRPr="0041160D">
              <w:rPr>
                <w:rFonts w:asciiTheme="minorHAnsi" w:hAnsiTheme="minorHAnsi" w:cstheme="minorHAnsi"/>
                <w:sz w:val="20"/>
                <w:szCs w:val="20"/>
              </w:rPr>
              <w:t xml:space="preserve">and their relationship to teaching and learning in </w:t>
            </w:r>
            <w:r w:rsidRPr="0041160D">
              <w:rPr>
                <w:rFonts w:asciiTheme="minorHAnsi" w:hAnsiTheme="minorHAnsi" w:cstheme="minorHAnsi"/>
                <w:sz w:val="20"/>
                <w:szCs w:val="20"/>
              </w:rPr>
              <w:t>own discipline</w:t>
            </w:r>
            <w:r w:rsidR="005275AB" w:rsidRPr="0041160D">
              <w:rPr>
                <w:rFonts w:asciiTheme="minorHAnsi" w:hAnsiTheme="minorHAnsi" w:cstheme="minorHAnsi"/>
                <w:sz w:val="20"/>
                <w:szCs w:val="20"/>
              </w:rPr>
              <w:t>, fully supported by credible evidence</w:t>
            </w:r>
          </w:p>
        </w:tc>
      </w:tr>
      <w:tr w:rsidR="009A7195" w:rsidRPr="0041160D" w:rsidTr="00830D4B">
        <w:trPr>
          <w:trHeight w:val="1420"/>
        </w:trPr>
        <w:tc>
          <w:tcPr>
            <w:tcW w:w="3128" w:type="dxa"/>
          </w:tcPr>
          <w:p w:rsidR="009A7195" w:rsidRPr="0041160D" w:rsidRDefault="009A7195" w:rsidP="00390D83">
            <w:pPr>
              <w:pStyle w:val="ListParagraph"/>
              <w:ind w:left="0" w:right="-1"/>
              <w:rPr>
                <w:rFonts w:asciiTheme="minorHAnsi" w:eastAsiaTheme="minorHAnsi" w:hAnsiTheme="minorHAnsi"/>
                <w:b/>
                <w:bCs/>
                <w:color w:val="000000" w:themeColor="text1"/>
                <w:sz w:val="20"/>
                <w:szCs w:val="20"/>
                <w:lang w:eastAsia="en-US"/>
              </w:rPr>
            </w:pPr>
            <w:r w:rsidRPr="0041160D">
              <w:rPr>
                <w:rFonts w:asciiTheme="minorHAnsi" w:hAnsiTheme="minorHAnsi" w:cstheme="minorHAnsi"/>
                <w:b/>
                <w:color w:val="000000" w:themeColor="text1"/>
                <w:sz w:val="20"/>
                <w:szCs w:val="20"/>
              </w:rPr>
              <w:t>Design, plan and facilitate innovative and inclusive practice in higher education</w:t>
            </w:r>
          </w:p>
          <w:p w:rsidR="009A7195" w:rsidRPr="0041160D" w:rsidRDefault="009A7195" w:rsidP="00390D83">
            <w:pPr>
              <w:rPr>
                <w:rFonts w:asciiTheme="minorHAnsi" w:hAnsiTheme="minorHAnsi" w:cstheme="minorHAnsi"/>
                <w:b/>
                <w:color w:val="000000" w:themeColor="text1"/>
                <w:sz w:val="20"/>
                <w:szCs w:val="20"/>
              </w:rPr>
            </w:pPr>
          </w:p>
        </w:tc>
        <w:tc>
          <w:tcPr>
            <w:tcW w:w="2401" w:type="dxa"/>
          </w:tcPr>
          <w:p w:rsidR="009A7195" w:rsidRPr="0041160D" w:rsidRDefault="009A7195" w:rsidP="00390D83">
            <w:pPr>
              <w:pStyle w:val="ListParagraph"/>
              <w:numPr>
                <w:ilvl w:val="0"/>
                <w:numId w:val="37"/>
              </w:numPr>
              <w:ind w:left="168" w:hanging="168"/>
              <w:contextualSpacing/>
              <w:rPr>
                <w:rFonts w:asciiTheme="minorHAnsi" w:hAnsiTheme="minorHAnsi" w:cstheme="minorHAnsi"/>
                <w:sz w:val="20"/>
                <w:szCs w:val="20"/>
              </w:rPr>
            </w:pPr>
            <w:r w:rsidRPr="0041160D">
              <w:rPr>
                <w:rFonts w:asciiTheme="minorHAnsi" w:hAnsiTheme="minorHAnsi" w:cstheme="minorHAnsi"/>
                <w:sz w:val="20"/>
                <w:szCs w:val="20"/>
              </w:rPr>
              <w:t xml:space="preserve">no connections made between learner diversity and the design, plan and </w:t>
            </w:r>
            <w:r w:rsidR="00384F45" w:rsidRPr="0041160D">
              <w:rPr>
                <w:rFonts w:asciiTheme="minorHAnsi" w:hAnsiTheme="minorHAnsi" w:cstheme="minorHAnsi"/>
                <w:sz w:val="20"/>
                <w:szCs w:val="20"/>
              </w:rPr>
              <w:t>facilitation</w:t>
            </w:r>
            <w:r w:rsidRPr="0041160D">
              <w:rPr>
                <w:rFonts w:asciiTheme="minorHAnsi" w:hAnsiTheme="minorHAnsi" w:cstheme="minorHAnsi"/>
                <w:sz w:val="20"/>
                <w:szCs w:val="20"/>
              </w:rPr>
              <w:t xml:space="preserve"> of teaching and learning </w:t>
            </w:r>
          </w:p>
          <w:p w:rsidR="009A7195" w:rsidRPr="0041160D" w:rsidRDefault="009A7195" w:rsidP="00390D83">
            <w:pPr>
              <w:pStyle w:val="ListParagraph"/>
              <w:numPr>
                <w:ilvl w:val="0"/>
                <w:numId w:val="37"/>
              </w:numPr>
              <w:ind w:left="168" w:hanging="168"/>
              <w:contextualSpacing/>
              <w:rPr>
                <w:rFonts w:asciiTheme="minorHAnsi" w:hAnsiTheme="minorHAnsi" w:cstheme="minorHAnsi"/>
                <w:sz w:val="20"/>
                <w:szCs w:val="20"/>
              </w:rPr>
            </w:pPr>
            <w:r w:rsidRPr="0041160D">
              <w:rPr>
                <w:rFonts w:asciiTheme="minorHAnsi" w:hAnsiTheme="minorHAnsi" w:cstheme="minorHAnsi"/>
                <w:sz w:val="20"/>
                <w:szCs w:val="20"/>
              </w:rPr>
              <w:t>no aspects of innovation explored or evaluated</w:t>
            </w:r>
          </w:p>
          <w:p w:rsidR="009A7195" w:rsidRPr="0041160D" w:rsidRDefault="00390D83" w:rsidP="00390D83">
            <w:pPr>
              <w:pStyle w:val="assessmentgridbullet"/>
              <w:numPr>
                <w:ilvl w:val="0"/>
                <w:numId w:val="37"/>
              </w:numPr>
              <w:ind w:left="168" w:hanging="168"/>
              <w:contextualSpacing/>
              <w:rPr>
                <w:rFonts w:asciiTheme="minorHAnsi" w:hAnsiTheme="minorHAnsi" w:cstheme="minorHAnsi"/>
                <w:sz w:val="20"/>
                <w:szCs w:val="20"/>
              </w:rPr>
            </w:pPr>
            <w:r w:rsidRPr="0041160D">
              <w:rPr>
                <w:rFonts w:asciiTheme="minorHAnsi" w:hAnsiTheme="minorHAnsi" w:cstheme="minorHAnsi"/>
                <w:sz w:val="20"/>
                <w:szCs w:val="20"/>
                <w:lang w:val="en-GB"/>
              </w:rPr>
              <w:t>no reference to literature</w:t>
            </w:r>
            <w:r w:rsidRPr="0041160D">
              <w:rPr>
                <w:rFonts w:asciiTheme="minorHAnsi" w:hAnsiTheme="minorHAnsi" w:cstheme="minorHAnsi"/>
                <w:sz w:val="20"/>
                <w:szCs w:val="20"/>
              </w:rPr>
              <w:t xml:space="preserve"> relating to learner diversity </w:t>
            </w:r>
          </w:p>
        </w:tc>
        <w:tc>
          <w:tcPr>
            <w:tcW w:w="2693" w:type="dxa"/>
          </w:tcPr>
          <w:p w:rsidR="009A7195" w:rsidRPr="0041160D" w:rsidRDefault="009A7195" w:rsidP="00390D83">
            <w:pPr>
              <w:pStyle w:val="ListParagraph"/>
              <w:numPr>
                <w:ilvl w:val="0"/>
                <w:numId w:val="37"/>
              </w:numPr>
              <w:ind w:left="178" w:hanging="218"/>
              <w:contextualSpacing/>
              <w:rPr>
                <w:rFonts w:asciiTheme="minorHAnsi" w:hAnsiTheme="minorHAnsi" w:cstheme="minorHAnsi"/>
                <w:sz w:val="20"/>
                <w:szCs w:val="20"/>
              </w:rPr>
            </w:pPr>
            <w:r w:rsidRPr="0041160D">
              <w:rPr>
                <w:rFonts w:asciiTheme="minorHAnsi" w:hAnsiTheme="minorHAnsi" w:cstheme="minorHAnsi"/>
                <w:sz w:val="20"/>
                <w:szCs w:val="20"/>
              </w:rPr>
              <w:t xml:space="preserve">some connections made between learner diversity and the design, plan and </w:t>
            </w:r>
            <w:r w:rsidR="00384F45" w:rsidRPr="0041160D">
              <w:rPr>
                <w:rFonts w:asciiTheme="minorHAnsi" w:hAnsiTheme="minorHAnsi" w:cstheme="minorHAnsi"/>
                <w:sz w:val="20"/>
                <w:szCs w:val="20"/>
              </w:rPr>
              <w:t xml:space="preserve">facilitation </w:t>
            </w:r>
            <w:r w:rsidRPr="0041160D">
              <w:rPr>
                <w:rFonts w:asciiTheme="minorHAnsi" w:hAnsiTheme="minorHAnsi" w:cstheme="minorHAnsi"/>
                <w:sz w:val="20"/>
                <w:szCs w:val="20"/>
              </w:rPr>
              <w:t xml:space="preserve">of teaching and learning </w:t>
            </w:r>
          </w:p>
          <w:p w:rsidR="009A7195" w:rsidRPr="0041160D" w:rsidRDefault="009A7195" w:rsidP="00390D83">
            <w:pPr>
              <w:pStyle w:val="ListParagraph"/>
              <w:numPr>
                <w:ilvl w:val="0"/>
                <w:numId w:val="37"/>
              </w:numPr>
              <w:ind w:left="178" w:hanging="218"/>
              <w:contextualSpacing/>
              <w:rPr>
                <w:rFonts w:asciiTheme="minorHAnsi" w:hAnsiTheme="minorHAnsi" w:cstheme="minorHAnsi"/>
                <w:sz w:val="20"/>
                <w:szCs w:val="20"/>
              </w:rPr>
            </w:pPr>
            <w:r w:rsidRPr="0041160D">
              <w:rPr>
                <w:rFonts w:asciiTheme="minorHAnsi" w:hAnsiTheme="minorHAnsi" w:cstheme="minorHAnsi"/>
                <w:sz w:val="20"/>
                <w:szCs w:val="20"/>
              </w:rPr>
              <w:t>some aspects of innovation explored and evaluated</w:t>
            </w:r>
          </w:p>
          <w:p w:rsidR="009A7195" w:rsidRPr="0041160D" w:rsidRDefault="00390D83" w:rsidP="00390D83">
            <w:pPr>
              <w:pStyle w:val="assessmentgridbullet"/>
              <w:numPr>
                <w:ilvl w:val="0"/>
                <w:numId w:val="37"/>
              </w:numPr>
              <w:ind w:left="178" w:hanging="218"/>
              <w:rPr>
                <w:rFonts w:asciiTheme="minorHAnsi" w:hAnsiTheme="minorHAnsi" w:cstheme="minorHAnsi"/>
                <w:sz w:val="20"/>
                <w:szCs w:val="20"/>
                <w:lang w:val="en-GB"/>
              </w:rPr>
            </w:pPr>
            <w:r w:rsidRPr="0041160D">
              <w:rPr>
                <w:rFonts w:asciiTheme="minorHAnsi" w:hAnsiTheme="minorHAnsi" w:cstheme="minorHAnsi"/>
                <w:sz w:val="20"/>
                <w:szCs w:val="20"/>
                <w:lang w:val="en-GB"/>
              </w:rPr>
              <w:t>some reference to literature</w:t>
            </w:r>
            <w:r w:rsidRPr="0041160D">
              <w:rPr>
                <w:rFonts w:asciiTheme="minorHAnsi" w:hAnsiTheme="minorHAnsi" w:cstheme="minorHAnsi"/>
                <w:sz w:val="20"/>
                <w:szCs w:val="20"/>
              </w:rPr>
              <w:t xml:space="preserve"> relating to learner diversity </w:t>
            </w:r>
          </w:p>
        </w:tc>
        <w:tc>
          <w:tcPr>
            <w:tcW w:w="3118" w:type="dxa"/>
          </w:tcPr>
          <w:p w:rsidR="009A7195" w:rsidRPr="0041160D" w:rsidRDefault="009A7195" w:rsidP="00390D83">
            <w:pPr>
              <w:pStyle w:val="assessmentgridbullet"/>
              <w:numPr>
                <w:ilvl w:val="0"/>
                <w:numId w:val="37"/>
              </w:numPr>
              <w:ind w:left="175" w:hanging="175"/>
              <w:rPr>
                <w:rFonts w:asciiTheme="minorHAnsi" w:hAnsiTheme="minorHAnsi" w:cstheme="minorHAnsi"/>
                <w:sz w:val="20"/>
                <w:szCs w:val="20"/>
              </w:rPr>
            </w:pPr>
            <w:r w:rsidRPr="0041160D">
              <w:rPr>
                <w:rFonts w:asciiTheme="minorHAnsi" w:hAnsiTheme="minorHAnsi" w:cstheme="minorHAnsi"/>
                <w:sz w:val="20"/>
                <w:szCs w:val="20"/>
                <w:lang w:val="en-GB"/>
              </w:rPr>
              <w:t>well-reasoned links</w:t>
            </w:r>
            <w:r w:rsidRPr="0041160D">
              <w:rPr>
                <w:rFonts w:asciiTheme="minorHAnsi" w:hAnsiTheme="minorHAnsi" w:cstheme="minorHAnsi"/>
                <w:sz w:val="20"/>
                <w:szCs w:val="20"/>
              </w:rPr>
              <w:t xml:space="preserve"> made between learner diversity and the design, plan and </w:t>
            </w:r>
            <w:r w:rsidR="00384F45" w:rsidRPr="0041160D">
              <w:rPr>
                <w:rFonts w:asciiTheme="minorHAnsi" w:hAnsiTheme="minorHAnsi" w:cstheme="minorHAnsi"/>
                <w:sz w:val="20"/>
                <w:szCs w:val="20"/>
              </w:rPr>
              <w:t>facilitation</w:t>
            </w:r>
            <w:r w:rsidRPr="0041160D">
              <w:rPr>
                <w:rFonts w:asciiTheme="minorHAnsi" w:hAnsiTheme="minorHAnsi" w:cstheme="minorHAnsi"/>
                <w:sz w:val="20"/>
                <w:szCs w:val="20"/>
              </w:rPr>
              <w:t xml:space="preserve"> of teaching and learning </w:t>
            </w:r>
          </w:p>
          <w:p w:rsidR="009A7195" w:rsidRPr="0041160D" w:rsidRDefault="009A7195" w:rsidP="00390D83">
            <w:pPr>
              <w:pStyle w:val="ListParagraph"/>
              <w:numPr>
                <w:ilvl w:val="0"/>
                <w:numId w:val="37"/>
              </w:numPr>
              <w:ind w:left="175" w:hanging="175"/>
              <w:contextualSpacing/>
              <w:rPr>
                <w:rFonts w:asciiTheme="minorHAnsi" w:hAnsiTheme="minorHAnsi" w:cstheme="minorHAnsi"/>
                <w:sz w:val="20"/>
                <w:szCs w:val="20"/>
              </w:rPr>
            </w:pPr>
            <w:r w:rsidRPr="0041160D">
              <w:rPr>
                <w:rFonts w:asciiTheme="minorHAnsi" w:hAnsiTheme="minorHAnsi" w:cstheme="minorHAnsi"/>
                <w:sz w:val="20"/>
                <w:szCs w:val="20"/>
              </w:rPr>
              <w:t>aspects of innovation relevant to own specialist subject / context are explored and evaluated</w:t>
            </w:r>
          </w:p>
          <w:p w:rsidR="009A7195" w:rsidRPr="0041160D" w:rsidRDefault="00390D83" w:rsidP="00390D83">
            <w:pPr>
              <w:pStyle w:val="assessmentgridbullet"/>
              <w:numPr>
                <w:ilvl w:val="0"/>
                <w:numId w:val="37"/>
              </w:numPr>
              <w:ind w:left="175" w:hanging="175"/>
              <w:rPr>
                <w:rFonts w:asciiTheme="minorHAnsi" w:hAnsiTheme="minorHAnsi" w:cstheme="minorHAnsi"/>
                <w:sz w:val="20"/>
                <w:szCs w:val="20"/>
              </w:rPr>
            </w:pPr>
            <w:r w:rsidRPr="0041160D">
              <w:rPr>
                <w:rFonts w:asciiTheme="minorHAnsi" w:hAnsiTheme="minorHAnsi" w:cstheme="minorHAnsi"/>
                <w:sz w:val="20"/>
                <w:szCs w:val="20"/>
                <w:lang w:val="en-GB"/>
              </w:rPr>
              <w:t xml:space="preserve">well-reasoned links made between current theory and practice </w:t>
            </w:r>
            <w:r w:rsidRPr="0041160D">
              <w:rPr>
                <w:rFonts w:asciiTheme="minorHAnsi" w:hAnsiTheme="minorHAnsi" w:cstheme="minorHAnsi"/>
                <w:sz w:val="20"/>
                <w:szCs w:val="20"/>
              </w:rPr>
              <w:t>relating to learner diversity</w:t>
            </w:r>
          </w:p>
        </w:tc>
        <w:tc>
          <w:tcPr>
            <w:tcW w:w="3686" w:type="dxa"/>
          </w:tcPr>
          <w:p w:rsidR="009A7195" w:rsidRPr="0041160D" w:rsidRDefault="00384F45" w:rsidP="00390D83">
            <w:pPr>
              <w:pStyle w:val="assessmentgridbullet"/>
              <w:numPr>
                <w:ilvl w:val="0"/>
                <w:numId w:val="37"/>
              </w:numPr>
              <w:ind w:left="175" w:hanging="175"/>
              <w:rPr>
                <w:rFonts w:asciiTheme="minorHAnsi" w:hAnsiTheme="minorHAnsi" w:cstheme="minorHAnsi"/>
                <w:sz w:val="20"/>
                <w:szCs w:val="20"/>
              </w:rPr>
            </w:pPr>
            <w:r w:rsidRPr="0041160D">
              <w:rPr>
                <w:rFonts w:asciiTheme="minorHAnsi" w:hAnsiTheme="minorHAnsi" w:cstheme="minorHAnsi"/>
                <w:sz w:val="20"/>
                <w:szCs w:val="20"/>
              </w:rPr>
              <w:t xml:space="preserve">insightful synthesis </w:t>
            </w:r>
            <w:r w:rsidR="009A7195" w:rsidRPr="0041160D">
              <w:rPr>
                <w:rFonts w:asciiTheme="minorHAnsi" w:hAnsiTheme="minorHAnsi" w:cstheme="minorHAnsi"/>
                <w:sz w:val="20"/>
                <w:szCs w:val="20"/>
              </w:rPr>
              <w:t xml:space="preserve">of the relationship between learner diversity and the design, plan and </w:t>
            </w:r>
            <w:r w:rsidRPr="0041160D">
              <w:rPr>
                <w:rFonts w:asciiTheme="minorHAnsi" w:hAnsiTheme="minorHAnsi" w:cstheme="minorHAnsi"/>
                <w:sz w:val="20"/>
                <w:szCs w:val="20"/>
              </w:rPr>
              <w:t>facilitation</w:t>
            </w:r>
            <w:r w:rsidR="009A7195" w:rsidRPr="0041160D">
              <w:rPr>
                <w:rFonts w:asciiTheme="minorHAnsi" w:hAnsiTheme="minorHAnsi" w:cstheme="minorHAnsi"/>
                <w:sz w:val="20"/>
                <w:szCs w:val="20"/>
              </w:rPr>
              <w:t xml:space="preserve"> of teaching and learning </w:t>
            </w:r>
          </w:p>
          <w:p w:rsidR="009A7195" w:rsidRPr="0041160D" w:rsidRDefault="00384F45" w:rsidP="00390D83">
            <w:pPr>
              <w:pStyle w:val="ListParagraph"/>
              <w:numPr>
                <w:ilvl w:val="0"/>
                <w:numId w:val="37"/>
              </w:numPr>
              <w:ind w:left="175" w:hanging="175"/>
              <w:contextualSpacing/>
              <w:rPr>
                <w:rFonts w:asciiTheme="minorHAnsi" w:hAnsiTheme="minorHAnsi" w:cstheme="minorHAnsi"/>
                <w:sz w:val="20"/>
                <w:szCs w:val="20"/>
              </w:rPr>
            </w:pPr>
            <w:r w:rsidRPr="0041160D">
              <w:rPr>
                <w:rFonts w:asciiTheme="minorHAnsi" w:hAnsiTheme="minorHAnsi" w:cstheme="minorHAnsi"/>
                <w:sz w:val="20"/>
                <w:szCs w:val="20"/>
              </w:rPr>
              <w:t>critical</w:t>
            </w:r>
            <w:r w:rsidR="009A7195" w:rsidRPr="0041160D">
              <w:rPr>
                <w:rFonts w:asciiTheme="minorHAnsi" w:hAnsiTheme="minorHAnsi" w:cstheme="minorHAnsi"/>
                <w:sz w:val="20"/>
                <w:szCs w:val="20"/>
              </w:rPr>
              <w:t xml:space="preserve"> evaluation of innovative practice relevant to own specialist subject / context </w:t>
            </w:r>
          </w:p>
          <w:p w:rsidR="00390D83" w:rsidRPr="0041160D" w:rsidRDefault="00384F45" w:rsidP="00390D83">
            <w:pPr>
              <w:pStyle w:val="assessmentgridbullet"/>
              <w:numPr>
                <w:ilvl w:val="0"/>
                <w:numId w:val="37"/>
              </w:numPr>
              <w:ind w:left="175" w:hanging="175"/>
              <w:rPr>
                <w:rFonts w:asciiTheme="minorHAnsi" w:hAnsiTheme="minorHAnsi" w:cstheme="minorHAnsi"/>
                <w:sz w:val="20"/>
                <w:szCs w:val="20"/>
                <w:lang w:val="en-GB"/>
              </w:rPr>
            </w:pPr>
            <w:r w:rsidRPr="0041160D">
              <w:rPr>
                <w:rFonts w:asciiTheme="minorHAnsi" w:hAnsiTheme="minorHAnsi" w:cstheme="minorHAnsi"/>
                <w:sz w:val="20"/>
                <w:szCs w:val="20"/>
                <w:lang w:val="en-GB"/>
              </w:rPr>
              <w:t>insightful</w:t>
            </w:r>
            <w:r w:rsidR="00390D83" w:rsidRPr="0041160D">
              <w:rPr>
                <w:rFonts w:asciiTheme="minorHAnsi" w:hAnsiTheme="minorHAnsi" w:cstheme="minorHAnsi"/>
                <w:sz w:val="20"/>
                <w:szCs w:val="20"/>
                <w:lang w:val="en-GB"/>
              </w:rPr>
              <w:t xml:space="preserve"> synthesis of </w:t>
            </w:r>
            <w:r w:rsidRPr="0041160D">
              <w:rPr>
                <w:rFonts w:asciiTheme="minorHAnsi" w:hAnsiTheme="minorHAnsi" w:cstheme="minorHAnsi"/>
                <w:sz w:val="20"/>
                <w:szCs w:val="20"/>
                <w:lang w:val="en-GB"/>
              </w:rPr>
              <w:t>theory and practice</w:t>
            </w:r>
            <w:r w:rsidR="00390D83" w:rsidRPr="0041160D">
              <w:rPr>
                <w:rFonts w:asciiTheme="minorHAnsi" w:hAnsiTheme="minorHAnsi" w:cstheme="minorHAnsi"/>
                <w:sz w:val="20"/>
                <w:szCs w:val="20"/>
                <w:lang w:val="en-GB"/>
              </w:rPr>
              <w:t xml:space="preserve"> </w:t>
            </w:r>
            <w:r w:rsidR="00390D83" w:rsidRPr="0041160D">
              <w:rPr>
                <w:rFonts w:asciiTheme="minorHAnsi" w:hAnsiTheme="minorHAnsi" w:cstheme="minorHAnsi"/>
                <w:sz w:val="20"/>
                <w:szCs w:val="20"/>
              </w:rPr>
              <w:t>relating to learner diversity,</w:t>
            </w:r>
            <w:r w:rsidR="00390D83" w:rsidRPr="0041160D">
              <w:rPr>
                <w:rFonts w:asciiTheme="minorHAnsi" w:hAnsiTheme="minorHAnsi" w:cstheme="minorHAnsi"/>
                <w:sz w:val="20"/>
                <w:szCs w:val="20"/>
                <w:lang w:val="en-GB"/>
              </w:rPr>
              <w:t xml:space="preserve"> fully supported by credible evidence</w:t>
            </w:r>
          </w:p>
          <w:p w:rsidR="009A7195" w:rsidRPr="0041160D" w:rsidRDefault="009A7195" w:rsidP="00390D83">
            <w:pPr>
              <w:pStyle w:val="ListParagraph"/>
              <w:ind w:left="175"/>
              <w:contextualSpacing/>
              <w:rPr>
                <w:rFonts w:asciiTheme="minorHAnsi" w:hAnsiTheme="minorHAnsi" w:cstheme="minorHAnsi"/>
                <w:sz w:val="20"/>
                <w:szCs w:val="20"/>
              </w:rPr>
            </w:pPr>
          </w:p>
        </w:tc>
      </w:tr>
      <w:tr w:rsidR="005275AB" w:rsidRPr="0041160D" w:rsidTr="00830D4B">
        <w:trPr>
          <w:trHeight w:val="1975"/>
        </w:trPr>
        <w:tc>
          <w:tcPr>
            <w:tcW w:w="3128" w:type="dxa"/>
          </w:tcPr>
          <w:p w:rsidR="005275AB" w:rsidRPr="0041160D" w:rsidRDefault="005275AB" w:rsidP="00390D83">
            <w:pPr>
              <w:rPr>
                <w:rFonts w:asciiTheme="minorHAnsi" w:hAnsiTheme="minorHAnsi" w:cstheme="minorHAnsi"/>
                <w:b/>
                <w:color w:val="000000" w:themeColor="text1"/>
                <w:sz w:val="20"/>
                <w:szCs w:val="20"/>
              </w:rPr>
            </w:pPr>
            <w:r w:rsidRPr="0041160D">
              <w:rPr>
                <w:rFonts w:asciiTheme="minorHAnsi" w:hAnsiTheme="minorHAnsi" w:cstheme="minorHAnsi"/>
                <w:b/>
                <w:color w:val="000000" w:themeColor="text1"/>
                <w:sz w:val="20"/>
                <w:szCs w:val="20"/>
              </w:rPr>
              <w:t>Engage with research in order to inform practice and development</w:t>
            </w:r>
          </w:p>
          <w:p w:rsidR="005275AB" w:rsidRPr="0041160D" w:rsidRDefault="005275AB" w:rsidP="00390D83">
            <w:pPr>
              <w:rPr>
                <w:rFonts w:asciiTheme="minorHAnsi" w:hAnsiTheme="minorHAnsi" w:cstheme="minorHAnsi"/>
                <w:b/>
                <w:color w:val="000000" w:themeColor="text1"/>
                <w:sz w:val="20"/>
                <w:szCs w:val="20"/>
              </w:rPr>
            </w:pPr>
          </w:p>
        </w:tc>
        <w:tc>
          <w:tcPr>
            <w:tcW w:w="2401" w:type="dxa"/>
          </w:tcPr>
          <w:p w:rsidR="00420843" w:rsidRPr="0041160D" w:rsidRDefault="00420843" w:rsidP="00390D83">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no consideration of research informed teaching</w:t>
            </w:r>
          </w:p>
          <w:p w:rsidR="005275AB" w:rsidRPr="0041160D" w:rsidRDefault="006D2F50" w:rsidP="00830D4B">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no evidence of engagement with pedagogical research</w:t>
            </w:r>
          </w:p>
        </w:tc>
        <w:tc>
          <w:tcPr>
            <w:tcW w:w="2693" w:type="dxa"/>
          </w:tcPr>
          <w:p w:rsidR="006D2F50" w:rsidRPr="0041160D" w:rsidRDefault="00830D4B" w:rsidP="006D2F50">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 xml:space="preserve">some </w:t>
            </w:r>
            <w:r w:rsidR="006D2F50" w:rsidRPr="0041160D">
              <w:rPr>
                <w:rFonts w:asciiTheme="minorHAnsi" w:hAnsiTheme="minorHAnsi" w:cstheme="minorHAnsi"/>
                <w:sz w:val="20"/>
                <w:szCs w:val="20"/>
              </w:rPr>
              <w:t>consideration of research informed teaching</w:t>
            </w:r>
          </w:p>
          <w:p w:rsidR="005275AB" w:rsidRPr="0041160D" w:rsidRDefault="005275AB" w:rsidP="00830D4B">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 xml:space="preserve">ideas and arguments are </w:t>
            </w:r>
            <w:r w:rsidR="00420843" w:rsidRPr="0041160D">
              <w:rPr>
                <w:rFonts w:asciiTheme="minorHAnsi" w:hAnsiTheme="minorHAnsi" w:cstheme="minorHAnsi"/>
                <w:sz w:val="20"/>
                <w:szCs w:val="20"/>
              </w:rPr>
              <w:t>underpinned by pedagogical research</w:t>
            </w:r>
          </w:p>
        </w:tc>
        <w:tc>
          <w:tcPr>
            <w:tcW w:w="3118" w:type="dxa"/>
          </w:tcPr>
          <w:p w:rsidR="00830D4B" w:rsidRPr="0041160D" w:rsidRDefault="00830D4B" w:rsidP="00830D4B">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thoughtful consideration of research informed teaching in relation to subject context</w:t>
            </w:r>
          </w:p>
          <w:p w:rsidR="005275AB" w:rsidRPr="0041160D" w:rsidRDefault="00830D4B" w:rsidP="00830D4B">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ideas and arguments are underpinned by pedagogical research, including some current / disciplinary</w:t>
            </w:r>
          </w:p>
        </w:tc>
        <w:tc>
          <w:tcPr>
            <w:tcW w:w="3686" w:type="dxa"/>
          </w:tcPr>
          <w:p w:rsidR="00830D4B" w:rsidRPr="0041160D" w:rsidRDefault="00830D4B" w:rsidP="00830D4B">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thorough and thoughtful consideration of research informed teaching in relation to subject context</w:t>
            </w:r>
          </w:p>
          <w:p w:rsidR="005275AB" w:rsidRPr="0041160D" w:rsidRDefault="00830D4B" w:rsidP="00830D4B">
            <w:pPr>
              <w:numPr>
                <w:ilvl w:val="0"/>
                <w:numId w:val="34"/>
              </w:numPr>
              <w:tabs>
                <w:tab w:val="num" w:pos="176"/>
              </w:tabs>
              <w:ind w:left="176" w:hanging="176"/>
              <w:rPr>
                <w:rFonts w:asciiTheme="minorHAnsi" w:hAnsiTheme="minorHAnsi" w:cstheme="minorHAnsi"/>
                <w:sz w:val="20"/>
                <w:szCs w:val="20"/>
              </w:rPr>
            </w:pPr>
            <w:r w:rsidRPr="0041160D">
              <w:rPr>
                <w:rFonts w:asciiTheme="minorHAnsi" w:hAnsiTheme="minorHAnsi" w:cstheme="minorHAnsi"/>
                <w:sz w:val="20"/>
                <w:szCs w:val="20"/>
              </w:rPr>
              <w:t>ideas and arguments are synthesised with reference to current and / or disciplinary pedagogical research, including some at the forefront of thinking</w:t>
            </w:r>
          </w:p>
        </w:tc>
      </w:tr>
      <w:tr w:rsidR="005275AB" w:rsidRPr="0041160D" w:rsidTr="00830D4B">
        <w:trPr>
          <w:trHeight w:val="2133"/>
        </w:trPr>
        <w:tc>
          <w:tcPr>
            <w:tcW w:w="3128" w:type="dxa"/>
          </w:tcPr>
          <w:p w:rsidR="005275AB" w:rsidRPr="0041160D" w:rsidRDefault="005275AB" w:rsidP="00390D83">
            <w:pPr>
              <w:pStyle w:val="ListParagraph"/>
              <w:ind w:left="0"/>
              <w:rPr>
                <w:rFonts w:asciiTheme="minorHAnsi" w:hAnsiTheme="minorHAnsi" w:cstheme="minorHAnsi"/>
                <w:b/>
                <w:color w:val="000000" w:themeColor="text1"/>
                <w:sz w:val="20"/>
                <w:szCs w:val="20"/>
              </w:rPr>
            </w:pPr>
            <w:r w:rsidRPr="0041160D">
              <w:rPr>
                <w:rFonts w:asciiTheme="minorHAnsi" w:hAnsiTheme="minorHAnsi" w:cstheme="minorHAnsi"/>
                <w:b/>
                <w:color w:val="000000" w:themeColor="text1"/>
                <w:sz w:val="20"/>
                <w:szCs w:val="20"/>
              </w:rPr>
              <w:t>Critically evaluate own practice and set targets for professional and strategic development in relation to professional standards</w:t>
            </w:r>
          </w:p>
        </w:tc>
        <w:tc>
          <w:tcPr>
            <w:tcW w:w="2401" w:type="dxa"/>
          </w:tcPr>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no/partial/inadequate self-assessment is undertaken</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no / inadequate feedback is used</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no/inappropriate actions are identified</w:t>
            </w:r>
          </w:p>
          <w:p w:rsidR="00830D4B" w:rsidRPr="0041160D" w:rsidRDefault="00830D4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no relationship to professional standards is identified</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no/insufficient evidence for UKPSF (D2)</w:t>
            </w:r>
          </w:p>
          <w:p w:rsidR="005275AB" w:rsidRPr="0041160D" w:rsidRDefault="005275AB" w:rsidP="00390D83">
            <w:pPr>
              <w:pStyle w:val="assessmentgridbullet"/>
              <w:numPr>
                <w:ilvl w:val="0"/>
                <w:numId w:val="0"/>
              </w:numPr>
              <w:ind w:left="178"/>
              <w:rPr>
                <w:rFonts w:asciiTheme="minorHAnsi" w:hAnsiTheme="minorHAnsi" w:cstheme="minorHAnsi"/>
                <w:color w:val="auto"/>
                <w:sz w:val="20"/>
                <w:szCs w:val="20"/>
                <w:lang w:val="en-GB"/>
              </w:rPr>
            </w:pPr>
          </w:p>
          <w:p w:rsidR="005275AB" w:rsidRPr="0041160D" w:rsidRDefault="005275AB" w:rsidP="00390D83">
            <w:pPr>
              <w:pStyle w:val="assessmentgridbullet"/>
              <w:numPr>
                <w:ilvl w:val="0"/>
                <w:numId w:val="0"/>
              </w:numPr>
              <w:ind w:left="178"/>
              <w:rPr>
                <w:rFonts w:asciiTheme="minorHAnsi" w:hAnsiTheme="minorHAnsi" w:cstheme="minorHAnsi"/>
                <w:color w:val="auto"/>
                <w:sz w:val="20"/>
                <w:szCs w:val="20"/>
                <w:lang w:val="en-GB"/>
              </w:rPr>
            </w:pPr>
          </w:p>
        </w:tc>
        <w:tc>
          <w:tcPr>
            <w:tcW w:w="2693" w:type="dxa"/>
          </w:tcPr>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 xml:space="preserve">credible judgements are made about own </w:t>
            </w:r>
            <w:r w:rsidR="00830D4B" w:rsidRPr="0041160D">
              <w:rPr>
                <w:rFonts w:asciiTheme="minorHAnsi" w:hAnsiTheme="minorHAnsi" w:cstheme="minorHAnsi"/>
                <w:color w:val="auto"/>
                <w:sz w:val="20"/>
                <w:szCs w:val="20"/>
                <w:lang w:val="en-GB"/>
              </w:rPr>
              <w:t>skills and knowledge</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feedback from relevant sources is used</w:t>
            </w:r>
          </w:p>
          <w:p w:rsidR="005275AB" w:rsidRPr="0041160D" w:rsidRDefault="00830D4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 xml:space="preserve">appropriate </w:t>
            </w:r>
            <w:r w:rsidR="005275AB" w:rsidRPr="0041160D">
              <w:rPr>
                <w:rFonts w:asciiTheme="minorHAnsi" w:hAnsiTheme="minorHAnsi" w:cstheme="minorHAnsi"/>
                <w:color w:val="auto"/>
                <w:sz w:val="20"/>
                <w:szCs w:val="20"/>
                <w:lang w:val="en-GB"/>
              </w:rPr>
              <w:t xml:space="preserve">actions are identified </w:t>
            </w:r>
            <w:r w:rsidRPr="0041160D">
              <w:rPr>
                <w:rFonts w:asciiTheme="minorHAnsi" w:hAnsiTheme="minorHAnsi" w:cstheme="minorHAnsi"/>
                <w:color w:val="auto"/>
                <w:sz w:val="20"/>
                <w:szCs w:val="20"/>
                <w:lang w:val="en-GB"/>
              </w:rPr>
              <w:t>and informed by critical appraisal</w:t>
            </w:r>
          </w:p>
          <w:p w:rsidR="00830D4B" w:rsidRPr="0041160D" w:rsidRDefault="00830D4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relationship to professional standards is identified</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satisfactory evidence for UKPSF (D2)</w:t>
            </w:r>
          </w:p>
        </w:tc>
        <w:tc>
          <w:tcPr>
            <w:tcW w:w="3118" w:type="dxa"/>
          </w:tcPr>
          <w:p w:rsidR="00830D4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 xml:space="preserve">well-reasoned judgments are </w:t>
            </w:r>
            <w:r w:rsidR="00830D4B" w:rsidRPr="0041160D">
              <w:rPr>
                <w:rFonts w:asciiTheme="minorHAnsi" w:hAnsiTheme="minorHAnsi" w:cstheme="minorHAnsi"/>
                <w:color w:val="auto"/>
                <w:sz w:val="20"/>
                <w:szCs w:val="20"/>
                <w:lang w:val="en-GB"/>
              </w:rPr>
              <w:t xml:space="preserve">made about own skills and knowledge </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feedback from relevant sources is sought and used</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 xml:space="preserve">a well-articulated SMART action plan </w:t>
            </w:r>
            <w:r w:rsidR="00830D4B" w:rsidRPr="0041160D">
              <w:rPr>
                <w:rFonts w:asciiTheme="minorHAnsi" w:hAnsiTheme="minorHAnsi" w:cstheme="minorHAnsi"/>
                <w:color w:val="auto"/>
                <w:sz w:val="20"/>
                <w:szCs w:val="20"/>
                <w:lang w:val="en-GB"/>
              </w:rPr>
              <w:t xml:space="preserve"> is constructed and informed by critical appraisal</w:t>
            </w:r>
          </w:p>
          <w:p w:rsidR="00384F45" w:rsidRPr="0041160D" w:rsidRDefault="00384F45" w:rsidP="00384F45">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a clear relationship to professional standards is identified</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satisfactory evidence for UKPSF (D2)</w:t>
            </w:r>
          </w:p>
          <w:p w:rsidR="005275AB" w:rsidRPr="0041160D" w:rsidRDefault="005275AB" w:rsidP="00390D83">
            <w:pPr>
              <w:pStyle w:val="assessmentgridbullet"/>
              <w:numPr>
                <w:ilvl w:val="0"/>
                <w:numId w:val="0"/>
              </w:numPr>
              <w:ind w:left="178"/>
              <w:rPr>
                <w:rFonts w:asciiTheme="minorHAnsi" w:hAnsiTheme="minorHAnsi" w:cstheme="minorHAnsi"/>
                <w:color w:val="auto"/>
                <w:sz w:val="20"/>
                <w:szCs w:val="20"/>
                <w:lang w:val="en-GB"/>
              </w:rPr>
            </w:pPr>
          </w:p>
        </w:tc>
        <w:tc>
          <w:tcPr>
            <w:tcW w:w="3686" w:type="dxa"/>
          </w:tcPr>
          <w:p w:rsidR="005275AB" w:rsidRPr="0041160D" w:rsidRDefault="00384F45"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i</w:t>
            </w:r>
            <w:r w:rsidR="005275AB" w:rsidRPr="0041160D">
              <w:rPr>
                <w:rFonts w:asciiTheme="minorHAnsi" w:hAnsiTheme="minorHAnsi" w:cstheme="minorHAnsi"/>
                <w:color w:val="auto"/>
                <w:sz w:val="20"/>
                <w:szCs w:val="20"/>
                <w:lang w:val="en-GB"/>
              </w:rPr>
              <w:t xml:space="preserve">nsightful and perceptive judgements are made about own skills </w:t>
            </w:r>
            <w:r w:rsidRPr="0041160D">
              <w:rPr>
                <w:rFonts w:asciiTheme="minorHAnsi" w:hAnsiTheme="minorHAnsi" w:cstheme="minorHAnsi"/>
                <w:color w:val="auto"/>
                <w:sz w:val="20"/>
                <w:szCs w:val="20"/>
                <w:lang w:val="en-GB"/>
              </w:rPr>
              <w:t xml:space="preserve">and knowledge </w:t>
            </w:r>
            <w:r w:rsidR="005275AB" w:rsidRPr="0041160D">
              <w:rPr>
                <w:rFonts w:asciiTheme="minorHAnsi" w:hAnsiTheme="minorHAnsi" w:cstheme="minorHAnsi"/>
                <w:color w:val="auto"/>
                <w:sz w:val="20"/>
                <w:szCs w:val="20"/>
                <w:lang w:val="en-GB"/>
              </w:rPr>
              <w:t>in both a learning and professional context</w:t>
            </w:r>
          </w:p>
          <w:p w:rsidR="005275AB" w:rsidRPr="0041160D" w:rsidRDefault="00384F45"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f</w:t>
            </w:r>
            <w:r w:rsidR="005275AB" w:rsidRPr="0041160D">
              <w:rPr>
                <w:rFonts w:asciiTheme="minorHAnsi" w:hAnsiTheme="minorHAnsi" w:cstheme="minorHAnsi"/>
                <w:color w:val="auto"/>
                <w:sz w:val="20"/>
                <w:szCs w:val="20"/>
                <w:lang w:val="en-GB"/>
              </w:rPr>
              <w:t>eedback from relevant sources is sought and evaluated</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 xml:space="preserve">learning gained is synthesised into a clear and reasoned strategy for professional development </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 xml:space="preserve">a comprehensive, well-articulated, holistic approach to action planning is used effectively </w:t>
            </w:r>
          </w:p>
          <w:p w:rsidR="00384F45" w:rsidRPr="0041160D" w:rsidRDefault="00384F45" w:rsidP="00384F45">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a clear and comprehensive relationship to professional standards is identified</w:t>
            </w:r>
          </w:p>
          <w:p w:rsidR="005275AB" w:rsidRPr="0041160D" w:rsidRDefault="005275AB" w:rsidP="00390D83">
            <w:pPr>
              <w:pStyle w:val="assessmentgridbullet"/>
              <w:rPr>
                <w:rFonts w:asciiTheme="minorHAnsi" w:hAnsiTheme="minorHAnsi" w:cstheme="minorHAnsi"/>
                <w:color w:val="auto"/>
                <w:sz w:val="20"/>
                <w:szCs w:val="20"/>
                <w:lang w:val="en-GB"/>
              </w:rPr>
            </w:pPr>
            <w:r w:rsidRPr="0041160D">
              <w:rPr>
                <w:rFonts w:asciiTheme="minorHAnsi" w:hAnsiTheme="minorHAnsi" w:cstheme="minorHAnsi"/>
                <w:color w:val="auto"/>
                <w:sz w:val="20"/>
                <w:szCs w:val="20"/>
                <w:lang w:val="en-GB"/>
              </w:rPr>
              <w:t>satisfactory evidence for UKPSF (D2)</w:t>
            </w:r>
          </w:p>
          <w:p w:rsidR="005275AB" w:rsidRPr="0041160D" w:rsidRDefault="005275AB" w:rsidP="00390D83">
            <w:pPr>
              <w:pStyle w:val="assessmentgridbullet"/>
              <w:numPr>
                <w:ilvl w:val="0"/>
                <w:numId w:val="0"/>
              </w:numPr>
              <w:ind w:left="178"/>
              <w:rPr>
                <w:rFonts w:asciiTheme="minorHAnsi" w:hAnsiTheme="minorHAnsi" w:cstheme="minorHAnsi"/>
                <w:color w:val="auto"/>
                <w:sz w:val="20"/>
                <w:szCs w:val="20"/>
              </w:rPr>
            </w:pPr>
          </w:p>
        </w:tc>
      </w:tr>
    </w:tbl>
    <w:p w:rsidR="005275AB" w:rsidRPr="0041160D" w:rsidRDefault="005275AB" w:rsidP="005275AB">
      <w:pPr>
        <w:rPr>
          <w:rFonts w:asciiTheme="minorHAnsi" w:hAnsiTheme="minorHAnsi" w:cstheme="minorHAnsi"/>
          <w:sz w:val="14"/>
          <w:szCs w:val="14"/>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5275AB" w:rsidRPr="0041160D" w:rsidTr="00830D4B">
        <w:tc>
          <w:tcPr>
            <w:tcW w:w="15026" w:type="dxa"/>
          </w:tcPr>
          <w:p w:rsidR="005275AB" w:rsidRPr="0041160D" w:rsidRDefault="005275AB" w:rsidP="00830D4B">
            <w:pPr>
              <w:rPr>
                <w:rFonts w:asciiTheme="minorHAnsi" w:hAnsiTheme="minorHAnsi" w:cstheme="minorHAnsi"/>
                <w:sz w:val="20"/>
              </w:rPr>
            </w:pPr>
            <w:r w:rsidRPr="0041160D">
              <w:rPr>
                <w:rFonts w:asciiTheme="minorHAnsi" w:hAnsiTheme="minorHAnsi" w:cstheme="minorHAnsi"/>
                <w:sz w:val="20"/>
              </w:rPr>
              <w:t xml:space="preserve">Any other comments (please also see any comments from your </w:t>
            </w:r>
            <w:r w:rsidRPr="0041160D">
              <w:rPr>
                <w:rFonts w:asciiTheme="minorHAnsi" w:hAnsiTheme="minorHAnsi" w:cstheme="minorHAnsi"/>
                <w:b/>
                <w:sz w:val="20"/>
              </w:rPr>
              <w:t>observation report</w:t>
            </w:r>
            <w:r w:rsidRPr="0041160D">
              <w:rPr>
                <w:rFonts w:asciiTheme="minorHAnsi" w:hAnsiTheme="minorHAnsi" w:cstheme="minorHAnsi"/>
                <w:sz w:val="20"/>
              </w:rPr>
              <w:t>, and in the text of your work, or attached files, if appropriate)</w:t>
            </w:r>
          </w:p>
          <w:p w:rsidR="005275AB" w:rsidRPr="0041160D" w:rsidRDefault="005275AB" w:rsidP="00830D4B">
            <w:pPr>
              <w:rPr>
                <w:rFonts w:asciiTheme="minorHAnsi" w:hAnsiTheme="minorHAnsi" w:cstheme="minorHAnsi"/>
                <w:sz w:val="20"/>
              </w:rPr>
            </w:pPr>
          </w:p>
          <w:p w:rsidR="009A7195" w:rsidRPr="0041160D" w:rsidRDefault="009A7195" w:rsidP="00830D4B">
            <w:pPr>
              <w:rPr>
                <w:rFonts w:asciiTheme="minorHAnsi" w:hAnsiTheme="minorHAnsi" w:cstheme="minorHAnsi"/>
                <w:sz w:val="20"/>
              </w:rPr>
            </w:pPr>
          </w:p>
          <w:p w:rsidR="009A7195" w:rsidRPr="0041160D" w:rsidRDefault="009A7195" w:rsidP="00830D4B">
            <w:pPr>
              <w:rPr>
                <w:rFonts w:asciiTheme="minorHAnsi" w:hAnsiTheme="minorHAnsi" w:cstheme="minorHAnsi"/>
                <w:sz w:val="20"/>
              </w:rPr>
            </w:pPr>
          </w:p>
          <w:p w:rsidR="005275AB" w:rsidRPr="0041160D" w:rsidRDefault="005275AB" w:rsidP="00830D4B">
            <w:pPr>
              <w:rPr>
                <w:rFonts w:asciiTheme="minorHAnsi" w:hAnsiTheme="minorHAnsi" w:cstheme="minorHAnsi"/>
                <w:sz w:val="20"/>
              </w:rPr>
            </w:pPr>
          </w:p>
        </w:tc>
      </w:tr>
    </w:tbl>
    <w:p w:rsidR="005275AB" w:rsidRPr="0041160D" w:rsidRDefault="005275AB" w:rsidP="005275AB">
      <w:pPr>
        <w:rPr>
          <w:rFonts w:asciiTheme="minorHAnsi" w:hAnsiTheme="minorHAnsi" w:cstheme="minorHAnsi"/>
        </w:rPr>
      </w:pPr>
    </w:p>
    <w:p w:rsidR="005275AB" w:rsidRPr="0041160D" w:rsidRDefault="005275AB" w:rsidP="005275AB">
      <w:pPr>
        <w:pStyle w:val="TOCHeading2"/>
        <w:rPr>
          <w:rFonts w:asciiTheme="minorHAnsi" w:hAnsiTheme="minorHAnsi" w:cstheme="minorHAnsi"/>
          <w:b/>
          <w:bCs/>
          <w:color w:val="FF33CC"/>
          <w:szCs w:val="28"/>
          <w:lang w:val="en-GB"/>
        </w:rPr>
      </w:pPr>
    </w:p>
    <w:p w:rsidR="005275AB" w:rsidRPr="0041160D" w:rsidRDefault="005275AB" w:rsidP="005275AB">
      <w:pPr>
        <w:pStyle w:val="TOCHeading2"/>
        <w:rPr>
          <w:rFonts w:asciiTheme="minorHAnsi" w:hAnsiTheme="minorHAnsi" w:cstheme="minorHAnsi"/>
          <w:b/>
          <w:bCs/>
          <w:color w:val="FF33CC"/>
          <w:szCs w:val="28"/>
          <w:lang w:val="en-GB"/>
        </w:rPr>
        <w:sectPr w:rsidR="005275AB" w:rsidRPr="0041160D" w:rsidSect="00875286">
          <w:footerReference w:type="even" r:id="rId27"/>
          <w:footerReference w:type="default" r:id="rId28"/>
          <w:footerReference w:type="first" r:id="rId29"/>
          <w:pgSz w:w="16838" w:h="11906" w:orient="landscape"/>
          <w:pgMar w:top="1440" w:right="1440" w:bottom="1440" w:left="1440" w:header="709" w:footer="709" w:gutter="0"/>
          <w:cols w:space="708"/>
          <w:titlePg/>
          <w:docGrid w:linePitch="360"/>
        </w:sectPr>
      </w:pPr>
    </w:p>
    <w:p w:rsidR="00B46CDC" w:rsidRPr="0041160D" w:rsidRDefault="00B46CDC" w:rsidP="00B46CDC">
      <w:pPr>
        <w:pStyle w:val="Heading1"/>
        <w:rPr>
          <w:rFonts w:asciiTheme="minorHAnsi" w:hAnsiTheme="minorHAnsi" w:cstheme="minorHAnsi"/>
          <w:sz w:val="24"/>
          <w:szCs w:val="24"/>
        </w:rPr>
      </w:pPr>
      <w:bookmarkStart w:id="112" w:name="_Toc528321609"/>
      <w:r w:rsidRPr="0041160D">
        <w:rPr>
          <w:rFonts w:asciiTheme="minorHAnsi" w:hAnsiTheme="minorHAnsi"/>
        </w:rPr>
        <w:t>Appendix C: Re-assessment on the Module</w:t>
      </w:r>
      <w:bookmarkEnd w:id="112"/>
      <w:r w:rsidRPr="0041160D">
        <w:rPr>
          <w:rFonts w:asciiTheme="minorHAnsi" w:hAnsiTheme="minorHAnsi"/>
        </w:rPr>
        <w:t xml:space="preserve">    </w:t>
      </w:r>
    </w:p>
    <w:p w:rsidR="00B46CDC" w:rsidRPr="0041160D" w:rsidRDefault="00B46CDC" w:rsidP="00B46CDC">
      <w:pPr>
        <w:spacing w:after="200" w:line="276" w:lineRule="auto"/>
        <w:rPr>
          <w:rFonts w:asciiTheme="minorHAnsi" w:hAnsiTheme="minorHAnsi" w:cstheme="minorHAnsi"/>
        </w:rPr>
      </w:pPr>
    </w:p>
    <w:p w:rsidR="00F02B03" w:rsidRPr="00670FBB" w:rsidRDefault="00F02B03" w:rsidP="00F02B03">
      <w:pPr>
        <w:spacing w:after="200" w:line="276" w:lineRule="auto"/>
        <w:rPr>
          <w:rFonts w:asciiTheme="minorHAnsi" w:hAnsiTheme="minorHAnsi" w:cstheme="minorHAnsi"/>
        </w:rPr>
      </w:pPr>
      <w:r w:rsidRPr="00670FBB">
        <w:rPr>
          <w:rFonts w:asciiTheme="minorHAnsi" w:hAnsiTheme="minorHAnsi" w:cstheme="minorHAnsi"/>
        </w:rPr>
        <w:t>You may be referred in your work, either through not meeting the learning outcomes or though non-submission. If this happens then you will be required to complete referral work. The nature of this depends on the task:</w:t>
      </w:r>
    </w:p>
    <w:p w:rsidR="00F02B03" w:rsidRPr="00670FBB" w:rsidRDefault="00F02B03" w:rsidP="00F02B03">
      <w:pPr>
        <w:spacing w:after="200" w:line="276" w:lineRule="auto"/>
        <w:rPr>
          <w:rFonts w:asciiTheme="minorHAnsi" w:hAnsiTheme="minorHAnsi" w:cstheme="minorHAnsi"/>
          <w:b/>
        </w:rPr>
      </w:pPr>
      <w:r w:rsidRPr="00670FBB">
        <w:rPr>
          <w:rFonts w:asciiTheme="minorHAnsi" w:hAnsiTheme="minorHAnsi" w:cstheme="minorHAnsi"/>
          <w:b/>
        </w:rPr>
        <w:t>Task 1: Observation of Practice</w:t>
      </w:r>
    </w:p>
    <w:p w:rsidR="00F02B03" w:rsidRPr="00670FBB" w:rsidRDefault="00F02B03" w:rsidP="00F02B03">
      <w:pPr>
        <w:spacing w:after="200" w:line="276" w:lineRule="auto"/>
        <w:rPr>
          <w:rFonts w:asciiTheme="minorHAnsi" w:hAnsiTheme="minorHAnsi" w:cstheme="minorHAnsi"/>
        </w:rPr>
      </w:pPr>
      <w:r w:rsidRPr="00670FBB">
        <w:rPr>
          <w:rFonts w:asciiTheme="minorHAnsi" w:hAnsiTheme="minorHAnsi" w:cstheme="minorHAnsi"/>
        </w:rPr>
        <w:t xml:space="preserve">- </w:t>
      </w:r>
      <w:proofErr w:type="gramStart"/>
      <w:r w:rsidRPr="00670FBB">
        <w:rPr>
          <w:rFonts w:asciiTheme="minorHAnsi" w:hAnsiTheme="minorHAnsi" w:cstheme="minorHAnsi"/>
        </w:rPr>
        <w:t>if</w:t>
      </w:r>
      <w:proofErr w:type="gramEnd"/>
      <w:r w:rsidRPr="00670FBB">
        <w:rPr>
          <w:rFonts w:asciiTheme="minorHAnsi" w:hAnsiTheme="minorHAnsi" w:cstheme="minorHAnsi"/>
        </w:rPr>
        <w:t xml:space="preserve"> you are deemed not to have reached a pass standard in the 'design and plan' aspect of the outcome, you will need to resubmit your documentation for the observation</w:t>
      </w:r>
      <w:r>
        <w:rPr>
          <w:rFonts w:asciiTheme="minorHAnsi" w:hAnsiTheme="minorHAnsi" w:cstheme="minorHAnsi"/>
        </w:rPr>
        <w:t xml:space="preserve"> </w:t>
      </w:r>
      <w:r w:rsidRPr="003D67B7">
        <w:rPr>
          <w:rFonts w:asciiTheme="minorHAnsi" w:hAnsiTheme="minorHAnsi" w:cstheme="minorHAnsi"/>
          <w:highlight w:val="yellow"/>
        </w:rPr>
        <w:t>before the published deadline for the task (usually towards the end of the taught semester).</w:t>
      </w:r>
    </w:p>
    <w:p w:rsidR="00F02B03" w:rsidRPr="00670FBB" w:rsidRDefault="00F02B03" w:rsidP="00F02B03">
      <w:pPr>
        <w:spacing w:after="200" w:line="276" w:lineRule="auto"/>
        <w:rPr>
          <w:rFonts w:asciiTheme="minorHAnsi" w:hAnsiTheme="minorHAnsi" w:cstheme="minorHAnsi"/>
        </w:rPr>
      </w:pPr>
      <w:r w:rsidRPr="00670FBB">
        <w:rPr>
          <w:rFonts w:asciiTheme="minorHAnsi" w:hAnsiTheme="minorHAnsi" w:cstheme="minorHAnsi"/>
        </w:rPr>
        <w:t>- if you are deemed not to have reached a pass standard in the 'facilitate' aspects of the observation (facilitating teaching and learning, assessing learning) you will be required to undertake another practical teaching observation</w:t>
      </w:r>
      <w:r>
        <w:rPr>
          <w:rFonts w:asciiTheme="minorHAnsi" w:hAnsiTheme="minorHAnsi" w:cstheme="minorHAnsi"/>
        </w:rPr>
        <w:t xml:space="preserve"> </w:t>
      </w:r>
      <w:r w:rsidRPr="003D67B7">
        <w:rPr>
          <w:rFonts w:asciiTheme="minorHAnsi" w:hAnsiTheme="minorHAnsi" w:cstheme="minorHAnsi"/>
          <w:highlight w:val="yellow"/>
        </w:rPr>
        <w:t>before the published deadline for the task (usually towards the end of the taught semester)</w:t>
      </w:r>
      <w:r w:rsidRPr="00670FBB">
        <w:rPr>
          <w:rFonts w:asciiTheme="minorHAnsi" w:hAnsiTheme="minorHAnsi" w:cstheme="minorHAnsi"/>
        </w:rPr>
        <w:t>.</w:t>
      </w:r>
    </w:p>
    <w:p w:rsidR="00F02B03" w:rsidRPr="00670FBB" w:rsidRDefault="00F02B03" w:rsidP="00F02B03">
      <w:pPr>
        <w:spacing w:after="200" w:line="276" w:lineRule="auto"/>
        <w:rPr>
          <w:rFonts w:asciiTheme="minorHAnsi" w:hAnsiTheme="minorHAnsi" w:cstheme="minorHAnsi"/>
          <w:b/>
        </w:rPr>
      </w:pPr>
      <w:r w:rsidRPr="00670FBB">
        <w:rPr>
          <w:rFonts w:asciiTheme="minorHAnsi" w:hAnsiTheme="minorHAnsi" w:cstheme="minorHAnsi"/>
          <w:b/>
        </w:rPr>
        <w:t>Task 2: Group Task</w:t>
      </w:r>
    </w:p>
    <w:p w:rsidR="00F02B03" w:rsidRPr="00670FBB" w:rsidRDefault="00F02B03" w:rsidP="00F02B03">
      <w:pPr>
        <w:spacing w:after="200" w:line="276" w:lineRule="auto"/>
        <w:rPr>
          <w:rFonts w:asciiTheme="minorHAnsi" w:hAnsiTheme="minorHAnsi" w:cstheme="minorHAnsi"/>
        </w:rPr>
      </w:pPr>
      <w:r w:rsidRPr="00670FBB">
        <w:rPr>
          <w:rFonts w:asciiTheme="minorHAnsi" w:hAnsiTheme="minorHAnsi" w:cstheme="minorHAnsi"/>
        </w:rPr>
        <w:t>- if you are deemed not to have reached a pass standard in your work towards the group micro-teaching session, or you are unable to complete this work due to extenuating circumstances, you will be required to submit a different piece of work in the referral period addressing the requirements of the rubric.</w:t>
      </w:r>
      <w:r>
        <w:rPr>
          <w:rFonts w:asciiTheme="minorHAnsi" w:hAnsiTheme="minorHAnsi" w:cstheme="minorHAnsi"/>
        </w:rPr>
        <w:t xml:space="preserve"> </w:t>
      </w:r>
      <w:r w:rsidRPr="003D67B7">
        <w:rPr>
          <w:rFonts w:asciiTheme="minorHAnsi" w:hAnsiTheme="minorHAnsi" w:cstheme="minorHAnsi"/>
          <w:highlight w:val="yellow"/>
        </w:rPr>
        <w:t>The deadline will be the next resit deadline (usually the end of the next semester).</w:t>
      </w:r>
      <w:r>
        <w:rPr>
          <w:rFonts w:asciiTheme="minorHAnsi" w:hAnsiTheme="minorHAnsi" w:cstheme="minorHAnsi"/>
        </w:rPr>
        <w:t xml:space="preserve"> </w:t>
      </w:r>
    </w:p>
    <w:p w:rsidR="00F02B03" w:rsidRPr="00670FBB" w:rsidRDefault="00F02B03" w:rsidP="00F02B03">
      <w:pPr>
        <w:spacing w:after="200" w:line="276" w:lineRule="auto"/>
        <w:rPr>
          <w:rFonts w:asciiTheme="minorHAnsi" w:hAnsiTheme="minorHAnsi" w:cstheme="minorHAnsi"/>
          <w:b/>
        </w:rPr>
      </w:pPr>
      <w:r>
        <w:rPr>
          <w:rFonts w:asciiTheme="minorHAnsi" w:hAnsiTheme="minorHAnsi" w:cstheme="minorHAnsi"/>
          <w:b/>
        </w:rPr>
        <w:t>Task 3: Critical Appraisal</w:t>
      </w:r>
    </w:p>
    <w:p w:rsidR="00F02B03" w:rsidRPr="00670FBB" w:rsidRDefault="00F02B03" w:rsidP="00F02B03">
      <w:pPr>
        <w:spacing w:after="200" w:line="276" w:lineRule="auto"/>
        <w:rPr>
          <w:rFonts w:asciiTheme="minorHAnsi" w:hAnsiTheme="minorHAnsi" w:cstheme="minorHAnsi"/>
        </w:rPr>
      </w:pPr>
      <w:r w:rsidRPr="00670FBB">
        <w:rPr>
          <w:rFonts w:asciiTheme="minorHAnsi" w:hAnsiTheme="minorHAnsi" w:cstheme="minorHAnsi"/>
        </w:rPr>
        <w:t>- if you are deemed not to have reached a pass standard in any learning outcome relating to the assignment submission, you will need to resubmit your work in the referral period, using the feedback obtained on your original submission to guide you.</w:t>
      </w:r>
      <w:r w:rsidRPr="003D67B7">
        <w:rPr>
          <w:rFonts w:asciiTheme="minorHAnsi" w:hAnsiTheme="minorHAnsi" w:cstheme="minorHAnsi"/>
          <w:highlight w:val="yellow"/>
        </w:rPr>
        <w:t xml:space="preserve"> The deadline will be the next resit deadline (usually the end of the next semester).</w:t>
      </w:r>
      <w:r>
        <w:rPr>
          <w:rFonts w:asciiTheme="minorHAnsi" w:hAnsiTheme="minorHAnsi" w:cstheme="minorHAnsi"/>
        </w:rPr>
        <w:t xml:space="preserve"> </w:t>
      </w:r>
    </w:p>
    <w:p w:rsidR="00B46CDC" w:rsidRPr="0041160D" w:rsidRDefault="00B46CDC" w:rsidP="00B46CDC">
      <w:pPr>
        <w:spacing w:after="200" w:line="276" w:lineRule="auto"/>
        <w:rPr>
          <w:rFonts w:asciiTheme="minorHAnsi" w:hAnsiTheme="minorHAnsi" w:cstheme="minorHAnsi"/>
          <w:b/>
        </w:rPr>
      </w:pPr>
    </w:p>
    <w:p w:rsidR="00B46CDC" w:rsidRPr="0041160D" w:rsidRDefault="00B46CDC" w:rsidP="00B46CDC">
      <w:pPr>
        <w:spacing w:after="200" w:line="276" w:lineRule="auto"/>
        <w:rPr>
          <w:rFonts w:asciiTheme="minorHAnsi" w:hAnsiTheme="minorHAnsi" w:cstheme="minorHAnsi"/>
        </w:rPr>
      </w:pPr>
    </w:p>
    <w:p w:rsidR="00B46CDC" w:rsidRPr="0041160D" w:rsidRDefault="00B46CDC" w:rsidP="00B46CDC">
      <w:pPr>
        <w:spacing w:after="200" w:line="276" w:lineRule="auto"/>
        <w:rPr>
          <w:rFonts w:asciiTheme="minorHAnsi" w:hAnsiTheme="minorHAnsi" w:cstheme="minorHAnsi"/>
          <w:b/>
        </w:rPr>
      </w:pPr>
    </w:p>
    <w:p w:rsidR="00B46CDC" w:rsidRPr="0041160D" w:rsidRDefault="00B46CDC" w:rsidP="00B46CDC">
      <w:pPr>
        <w:spacing w:after="200" w:line="276" w:lineRule="auto"/>
        <w:rPr>
          <w:rFonts w:asciiTheme="minorHAnsi" w:hAnsiTheme="minorHAnsi" w:cstheme="minorHAnsi"/>
          <w:b/>
        </w:rPr>
      </w:pPr>
    </w:p>
    <w:p w:rsidR="00B46CDC" w:rsidRPr="0041160D" w:rsidRDefault="00B46CDC" w:rsidP="00B46CDC">
      <w:pPr>
        <w:spacing w:after="200" w:line="276" w:lineRule="auto"/>
        <w:rPr>
          <w:rFonts w:asciiTheme="minorHAnsi" w:hAnsiTheme="minorHAnsi" w:cstheme="minorHAnsi"/>
        </w:rPr>
      </w:pPr>
    </w:p>
    <w:p w:rsidR="00B46CDC" w:rsidRPr="0041160D" w:rsidRDefault="00B46CDC" w:rsidP="00B46CDC">
      <w:pPr>
        <w:spacing w:after="200" w:line="276" w:lineRule="auto"/>
        <w:rPr>
          <w:rFonts w:asciiTheme="minorHAnsi" w:eastAsia="SimSun" w:hAnsiTheme="minorHAnsi" w:cstheme="minorHAnsi"/>
          <w:b/>
          <w:sz w:val="32"/>
          <w:szCs w:val="28"/>
          <w:lang w:eastAsia="zh-CN"/>
        </w:rPr>
      </w:pPr>
      <w:bookmarkStart w:id="113" w:name="_Toc461463923"/>
      <w:r w:rsidRPr="0041160D">
        <w:rPr>
          <w:rFonts w:asciiTheme="minorHAnsi" w:hAnsiTheme="minorHAnsi" w:cstheme="minorHAnsi"/>
          <w:sz w:val="32"/>
        </w:rPr>
        <w:br w:type="page"/>
      </w:r>
    </w:p>
    <w:p w:rsidR="00B46CDC" w:rsidRPr="0041160D" w:rsidRDefault="00B46CDC" w:rsidP="00B46CDC">
      <w:pPr>
        <w:pStyle w:val="Heading1"/>
        <w:rPr>
          <w:rFonts w:asciiTheme="minorHAnsi" w:hAnsiTheme="minorHAnsi"/>
        </w:rPr>
      </w:pPr>
      <w:bookmarkStart w:id="114" w:name="_Toc528321610"/>
      <w:r w:rsidRPr="0041160D">
        <w:rPr>
          <w:rFonts w:asciiTheme="minorHAnsi" w:hAnsiTheme="minorHAnsi"/>
        </w:rPr>
        <w:t xml:space="preserve">Appendix </w:t>
      </w:r>
      <w:bookmarkStart w:id="115" w:name="appendix3"/>
      <w:bookmarkEnd w:id="115"/>
      <w:r w:rsidRPr="0041160D">
        <w:rPr>
          <w:rFonts w:asciiTheme="minorHAnsi" w:hAnsiTheme="minorHAnsi"/>
        </w:rPr>
        <w:t>D: Outline of 2011 UK Professional Standards Framework</w:t>
      </w:r>
      <w:bookmarkEnd w:id="113"/>
      <w:bookmarkEnd w:id="114"/>
    </w:p>
    <w:p w:rsidR="00B46CDC" w:rsidRPr="0041160D" w:rsidRDefault="00B46CDC" w:rsidP="00B46CDC">
      <w:pPr>
        <w:tabs>
          <w:tab w:val="left" w:pos="1861"/>
        </w:tabs>
        <w:autoSpaceDE w:val="0"/>
        <w:autoSpaceDN w:val="0"/>
        <w:spacing w:line="200" w:lineRule="exact"/>
        <w:rPr>
          <w:rFonts w:asciiTheme="minorHAnsi" w:hAnsiTheme="minorHAnsi" w:cstheme="minorHAnsi"/>
          <w:color w:val="0070C0"/>
        </w:rPr>
      </w:pPr>
      <w:r w:rsidRPr="0041160D">
        <w:rPr>
          <w:rFonts w:asciiTheme="minorHAnsi" w:hAnsiTheme="minorHAnsi" w:cstheme="minorHAnsi"/>
          <w:color w:val="0070C0"/>
        </w:rPr>
        <w:tab/>
      </w:r>
    </w:p>
    <w:p w:rsidR="00B46CDC" w:rsidRPr="0041160D" w:rsidRDefault="00B46CDC" w:rsidP="00B46CDC">
      <w:pPr>
        <w:rPr>
          <w:rFonts w:asciiTheme="minorHAnsi" w:hAnsiTheme="minorHAnsi" w:cstheme="minorHAnsi"/>
          <w:i/>
        </w:rPr>
      </w:pPr>
      <w:r w:rsidRPr="0041160D">
        <w:rPr>
          <w:rFonts w:asciiTheme="minorHAnsi" w:hAnsiTheme="minorHAnsi" w:cstheme="minorHAnsi"/>
          <w:b/>
          <w:i/>
        </w:rPr>
        <w:t>Note</w:t>
      </w:r>
      <w:r w:rsidRPr="0041160D">
        <w:rPr>
          <w:rFonts w:asciiTheme="minorHAnsi" w:hAnsiTheme="minorHAnsi" w:cstheme="minorHAnsi"/>
          <w:i/>
        </w:rPr>
        <w:t xml:space="preserve"> – This is a summary of those elements of the UKPSF th</w:t>
      </w:r>
      <w:r w:rsidR="002E3C76" w:rsidRPr="0041160D">
        <w:rPr>
          <w:rFonts w:asciiTheme="minorHAnsi" w:hAnsiTheme="minorHAnsi" w:cstheme="minorHAnsi"/>
          <w:i/>
        </w:rPr>
        <w:t>at are directly relevant to PGC</w:t>
      </w:r>
      <w:r w:rsidRPr="0041160D">
        <w:rPr>
          <w:rFonts w:asciiTheme="minorHAnsi" w:hAnsiTheme="minorHAnsi" w:cstheme="minorHAnsi"/>
          <w:i/>
        </w:rPr>
        <w:t>THE course members following both modules towards entitlement to FHEA status. The full UKPSF is available via the module Blackboard site and the Higher Education Academy website (</w:t>
      </w:r>
      <w:hyperlink r:id="rId30" w:history="1">
        <w:r w:rsidRPr="0041160D">
          <w:rPr>
            <w:rStyle w:val="Hyperlink"/>
            <w:rFonts w:asciiTheme="minorHAnsi" w:hAnsiTheme="minorHAnsi" w:cstheme="minorHAnsi"/>
            <w:i/>
          </w:rPr>
          <w:t>www.heacademy.ac.uk</w:t>
        </w:r>
      </w:hyperlink>
      <w:r w:rsidRPr="0041160D">
        <w:rPr>
          <w:rFonts w:asciiTheme="minorHAnsi" w:hAnsiTheme="minorHAnsi" w:cstheme="minorHAnsi"/>
          <w:i/>
        </w:rPr>
        <w:t>).</w:t>
      </w:r>
    </w:p>
    <w:p w:rsidR="00B46CDC" w:rsidRPr="0041160D" w:rsidRDefault="00B46CDC" w:rsidP="00B46CDC">
      <w:pPr>
        <w:rPr>
          <w:rFonts w:asciiTheme="minorHAnsi" w:hAnsiTheme="minorHAnsi" w:cstheme="minorHAnsi"/>
          <w:color w:val="0070C0"/>
        </w:rPr>
      </w:pPr>
      <w:r w:rsidRPr="0041160D">
        <w:rPr>
          <w:rFonts w:asciiTheme="minorHAnsi" w:hAnsiTheme="minorHAnsi" w:cstheme="minorHAnsi"/>
          <w:i/>
        </w:rPr>
        <w:br/>
      </w:r>
      <w:r w:rsidRPr="0041160D">
        <w:rPr>
          <w:rFonts w:asciiTheme="minorHAnsi" w:hAnsiTheme="minorHAnsi" w:cstheme="minorHAnsi"/>
        </w:rPr>
        <w:t xml:space="preserve">The areas of activity, Core Knowledge and Professional Values listed below are together described as </w:t>
      </w:r>
      <w:r w:rsidRPr="0041160D">
        <w:rPr>
          <w:rFonts w:asciiTheme="minorHAnsi" w:hAnsiTheme="minorHAnsi" w:cstheme="minorHAnsi"/>
          <w:b/>
          <w:i/>
        </w:rPr>
        <w:t>the dimensions</w:t>
      </w:r>
      <w:r w:rsidRPr="0041160D">
        <w:rPr>
          <w:rFonts w:asciiTheme="minorHAnsi" w:hAnsiTheme="minorHAnsi" w:cstheme="minorHAnsi"/>
        </w:rPr>
        <w:t xml:space="preserve"> of the UKPSF. </w:t>
      </w:r>
    </w:p>
    <w:p w:rsidR="00B46CDC" w:rsidRPr="0041160D" w:rsidRDefault="00B46CDC" w:rsidP="00B46CDC">
      <w:pPr>
        <w:autoSpaceDE w:val="0"/>
        <w:autoSpaceDN w:val="0"/>
        <w:spacing w:line="200" w:lineRule="exact"/>
        <w:rPr>
          <w:rFonts w:asciiTheme="minorHAnsi" w:hAnsiTheme="minorHAnsi" w:cstheme="minorHAnsi"/>
        </w:rPr>
      </w:pPr>
    </w:p>
    <w:p w:rsidR="00B46CDC" w:rsidRPr="0041160D" w:rsidRDefault="00B46CDC" w:rsidP="00B46CDC">
      <w:pPr>
        <w:autoSpaceDE w:val="0"/>
        <w:autoSpaceDN w:val="0"/>
        <w:spacing w:line="111" w:lineRule="exact"/>
        <w:rPr>
          <w:rFonts w:asciiTheme="minorHAnsi" w:hAnsiTheme="minorHAnsi" w:cstheme="minorHAnsi"/>
        </w:rPr>
      </w:pPr>
    </w:p>
    <w:p w:rsidR="00B46CDC" w:rsidRPr="0041160D" w:rsidRDefault="00B46CDC" w:rsidP="00B46CDC">
      <w:pPr>
        <w:rPr>
          <w:rFonts w:asciiTheme="minorHAnsi" w:hAnsiTheme="minorHAnsi" w:cstheme="minorHAnsi"/>
          <w:b/>
        </w:rPr>
      </w:pPr>
      <w:r w:rsidRPr="0041160D">
        <w:rPr>
          <w:rFonts w:asciiTheme="minorHAnsi" w:hAnsiTheme="minorHAnsi" w:cstheme="minorHAnsi"/>
          <w:b/>
          <w:w w:val="110"/>
        </w:rPr>
        <w:t>A</w:t>
      </w:r>
      <w:r w:rsidRPr="0041160D">
        <w:rPr>
          <w:rFonts w:asciiTheme="minorHAnsi" w:hAnsiTheme="minorHAnsi" w:cstheme="minorHAnsi"/>
          <w:b/>
          <w:spacing w:val="-6"/>
          <w:w w:val="110"/>
        </w:rPr>
        <w:t>r</w:t>
      </w:r>
      <w:r w:rsidRPr="0041160D">
        <w:rPr>
          <w:rFonts w:asciiTheme="minorHAnsi" w:hAnsiTheme="minorHAnsi" w:cstheme="minorHAnsi"/>
          <w:b/>
          <w:w w:val="96"/>
        </w:rPr>
        <w:t>eas of activity</w:t>
      </w:r>
    </w:p>
    <w:p w:rsidR="00B46CDC" w:rsidRPr="0041160D" w:rsidRDefault="00B46CDC" w:rsidP="00B46CDC">
      <w:pPr>
        <w:rPr>
          <w:rFonts w:asciiTheme="minorHAnsi" w:hAnsiTheme="minorHAnsi" w:cstheme="minorHAnsi"/>
        </w:rPr>
      </w:pP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A1</w:t>
      </w:r>
      <w:r w:rsidRPr="0041160D">
        <w:rPr>
          <w:rFonts w:asciiTheme="minorHAnsi" w:hAnsiTheme="minorHAnsi" w:cstheme="minorHAnsi"/>
        </w:rPr>
        <w:tab/>
        <w:t>Design and plan learning activities and/or programmes of study</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A2</w:t>
      </w:r>
      <w:r w:rsidRPr="0041160D">
        <w:rPr>
          <w:rFonts w:asciiTheme="minorHAnsi" w:hAnsiTheme="minorHAnsi" w:cstheme="minorHAnsi"/>
        </w:rPr>
        <w:tab/>
        <w:t>Teach and/or support student learning</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A3</w:t>
      </w:r>
      <w:r w:rsidRPr="0041160D">
        <w:rPr>
          <w:rFonts w:asciiTheme="minorHAnsi" w:hAnsiTheme="minorHAnsi" w:cstheme="minorHAnsi"/>
        </w:rPr>
        <w:tab/>
        <w:t>Assess and give feedback to learners</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A4</w:t>
      </w:r>
      <w:r w:rsidRPr="0041160D">
        <w:rPr>
          <w:rFonts w:asciiTheme="minorHAnsi" w:hAnsiTheme="minorHAnsi" w:cstheme="minorHAnsi"/>
        </w:rPr>
        <w:tab/>
        <w:t>Develop effective environments and approaches to student support and guidance</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A5</w:t>
      </w:r>
      <w:r w:rsidRPr="0041160D">
        <w:rPr>
          <w:rFonts w:asciiTheme="minorHAnsi" w:hAnsiTheme="minorHAnsi" w:cstheme="minorHAnsi"/>
        </w:rPr>
        <w:tab/>
        <w:t>Engage in continuing professional development in subjects/disciplines and their pedagogy, incorporating research, scholarship and the evaluation of professional practices.</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b/>
        </w:rPr>
      </w:pPr>
      <w:r w:rsidRPr="0041160D">
        <w:rPr>
          <w:rFonts w:asciiTheme="minorHAnsi" w:hAnsiTheme="minorHAnsi" w:cstheme="minorHAnsi"/>
          <w:b/>
          <w:w w:val="105"/>
        </w:rPr>
        <w:t>Co</w:t>
      </w:r>
      <w:r w:rsidRPr="0041160D">
        <w:rPr>
          <w:rFonts w:asciiTheme="minorHAnsi" w:hAnsiTheme="minorHAnsi" w:cstheme="minorHAnsi"/>
          <w:b/>
          <w:spacing w:val="-6"/>
          <w:w w:val="105"/>
        </w:rPr>
        <w:t>r</w:t>
      </w:r>
      <w:r w:rsidRPr="0041160D">
        <w:rPr>
          <w:rFonts w:asciiTheme="minorHAnsi" w:hAnsiTheme="minorHAnsi" w:cstheme="minorHAnsi"/>
          <w:b/>
          <w:w w:val="98"/>
        </w:rPr>
        <w:t>e kn</w:t>
      </w:r>
      <w:r w:rsidRPr="0041160D">
        <w:rPr>
          <w:rFonts w:asciiTheme="minorHAnsi" w:hAnsiTheme="minorHAnsi" w:cstheme="minorHAnsi"/>
          <w:b/>
          <w:spacing w:val="-10"/>
          <w:w w:val="98"/>
        </w:rPr>
        <w:t>o</w:t>
      </w:r>
      <w:r w:rsidRPr="0041160D">
        <w:rPr>
          <w:rFonts w:asciiTheme="minorHAnsi" w:hAnsiTheme="minorHAnsi" w:cstheme="minorHAnsi"/>
          <w:b/>
          <w:w w:val="96"/>
        </w:rPr>
        <w:t>wled</w:t>
      </w:r>
      <w:r w:rsidRPr="0041160D">
        <w:rPr>
          <w:rFonts w:asciiTheme="minorHAnsi" w:hAnsiTheme="minorHAnsi" w:cstheme="minorHAnsi"/>
          <w:b/>
          <w:spacing w:val="-5"/>
          <w:w w:val="96"/>
        </w:rPr>
        <w:t>g</w:t>
      </w:r>
      <w:r w:rsidRPr="0041160D">
        <w:rPr>
          <w:rFonts w:asciiTheme="minorHAnsi" w:hAnsiTheme="minorHAnsi" w:cstheme="minorHAnsi"/>
          <w:b/>
          <w:w w:val="99"/>
        </w:rPr>
        <w:t>e</w:t>
      </w:r>
    </w:p>
    <w:p w:rsidR="00B46CDC" w:rsidRPr="0041160D" w:rsidRDefault="00B46CDC" w:rsidP="00B46CDC">
      <w:pPr>
        <w:rPr>
          <w:rFonts w:asciiTheme="minorHAnsi" w:hAnsiTheme="minorHAnsi" w:cstheme="minorHAnsi"/>
        </w:rPr>
      </w:pP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K1</w:t>
      </w:r>
      <w:r w:rsidRPr="0041160D">
        <w:rPr>
          <w:rFonts w:asciiTheme="minorHAnsi" w:hAnsiTheme="minorHAnsi" w:cstheme="minorHAnsi"/>
        </w:rPr>
        <w:tab/>
        <w:t>The subject material</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K2</w:t>
      </w:r>
      <w:r w:rsidRPr="0041160D">
        <w:rPr>
          <w:rFonts w:asciiTheme="minorHAnsi" w:hAnsiTheme="minorHAnsi" w:cstheme="minorHAnsi"/>
        </w:rPr>
        <w:tab/>
        <w:t>Appropriate methods for teaching and learning in the subject area and at the level of the academic programme</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K3</w:t>
      </w:r>
      <w:r w:rsidRPr="0041160D">
        <w:rPr>
          <w:rFonts w:asciiTheme="minorHAnsi" w:hAnsiTheme="minorHAnsi" w:cstheme="minorHAnsi"/>
        </w:rPr>
        <w:tab/>
        <w:t>How students learn, both generally and within their subject/disciplinary area(s)</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K4</w:t>
      </w:r>
      <w:r w:rsidRPr="0041160D">
        <w:rPr>
          <w:rFonts w:asciiTheme="minorHAnsi" w:hAnsiTheme="minorHAnsi" w:cstheme="minorHAnsi"/>
        </w:rPr>
        <w:tab/>
        <w:t>The use and value of appropriate learning technologies</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K5</w:t>
      </w:r>
      <w:r w:rsidRPr="0041160D">
        <w:rPr>
          <w:rFonts w:asciiTheme="minorHAnsi" w:hAnsiTheme="minorHAnsi" w:cstheme="minorHAnsi"/>
        </w:rPr>
        <w:tab/>
        <w:t>Methods for evaluating the effectiveness of teaching</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K6</w:t>
      </w:r>
      <w:r w:rsidRPr="0041160D">
        <w:rPr>
          <w:rFonts w:asciiTheme="minorHAnsi" w:hAnsiTheme="minorHAnsi" w:cstheme="minorHAnsi"/>
          <w:b/>
        </w:rPr>
        <w:tab/>
      </w:r>
      <w:r w:rsidRPr="0041160D">
        <w:rPr>
          <w:rFonts w:asciiTheme="minorHAnsi" w:hAnsiTheme="minorHAnsi" w:cstheme="minorHAnsi"/>
        </w:rPr>
        <w:t>The implications of quality assurance and quality enhancement for academic and professional practice with a particular focus on teaching</w:t>
      </w:r>
    </w:p>
    <w:p w:rsidR="00B46CDC" w:rsidRPr="0041160D" w:rsidRDefault="00B46CDC" w:rsidP="00B46CDC">
      <w:pPr>
        <w:rPr>
          <w:rFonts w:asciiTheme="minorHAnsi" w:hAnsiTheme="minorHAnsi" w:cstheme="minorHAnsi"/>
        </w:rPr>
      </w:pPr>
    </w:p>
    <w:p w:rsidR="00B46CDC" w:rsidRPr="0041160D" w:rsidRDefault="00B46CDC" w:rsidP="00B46CDC">
      <w:pPr>
        <w:rPr>
          <w:rFonts w:asciiTheme="minorHAnsi" w:hAnsiTheme="minorHAnsi" w:cstheme="minorHAnsi"/>
          <w:b/>
        </w:rPr>
      </w:pPr>
      <w:r w:rsidRPr="0041160D">
        <w:rPr>
          <w:rFonts w:asciiTheme="minorHAnsi" w:hAnsiTheme="minorHAnsi" w:cstheme="minorHAnsi"/>
          <w:b/>
          <w:w w:val="104"/>
        </w:rPr>
        <w:t>P</w:t>
      </w:r>
      <w:r w:rsidRPr="0041160D">
        <w:rPr>
          <w:rFonts w:asciiTheme="minorHAnsi" w:hAnsiTheme="minorHAnsi" w:cstheme="minorHAnsi"/>
          <w:b/>
          <w:spacing w:val="-7"/>
          <w:w w:val="104"/>
        </w:rPr>
        <w:t>r</w:t>
      </w:r>
      <w:r w:rsidRPr="0041160D">
        <w:rPr>
          <w:rFonts w:asciiTheme="minorHAnsi" w:hAnsiTheme="minorHAnsi" w:cstheme="minorHAnsi"/>
          <w:b/>
          <w:w w:val="95"/>
        </w:rPr>
        <w:t>o</w:t>
      </w:r>
      <w:r w:rsidRPr="0041160D">
        <w:rPr>
          <w:rFonts w:asciiTheme="minorHAnsi" w:hAnsiTheme="minorHAnsi" w:cstheme="minorHAnsi"/>
          <w:b/>
          <w:spacing w:val="-4"/>
          <w:w w:val="95"/>
        </w:rPr>
        <w:t>f</w:t>
      </w:r>
      <w:r w:rsidRPr="0041160D">
        <w:rPr>
          <w:rFonts w:asciiTheme="minorHAnsi" w:hAnsiTheme="minorHAnsi" w:cstheme="minorHAnsi"/>
          <w:b/>
          <w:w w:val="92"/>
        </w:rPr>
        <w:t>essional values</w:t>
      </w:r>
    </w:p>
    <w:p w:rsidR="00B46CDC" w:rsidRPr="0041160D" w:rsidRDefault="00B46CDC" w:rsidP="00B46CDC">
      <w:pPr>
        <w:jc w:val="both"/>
        <w:rPr>
          <w:rFonts w:asciiTheme="minorHAnsi" w:hAnsiTheme="minorHAnsi" w:cstheme="minorHAnsi"/>
        </w:rPr>
      </w:pPr>
    </w:p>
    <w:p w:rsidR="00B46CDC" w:rsidRPr="0041160D" w:rsidRDefault="00B46CDC" w:rsidP="00B46CDC">
      <w:pPr>
        <w:tabs>
          <w:tab w:val="left" w:pos="851"/>
          <w:tab w:val="left" w:pos="7371"/>
        </w:tabs>
        <w:ind w:left="851" w:hanging="425"/>
        <w:rPr>
          <w:rFonts w:asciiTheme="minorHAnsi" w:hAnsiTheme="minorHAnsi" w:cstheme="minorHAnsi"/>
        </w:rPr>
      </w:pPr>
      <w:r w:rsidRPr="0041160D">
        <w:rPr>
          <w:rFonts w:asciiTheme="minorHAnsi" w:hAnsiTheme="minorHAnsi" w:cstheme="minorHAnsi"/>
          <w:b/>
        </w:rPr>
        <w:t>V1</w:t>
      </w:r>
      <w:r w:rsidRPr="0041160D">
        <w:rPr>
          <w:rFonts w:asciiTheme="minorHAnsi" w:hAnsiTheme="minorHAnsi" w:cstheme="minorHAnsi"/>
        </w:rPr>
        <w:tab/>
        <w:t>Respect individual learners and diverse learning communities</w:t>
      </w:r>
      <w:r w:rsidRPr="0041160D">
        <w:rPr>
          <w:rFonts w:asciiTheme="minorHAnsi" w:hAnsiTheme="minorHAnsi" w:cstheme="minorHAnsi"/>
        </w:rPr>
        <w:tab/>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V2</w:t>
      </w:r>
      <w:r w:rsidRPr="0041160D">
        <w:rPr>
          <w:rFonts w:asciiTheme="minorHAnsi" w:hAnsiTheme="minorHAnsi" w:cstheme="minorHAnsi"/>
        </w:rPr>
        <w:tab/>
        <w:t>Promote participation in higher education and equality of opportunity for learners</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V3</w:t>
      </w:r>
      <w:r w:rsidRPr="0041160D">
        <w:rPr>
          <w:rFonts w:asciiTheme="minorHAnsi" w:hAnsiTheme="minorHAnsi" w:cstheme="minorHAnsi"/>
        </w:rPr>
        <w:tab/>
        <w:t>Use evidence-informed approaches and the outcomes from research, scholarship and continuing professional development</w:t>
      </w:r>
    </w:p>
    <w:p w:rsidR="00B46CDC" w:rsidRPr="0041160D" w:rsidRDefault="00B46CDC" w:rsidP="00B46CDC">
      <w:pPr>
        <w:tabs>
          <w:tab w:val="left" w:pos="851"/>
        </w:tabs>
        <w:ind w:left="851" w:hanging="425"/>
        <w:rPr>
          <w:rFonts w:asciiTheme="minorHAnsi" w:hAnsiTheme="minorHAnsi" w:cstheme="minorHAnsi"/>
        </w:rPr>
      </w:pPr>
      <w:r w:rsidRPr="0041160D">
        <w:rPr>
          <w:rFonts w:asciiTheme="minorHAnsi" w:hAnsiTheme="minorHAnsi" w:cstheme="minorHAnsi"/>
          <w:b/>
        </w:rPr>
        <w:t>V4</w:t>
      </w:r>
      <w:r w:rsidRPr="0041160D">
        <w:rPr>
          <w:rFonts w:asciiTheme="minorHAnsi" w:hAnsiTheme="minorHAnsi" w:cstheme="minorHAnsi"/>
        </w:rPr>
        <w:tab/>
        <w:t>Acknowledge the wider context in which higher education operates recognising the implications for professional practice</w:t>
      </w:r>
    </w:p>
    <w:p w:rsidR="00B46CDC" w:rsidRPr="0041160D" w:rsidRDefault="00B46CDC" w:rsidP="00B46CDC">
      <w:pPr>
        <w:tabs>
          <w:tab w:val="left" w:pos="851"/>
        </w:tabs>
        <w:ind w:left="851" w:hanging="425"/>
        <w:rPr>
          <w:rFonts w:asciiTheme="minorHAnsi" w:hAnsiTheme="minorHAnsi" w:cstheme="minorHAnsi"/>
        </w:rPr>
      </w:pPr>
    </w:p>
    <w:tbl>
      <w:tblPr>
        <w:tblW w:w="0" w:type="auto"/>
        <w:tblLook w:val="04A0" w:firstRow="1" w:lastRow="0" w:firstColumn="1" w:lastColumn="0" w:noHBand="0" w:noVBand="1"/>
      </w:tblPr>
      <w:tblGrid>
        <w:gridCol w:w="673"/>
        <w:gridCol w:w="8569"/>
      </w:tblGrid>
      <w:tr w:rsidR="00B46CDC" w:rsidRPr="0041160D" w:rsidTr="00B46CDC">
        <w:trPr>
          <w:cantSplit/>
          <w:trHeight w:val="1134"/>
        </w:trPr>
        <w:tc>
          <w:tcPr>
            <w:tcW w:w="673" w:type="dxa"/>
            <w:tcBorders>
              <w:bottom w:val="single" w:sz="4" w:space="0" w:color="auto"/>
            </w:tcBorders>
            <w:shd w:val="clear" w:color="auto" w:fill="auto"/>
            <w:textDirection w:val="btLr"/>
          </w:tcPr>
          <w:p w:rsidR="00B46CDC" w:rsidRPr="0041160D" w:rsidRDefault="00B46CDC" w:rsidP="00B46CDC">
            <w:pPr>
              <w:ind w:left="113" w:right="227"/>
              <w:jc w:val="right"/>
              <w:rPr>
                <w:rFonts w:asciiTheme="minorHAnsi" w:hAnsiTheme="minorHAnsi" w:cstheme="minorHAnsi"/>
                <w:b/>
                <w:i/>
                <w:szCs w:val="22"/>
              </w:rPr>
            </w:pPr>
            <w:r w:rsidRPr="0041160D">
              <w:rPr>
                <w:rFonts w:asciiTheme="minorHAnsi" w:hAnsiTheme="minorHAnsi" w:cstheme="minorHAnsi"/>
              </w:rPr>
              <w:br w:type="page"/>
            </w:r>
            <w:r w:rsidRPr="0041160D">
              <w:rPr>
                <w:rFonts w:asciiTheme="minorHAnsi" w:hAnsiTheme="minorHAnsi" w:cstheme="minorHAnsi"/>
                <w:b/>
                <w:i/>
                <w:szCs w:val="22"/>
              </w:rPr>
              <w:t>FHEA</w:t>
            </w:r>
          </w:p>
        </w:tc>
        <w:tc>
          <w:tcPr>
            <w:tcW w:w="8569" w:type="dxa"/>
            <w:tcBorders>
              <w:bottom w:val="single" w:sz="4" w:space="0" w:color="auto"/>
            </w:tcBorders>
            <w:shd w:val="clear" w:color="auto" w:fill="auto"/>
          </w:tcPr>
          <w:p w:rsidR="00B46CDC" w:rsidRPr="0041160D" w:rsidRDefault="00B46CDC" w:rsidP="00B46CDC">
            <w:pPr>
              <w:spacing w:before="120"/>
              <w:rPr>
                <w:rFonts w:asciiTheme="minorHAnsi" w:hAnsiTheme="minorHAnsi" w:cstheme="minorHAnsi"/>
              </w:rPr>
            </w:pPr>
            <w:r w:rsidRPr="0041160D">
              <w:rPr>
                <w:rFonts w:asciiTheme="minorHAnsi" w:hAnsiTheme="minorHAnsi" w:cstheme="minorHAnsi"/>
              </w:rPr>
              <w:t>Since you are working towards completion of both</w:t>
            </w:r>
            <w:r w:rsidR="002E3C76" w:rsidRPr="0041160D">
              <w:rPr>
                <w:rFonts w:asciiTheme="minorHAnsi" w:hAnsiTheme="minorHAnsi" w:cstheme="minorHAnsi"/>
              </w:rPr>
              <w:t xml:space="preserve"> modules, and thus the full PGC</w:t>
            </w:r>
            <w:r w:rsidRPr="0041160D">
              <w:rPr>
                <w:rFonts w:asciiTheme="minorHAnsi" w:hAnsiTheme="minorHAnsi" w:cstheme="minorHAnsi"/>
              </w:rPr>
              <w:t xml:space="preserve">THE award and entitlement to FHEA, then you are assumed to be engaging within the realm of </w:t>
            </w:r>
            <w:r w:rsidRPr="0041160D">
              <w:rPr>
                <w:rFonts w:asciiTheme="minorHAnsi" w:hAnsiTheme="minorHAnsi" w:cstheme="minorHAnsi"/>
                <w:b/>
                <w:i/>
              </w:rPr>
              <w:t>Descriptor 2</w:t>
            </w:r>
            <w:r w:rsidRPr="0041160D">
              <w:rPr>
                <w:rFonts w:asciiTheme="minorHAnsi" w:hAnsiTheme="minorHAnsi" w:cstheme="minorHAnsi"/>
              </w:rPr>
              <w:t xml:space="preserve"> of the UKPSF (see below).  This defines the scope within which the assessment tasks for this module are framed. If your role does not directly match with Descriptor 2, then you may need to discuss with the course team how you will demonstrate engagement with all of the dimensions of the UKPSF across the assessment tasks that you submit.</w:t>
            </w:r>
          </w:p>
          <w:p w:rsidR="00B46CDC" w:rsidRPr="0041160D" w:rsidRDefault="00B46CDC" w:rsidP="00B46CDC">
            <w:pPr>
              <w:spacing w:before="120"/>
              <w:rPr>
                <w:rFonts w:asciiTheme="minorHAnsi" w:hAnsiTheme="minorHAnsi" w:cstheme="minorHAnsi"/>
              </w:rPr>
            </w:pPr>
            <w:r w:rsidRPr="0041160D">
              <w:rPr>
                <w:rFonts w:asciiTheme="minorHAnsi" w:hAnsiTheme="minorHAnsi" w:cstheme="minorHAnsi"/>
              </w:rPr>
              <w:t xml:space="preserve">In addition, we expect that you will – either now, or in the future – need to examine the scope of </w:t>
            </w:r>
            <w:r w:rsidRPr="0041160D">
              <w:rPr>
                <w:rFonts w:asciiTheme="minorHAnsi" w:hAnsiTheme="minorHAnsi" w:cstheme="minorHAnsi"/>
                <w:b/>
                <w:i/>
              </w:rPr>
              <w:t>Descriptor 3</w:t>
            </w:r>
            <w:r w:rsidRPr="0041160D">
              <w:rPr>
                <w:rFonts w:asciiTheme="minorHAnsi" w:hAnsiTheme="minorHAnsi" w:cstheme="minorHAnsi"/>
              </w:rPr>
              <w:t xml:space="preserve"> of the UKPSF</w:t>
            </w:r>
            <w:r w:rsidRPr="0041160D">
              <w:rPr>
                <w:rStyle w:val="FootnoteReference"/>
                <w:rFonts w:asciiTheme="minorHAnsi" w:hAnsiTheme="minorHAnsi" w:cstheme="minorHAnsi"/>
              </w:rPr>
              <w:footnoteReference w:id="2"/>
            </w:r>
            <w:r w:rsidRPr="0041160D">
              <w:rPr>
                <w:rFonts w:asciiTheme="minorHAnsi" w:hAnsiTheme="minorHAnsi" w:cstheme="minorHAnsi"/>
              </w:rPr>
              <w:t xml:space="preserve"> as a direction both for your ongoing professional development and as a focus for future directions within your professional academic practice in Higher Education (for example, if you seek promotions). This is not directly assessed within the pass criteria for this module, but we encourage you to find ways to demonstrate your engagement within the scope of Descriptor 3 – for example, by disseminating amongst your colleagues your findings from research that you have carried out towards your assessment submissions.</w:t>
            </w:r>
          </w:p>
          <w:p w:rsidR="00B46CDC" w:rsidRPr="0041160D" w:rsidRDefault="00B46CDC" w:rsidP="00B46CDC">
            <w:pPr>
              <w:spacing w:before="120"/>
              <w:rPr>
                <w:rFonts w:asciiTheme="minorHAnsi" w:hAnsiTheme="minorHAnsi" w:cstheme="minorHAnsi"/>
                <w:i/>
                <w:szCs w:val="22"/>
              </w:rPr>
            </w:pPr>
          </w:p>
        </w:tc>
      </w:tr>
      <w:tr w:rsidR="00B46CDC" w:rsidRPr="0041160D" w:rsidTr="00B46CDC">
        <w:tblPrEx>
          <w:tblBorders>
            <w:top w:val="single" w:sz="4" w:space="0" w:color="auto"/>
            <w:left w:val="single" w:sz="4" w:space="0" w:color="auto"/>
            <w:bottom w:val="single" w:sz="4" w:space="0" w:color="auto"/>
            <w:right w:val="single" w:sz="4" w:space="0" w:color="auto"/>
          </w:tblBorders>
          <w:shd w:val="clear" w:color="auto" w:fill="C2D69B" w:themeFill="accent3" w:themeFillTint="99"/>
        </w:tblPrEx>
        <w:trPr>
          <w:cantSplit/>
          <w:trHeight w:val="1134"/>
        </w:trPr>
        <w:tc>
          <w:tcPr>
            <w:tcW w:w="673" w:type="dxa"/>
            <w:tcBorders>
              <w:top w:val="single" w:sz="4" w:space="0" w:color="auto"/>
              <w:bottom w:val="single" w:sz="4" w:space="0" w:color="auto"/>
            </w:tcBorders>
            <w:shd w:val="clear" w:color="auto" w:fill="auto"/>
            <w:textDirection w:val="btLr"/>
          </w:tcPr>
          <w:p w:rsidR="00B46CDC" w:rsidRPr="0041160D" w:rsidRDefault="00B46CDC" w:rsidP="00B46CDC">
            <w:pPr>
              <w:ind w:left="113" w:right="227"/>
              <w:jc w:val="right"/>
              <w:rPr>
                <w:rFonts w:asciiTheme="minorHAnsi" w:hAnsiTheme="minorHAnsi" w:cstheme="minorHAnsi"/>
                <w:b/>
                <w:i/>
                <w:szCs w:val="22"/>
              </w:rPr>
            </w:pPr>
            <w:r w:rsidRPr="0041160D">
              <w:rPr>
                <w:rFonts w:asciiTheme="minorHAnsi" w:hAnsiTheme="minorHAnsi" w:cstheme="minorHAnsi"/>
                <w:b/>
                <w:i/>
                <w:szCs w:val="22"/>
              </w:rPr>
              <w:t>Descriptor 2</w:t>
            </w:r>
          </w:p>
        </w:tc>
        <w:tc>
          <w:tcPr>
            <w:tcW w:w="8569" w:type="dxa"/>
            <w:tcBorders>
              <w:top w:val="single" w:sz="4" w:space="0" w:color="auto"/>
              <w:bottom w:val="single" w:sz="4" w:space="0" w:color="auto"/>
            </w:tcBorders>
            <w:shd w:val="clear" w:color="auto" w:fill="auto"/>
          </w:tcPr>
          <w:p w:rsidR="00B46CDC" w:rsidRPr="0041160D" w:rsidRDefault="00B46CDC" w:rsidP="00B46CDC">
            <w:pPr>
              <w:spacing w:before="120" w:after="120"/>
              <w:rPr>
                <w:rFonts w:asciiTheme="minorHAnsi" w:hAnsiTheme="minorHAnsi" w:cstheme="minorHAnsi"/>
              </w:rPr>
            </w:pPr>
            <w:r w:rsidRPr="0041160D">
              <w:rPr>
                <w:rFonts w:asciiTheme="minorHAnsi" w:hAnsiTheme="minorHAnsi" w:cstheme="minorHAnsi"/>
              </w:rPr>
              <w:t>Demonstrate a broad understanding of effective approaches to teaching and learning support as key contributions to high quality student learning. You should be able to provide evidence of:</w:t>
            </w:r>
          </w:p>
          <w:p w:rsidR="00B46CDC" w:rsidRPr="0041160D" w:rsidRDefault="00B46CDC" w:rsidP="00B46CDC">
            <w:pPr>
              <w:pStyle w:val="ListParagraph"/>
              <w:numPr>
                <w:ilvl w:val="0"/>
                <w:numId w:val="32"/>
              </w:numPr>
              <w:spacing w:before="120" w:after="120" w:line="288" w:lineRule="auto"/>
              <w:ind w:left="595" w:hanging="238"/>
              <w:rPr>
                <w:rFonts w:asciiTheme="minorHAnsi" w:hAnsiTheme="minorHAnsi" w:cstheme="minorHAnsi"/>
                <w:sz w:val="24"/>
                <w:szCs w:val="24"/>
              </w:rPr>
            </w:pPr>
            <w:r w:rsidRPr="0041160D">
              <w:rPr>
                <w:rFonts w:asciiTheme="minorHAnsi" w:hAnsiTheme="minorHAnsi" w:cstheme="minorHAnsi"/>
                <w:sz w:val="24"/>
                <w:szCs w:val="24"/>
              </w:rPr>
              <w:t>Successful engagement across all five Areas of Activity</w:t>
            </w:r>
          </w:p>
          <w:p w:rsidR="00B46CDC" w:rsidRPr="0041160D" w:rsidRDefault="00B46CDC" w:rsidP="00B46CDC">
            <w:pPr>
              <w:pStyle w:val="ListParagraph"/>
              <w:numPr>
                <w:ilvl w:val="0"/>
                <w:numId w:val="32"/>
              </w:numPr>
              <w:spacing w:before="120" w:after="120" w:line="288" w:lineRule="auto"/>
              <w:ind w:left="595" w:hanging="238"/>
              <w:rPr>
                <w:rFonts w:asciiTheme="minorHAnsi" w:hAnsiTheme="minorHAnsi" w:cstheme="minorHAnsi"/>
                <w:sz w:val="24"/>
                <w:szCs w:val="24"/>
              </w:rPr>
            </w:pPr>
            <w:r w:rsidRPr="0041160D">
              <w:rPr>
                <w:rFonts w:asciiTheme="minorHAnsi" w:hAnsiTheme="minorHAnsi" w:cstheme="minorHAnsi"/>
                <w:sz w:val="24"/>
                <w:szCs w:val="24"/>
              </w:rPr>
              <w:t>Appropriate knowledge and understanding across all aspects of Core Knowledge</w:t>
            </w:r>
          </w:p>
          <w:p w:rsidR="00B46CDC" w:rsidRPr="0041160D" w:rsidRDefault="00B46CDC" w:rsidP="00B46CDC">
            <w:pPr>
              <w:pStyle w:val="ListParagraph"/>
              <w:numPr>
                <w:ilvl w:val="0"/>
                <w:numId w:val="32"/>
              </w:numPr>
              <w:spacing w:before="120" w:after="120" w:line="288" w:lineRule="auto"/>
              <w:ind w:left="595" w:hanging="238"/>
              <w:rPr>
                <w:rFonts w:asciiTheme="minorHAnsi" w:hAnsiTheme="minorHAnsi" w:cstheme="minorHAnsi"/>
                <w:sz w:val="24"/>
                <w:szCs w:val="24"/>
              </w:rPr>
            </w:pPr>
            <w:r w:rsidRPr="0041160D">
              <w:rPr>
                <w:rFonts w:asciiTheme="minorHAnsi" w:hAnsiTheme="minorHAnsi" w:cstheme="minorHAnsi"/>
                <w:sz w:val="24"/>
                <w:szCs w:val="24"/>
              </w:rPr>
              <w:t>A commitment to all the Professional Values</w:t>
            </w:r>
          </w:p>
          <w:p w:rsidR="00B46CDC" w:rsidRPr="0041160D" w:rsidRDefault="00B46CDC" w:rsidP="00B46CDC">
            <w:pPr>
              <w:pStyle w:val="ListParagraph"/>
              <w:numPr>
                <w:ilvl w:val="0"/>
                <w:numId w:val="32"/>
              </w:numPr>
              <w:spacing w:before="120" w:after="120" w:line="288" w:lineRule="auto"/>
              <w:ind w:left="595" w:hanging="238"/>
              <w:rPr>
                <w:rFonts w:asciiTheme="minorHAnsi" w:hAnsiTheme="minorHAnsi" w:cstheme="minorHAnsi"/>
                <w:sz w:val="24"/>
                <w:szCs w:val="24"/>
              </w:rPr>
            </w:pPr>
            <w:r w:rsidRPr="0041160D">
              <w:rPr>
                <w:rFonts w:asciiTheme="minorHAnsi" w:hAnsiTheme="minorHAnsi" w:cstheme="minorHAnsi"/>
                <w:sz w:val="24"/>
                <w:szCs w:val="24"/>
              </w:rPr>
              <w:t>Successful engagement in appropriate teaching practices related to the Areas of Activity</w:t>
            </w:r>
          </w:p>
          <w:p w:rsidR="00B46CDC" w:rsidRPr="0041160D" w:rsidRDefault="00B46CDC" w:rsidP="00B46CDC">
            <w:pPr>
              <w:pStyle w:val="ListParagraph"/>
              <w:numPr>
                <w:ilvl w:val="0"/>
                <w:numId w:val="32"/>
              </w:numPr>
              <w:spacing w:before="120" w:after="120" w:line="288" w:lineRule="auto"/>
              <w:ind w:left="595" w:hanging="238"/>
              <w:rPr>
                <w:rFonts w:asciiTheme="minorHAnsi" w:hAnsiTheme="minorHAnsi" w:cstheme="minorHAnsi"/>
                <w:sz w:val="24"/>
                <w:szCs w:val="24"/>
              </w:rPr>
            </w:pPr>
            <w:r w:rsidRPr="0041160D">
              <w:rPr>
                <w:rFonts w:asciiTheme="minorHAnsi" w:hAnsiTheme="minorHAnsi" w:cstheme="minorHAnsi"/>
                <w:sz w:val="24"/>
                <w:szCs w:val="24"/>
              </w:rPr>
              <w:t>Successful incorporation of professional practices, subject and pedagogic research and/or scholarship within the above activities, as part of an integrated approach to academic practice</w:t>
            </w:r>
          </w:p>
          <w:p w:rsidR="00B46CDC" w:rsidRPr="0041160D" w:rsidRDefault="00B46CDC" w:rsidP="00B46CDC">
            <w:pPr>
              <w:pStyle w:val="ListParagraph"/>
              <w:numPr>
                <w:ilvl w:val="0"/>
                <w:numId w:val="32"/>
              </w:numPr>
              <w:spacing w:before="120" w:after="120" w:line="288" w:lineRule="auto"/>
              <w:ind w:left="595" w:hanging="238"/>
              <w:rPr>
                <w:rFonts w:asciiTheme="minorHAnsi" w:hAnsiTheme="minorHAnsi" w:cstheme="minorHAnsi"/>
              </w:rPr>
            </w:pPr>
            <w:r w:rsidRPr="0041160D">
              <w:rPr>
                <w:rFonts w:asciiTheme="minorHAnsi" w:hAnsiTheme="minorHAnsi" w:cstheme="minorHAnsi"/>
                <w:sz w:val="24"/>
                <w:szCs w:val="24"/>
              </w:rPr>
              <w:t>Successful engagement in continuing professional development activity in relation to teaching, learning, assessment and, where appropriate, related professional practices.</w:t>
            </w:r>
          </w:p>
        </w:tc>
      </w:tr>
    </w:tbl>
    <w:p w:rsidR="00B46CDC" w:rsidRPr="0041160D" w:rsidRDefault="00B46CDC" w:rsidP="00B46CDC">
      <w:pPr>
        <w:rPr>
          <w:rFonts w:asciiTheme="minorHAnsi" w:hAnsiTheme="minorHAnsi"/>
        </w:rPr>
      </w:pPr>
    </w:p>
    <w:p w:rsidR="00B46CDC" w:rsidRPr="0041160D" w:rsidRDefault="00B46CDC" w:rsidP="00B46CDC">
      <w:pPr>
        <w:widowControl w:val="0"/>
        <w:rPr>
          <w:rFonts w:asciiTheme="minorHAnsi" w:hAnsiTheme="minorHAnsi"/>
          <w:b/>
          <w:bCs/>
        </w:rPr>
      </w:pPr>
      <w:r w:rsidRPr="0041160D">
        <w:rPr>
          <w:rFonts w:asciiTheme="minorHAnsi" w:hAnsiTheme="minorHAnsi"/>
          <w:b/>
          <w:bCs/>
        </w:rPr>
        <w:br/>
      </w:r>
    </w:p>
    <w:p w:rsidR="00B46CDC" w:rsidRPr="0041160D" w:rsidRDefault="00B46CDC" w:rsidP="00B46CDC">
      <w:pPr>
        <w:spacing w:after="200" w:line="276" w:lineRule="auto"/>
        <w:rPr>
          <w:rFonts w:asciiTheme="minorHAnsi" w:hAnsiTheme="minorHAnsi"/>
          <w:b/>
          <w:bCs/>
        </w:rPr>
      </w:pPr>
      <w:r w:rsidRPr="0041160D">
        <w:rPr>
          <w:rFonts w:asciiTheme="minorHAnsi" w:hAnsiTheme="minorHAnsi"/>
          <w:b/>
          <w:bCs/>
        </w:rPr>
        <w:br w:type="page"/>
      </w:r>
    </w:p>
    <w:p w:rsidR="00776303" w:rsidRPr="00087CF2" w:rsidRDefault="00776303" w:rsidP="00776303">
      <w:pPr>
        <w:pStyle w:val="Heading1"/>
        <w:rPr>
          <w:highlight w:val="yellow"/>
        </w:rPr>
      </w:pPr>
      <w:bookmarkStart w:id="116" w:name="_Toc528321611"/>
      <w:r w:rsidRPr="00087CF2">
        <w:rPr>
          <w:highlight w:val="yellow"/>
        </w:rPr>
        <w:t>Appendix E: FHEA Summative Checklist</w:t>
      </w:r>
      <w:bookmarkEnd w:id="116"/>
    </w:p>
    <w:p w:rsidR="009C69A5" w:rsidRPr="00087CF2" w:rsidRDefault="009C69A5" w:rsidP="009C69A5">
      <w:pPr>
        <w:spacing w:after="200" w:line="276" w:lineRule="auto"/>
        <w:rPr>
          <w:rFonts w:asciiTheme="minorHAnsi" w:hAnsiTheme="minorHAnsi"/>
          <w:b/>
          <w:bCs/>
          <w:sz w:val="22"/>
          <w:szCs w:val="22"/>
          <w:highlight w:val="yellow"/>
        </w:rPr>
      </w:pPr>
      <w:r w:rsidRPr="00087CF2">
        <w:rPr>
          <w:rFonts w:asciiTheme="minorHAnsi" w:hAnsiTheme="minorHAnsi"/>
          <w:b/>
          <w:bCs/>
          <w:highlight w:val="yellow"/>
        </w:rPr>
        <w:br/>
      </w:r>
      <w:r w:rsidRPr="00087CF2">
        <w:rPr>
          <w:rFonts w:asciiTheme="minorHAnsi" w:hAnsiTheme="minorHAnsi"/>
          <w:b/>
          <w:bCs/>
          <w:sz w:val="22"/>
          <w:szCs w:val="22"/>
          <w:highlight w:val="yellow"/>
        </w:rPr>
        <w:t xml:space="preserve">To be completed by the Module Leader for each course participant. </w:t>
      </w:r>
    </w:p>
    <w:tbl>
      <w:tblPr>
        <w:tblStyle w:val="TableGrid"/>
        <w:tblW w:w="0" w:type="auto"/>
        <w:tblLook w:val="04A0" w:firstRow="1" w:lastRow="0" w:firstColumn="1" w:lastColumn="0" w:noHBand="0" w:noVBand="1"/>
      </w:tblPr>
      <w:tblGrid>
        <w:gridCol w:w="2296"/>
        <w:gridCol w:w="6946"/>
      </w:tblGrid>
      <w:tr w:rsidR="009C69A5" w:rsidRPr="00087CF2" w:rsidTr="00955C54">
        <w:tc>
          <w:tcPr>
            <w:tcW w:w="2518" w:type="dxa"/>
          </w:tcPr>
          <w:p w:rsidR="009C69A5" w:rsidRPr="00087CF2" w:rsidRDefault="009C69A5" w:rsidP="00955C54">
            <w:pPr>
              <w:rPr>
                <w:rFonts w:asciiTheme="minorHAnsi" w:hAnsiTheme="minorHAnsi"/>
                <w:b/>
                <w:bCs/>
                <w:sz w:val="22"/>
                <w:szCs w:val="22"/>
                <w:highlight w:val="yellow"/>
              </w:rPr>
            </w:pPr>
            <w:r w:rsidRPr="00087CF2">
              <w:rPr>
                <w:rFonts w:asciiTheme="minorHAnsi" w:hAnsiTheme="minorHAnsi"/>
                <w:b/>
                <w:bCs/>
                <w:sz w:val="22"/>
                <w:szCs w:val="22"/>
                <w:highlight w:val="yellow"/>
              </w:rPr>
              <w:t>Participant name</w:t>
            </w:r>
          </w:p>
        </w:tc>
        <w:tc>
          <w:tcPr>
            <w:tcW w:w="8164" w:type="dxa"/>
          </w:tcPr>
          <w:p w:rsidR="009C69A5" w:rsidRPr="00087CF2" w:rsidRDefault="009C69A5" w:rsidP="00955C54">
            <w:pPr>
              <w:rPr>
                <w:rFonts w:asciiTheme="minorHAnsi" w:hAnsiTheme="minorHAnsi"/>
                <w:b/>
                <w:bCs/>
                <w:sz w:val="22"/>
                <w:szCs w:val="22"/>
                <w:highlight w:val="yellow"/>
              </w:rPr>
            </w:pPr>
          </w:p>
        </w:tc>
      </w:tr>
      <w:tr w:rsidR="009C69A5" w:rsidRPr="00087CF2" w:rsidTr="00955C54">
        <w:tc>
          <w:tcPr>
            <w:tcW w:w="2518" w:type="dxa"/>
          </w:tcPr>
          <w:p w:rsidR="009C69A5" w:rsidRPr="00087CF2" w:rsidRDefault="009C69A5" w:rsidP="00955C54">
            <w:pPr>
              <w:rPr>
                <w:rFonts w:asciiTheme="minorHAnsi" w:hAnsiTheme="minorHAnsi"/>
                <w:b/>
                <w:bCs/>
                <w:sz w:val="22"/>
                <w:szCs w:val="22"/>
                <w:highlight w:val="yellow"/>
              </w:rPr>
            </w:pPr>
            <w:r w:rsidRPr="00087CF2">
              <w:rPr>
                <w:rFonts w:asciiTheme="minorHAnsi" w:hAnsiTheme="minorHAnsi"/>
                <w:b/>
                <w:bCs/>
                <w:sz w:val="22"/>
                <w:szCs w:val="22"/>
                <w:highlight w:val="yellow"/>
              </w:rPr>
              <w:t>Overall Decision</w:t>
            </w:r>
          </w:p>
        </w:tc>
        <w:tc>
          <w:tcPr>
            <w:tcW w:w="8164" w:type="dxa"/>
          </w:tcPr>
          <w:p w:rsidR="009C69A5" w:rsidRPr="00087CF2" w:rsidRDefault="009C69A5" w:rsidP="00955C54">
            <w:pPr>
              <w:rPr>
                <w:rFonts w:asciiTheme="minorHAnsi" w:hAnsiTheme="minorHAnsi"/>
                <w:b/>
                <w:bCs/>
                <w:sz w:val="22"/>
                <w:szCs w:val="22"/>
                <w:highlight w:val="yellow"/>
              </w:rPr>
            </w:pPr>
            <w:r w:rsidRPr="00087CF2">
              <w:rPr>
                <w:rFonts w:asciiTheme="minorHAnsi" w:hAnsiTheme="minorHAnsi"/>
                <w:b/>
                <w:bCs/>
                <w:sz w:val="22"/>
                <w:szCs w:val="22"/>
                <w:highlight w:val="yellow"/>
              </w:rPr>
              <w:t>Award / Not yet awarded</w:t>
            </w:r>
          </w:p>
        </w:tc>
      </w:tr>
    </w:tbl>
    <w:p w:rsidR="009C69A5" w:rsidRPr="00087CF2" w:rsidRDefault="009C69A5" w:rsidP="009C69A5">
      <w:pPr>
        <w:rPr>
          <w:rFonts w:asciiTheme="minorHAnsi" w:hAnsiTheme="minorHAnsi"/>
          <w:b/>
          <w:bCs/>
          <w:sz w:val="22"/>
          <w:szCs w:val="22"/>
          <w:highlight w:val="yellow"/>
        </w:rPr>
      </w:pPr>
    </w:p>
    <w:tbl>
      <w:tblPr>
        <w:tblStyle w:val="TableGrid"/>
        <w:tblW w:w="0" w:type="auto"/>
        <w:tblLook w:val="04A0" w:firstRow="1" w:lastRow="0" w:firstColumn="1" w:lastColumn="0" w:noHBand="0" w:noVBand="1"/>
      </w:tblPr>
      <w:tblGrid>
        <w:gridCol w:w="4680"/>
        <w:gridCol w:w="1764"/>
        <w:gridCol w:w="2798"/>
      </w:tblGrid>
      <w:tr w:rsidR="009C69A5" w:rsidRPr="00087CF2" w:rsidTr="00955C54">
        <w:tc>
          <w:tcPr>
            <w:tcW w:w="5341" w:type="dxa"/>
          </w:tcPr>
          <w:p w:rsidR="009C69A5" w:rsidRPr="00087CF2" w:rsidRDefault="009C69A5" w:rsidP="00955C54">
            <w:pPr>
              <w:pStyle w:val="ListParagraph"/>
              <w:ind w:left="360"/>
              <w:rPr>
                <w:rFonts w:asciiTheme="minorHAnsi" w:hAnsiTheme="minorHAnsi"/>
                <w:b/>
                <w:highlight w:val="yellow"/>
              </w:rPr>
            </w:pPr>
            <w:r w:rsidRPr="00087CF2">
              <w:rPr>
                <w:rFonts w:asciiTheme="minorHAnsi" w:hAnsiTheme="minorHAnsi"/>
                <w:b/>
                <w:highlight w:val="yellow"/>
              </w:rPr>
              <w:t>Criterion</w:t>
            </w:r>
          </w:p>
        </w:tc>
        <w:tc>
          <w:tcPr>
            <w:tcW w:w="1997" w:type="dxa"/>
          </w:tcPr>
          <w:p w:rsidR="009C69A5" w:rsidRPr="00087CF2" w:rsidRDefault="009C69A5" w:rsidP="00955C54">
            <w:pPr>
              <w:rPr>
                <w:rFonts w:asciiTheme="minorHAnsi" w:hAnsiTheme="minorHAnsi"/>
                <w:b/>
                <w:bCs/>
                <w:sz w:val="22"/>
                <w:szCs w:val="22"/>
                <w:highlight w:val="yellow"/>
              </w:rPr>
            </w:pPr>
            <w:r w:rsidRPr="00087CF2">
              <w:rPr>
                <w:rFonts w:asciiTheme="minorHAnsi" w:hAnsiTheme="minorHAnsi"/>
                <w:b/>
                <w:bCs/>
                <w:sz w:val="22"/>
                <w:szCs w:val="22"/>
                <w:highlight w:val="yellow"/>
              </w:rPr>
              <w:t>Met?</w:t>
            </w:r>
          </w:p>
        </w:tc>
        <w:tc>
          <w:tcPr>
            <w:tcW w:w="3260" w:type="dxa"/>
          </w:tcPr>
          <w:p w:rsidR="009C69A5" w:rsidRPr="00087CF2" w:rsidRDefault="009C69A5" w:rsidP="00955C54">
            <w:pPr>
              <w:rPr>
                <w:rFonts w:asciiTheme="minorHAnsi" w:hAnsiTheme="minorHAnsi"/>
                <w:b/>
                <w:bCs/>
                <w:sz w:val="22"/>
                <w:szCs w:val="22"/>
                <w:highlight w:val="yellow"/>
              </w:rPr>
            </w:pPr>
            <w:r w:rsidRPr="00087CF2">
              <w:rPr>
                <w:rFonts w:asciiTheme="minorHAnsi" w:hAnsiTheme="minorHAnsi"/>
                <w:b/>
                <w:bCs/>
                <w:sz w:val="22"/>
                <w:szCs w:val="22"/>
                <w:highlight w:val="yellow"/>
              </w:rPr>
              <w:t>Why not met?</w:t>
            </w:r>
          </w:p>
        </w:tc>
      </w:tr>
      <w:tr w:rsidR="009C69A5" w:rsidRPr="00087CF2" w:rsidTr="00955C54">
        <w:tc>
          <w:tcPr>
            <w:tcW w:w="5341" w:type="dxa"/>
          </w:tcPr>
          <w:p w:rsidR="009C69A5" w:rsidRPr="00087CF2" w:rsidRDefault="009C69A5" w:rsidP="009C69A5">
            <w:pPr>
              <w:pStyle w:val="ListParagraph"/>
              <w:numPr>
                <w:ilvl w:val="0"/>
                <w:numId w:val="50"/>
              </w:numPr>
              <w:contextualSpacing/>
              <w:rPr>
                <w:rFonts w:asciiTheme="minorHAnsi" w:hAnsiTheme="minorHAnsi"/>
                <w:highlight w:val="yellow"/>
              </w:rPr>
            </w:pPr>
            <w:r w:rsidRPr="00087CF2">
              <w:rPr>
                <w:rFonts w:asciiTheme="minorHAnsi" w:hAnsiTheme="minorHAnsi"/>
                <w:highlight w:val="yellow"/>
              </w:rPr>
              <w:t>Successful engagement across all five Areas of Activity</w:t>
            </w:r>
          </w:p>
        </w:tc>
        <w:tc>
          <w:tcPr>
            <w:tcW w:w="1997" w:type="dxa"/>
          </w:tcPr>
          <w:p w:rsidR="009C69A5" w:rsidRPr="00087CF2" w:rsidRDefault="009C69A5" w:rsidP="00955C54">
            <w:pPr>
              <w:rPr>
                <w:rFonts w:asciiTheme="minorHAnsi" w:hAnsiTheme="minorHAnsi"/>
                <w:b/>
                <w:bCs/>
                <w:sz w:val="22"/>
                <w:szCs w:val="22"/>
                <w:highlight w:val="yellow"/>
              </w:rPr>
            </w:pPr>
            <w:r w:rsidRPr="00087CF2">
              <w:rPr>
                <w:rFonts w:asciiTheme="minorHAnsi" w:hAnsiTheme="minorHAnsi"/>
                <w:b/>
                <w:bCs/>
                <w:sz w:val="22"/>
                <w:szCs w:val="22"/>
                <w:highlight w:val="yellow"/>
              </w:rPr>
              <w:t>Yes / No</w:t>
            </w:r>
          </w:p>
        </w:tc>
        <w:tc>
          <w:tcPr>
            <w:tcW w:w="3260" w:type="dxa"/>
          </w:tcPr>
          <w:p w:rsidR="009C69A5" w:rsidRPr="00087CF2" w:rsidRDefault="009C69A5" w:rsidP="00955C54">
            <w:pPr>
              <w:rPr>
                <w:rFonts w:asciiTheme="minorHAnsi" w:hAnsiTheme="minorHAnsi"/>
                <w:b/>
                <w:bCs/>
                <w:sz w:val="22"/>
                <w:szCs w:val="22"/>
                <w:highlight w:val="yellow"/>
              </w:rPr>
            </w:pPr>
          </w:p>
        </w:tc>
      </w:tr>
      <w:tr w:rsidR="009C69A5" w:rsidRPr="00087CF2" w:rsidTr="00955C54">
        <w:tc>
          <w:tcPr>
            <w:tcW w:w="5341" w:type="dxa"/>
          </w:tcPr>
          <w:p w:rsidR="009C69A5" w:rsidRPr="00087CF2" w:rsidRDefault="009C69A5" w:rsidP="009C69A5">
            <w:pPr>
              <w:pStyle w:val="ListParagraph"/>
              <w:numPr>
                <w:ilvl w:val="0"/>
                <w:numId w:val="50"/>
              </w:numPr>
              <w:contextualSpacing/>
              <w:rPr>
                <w:rFonts w:asciiTheme="minorHAnsi" w:hAnsiTheme="minorHAnsi"/>
                <w:highlight w:val="yellow"/>
              </w:rPr>
            </w:pPr>
            <w:r w:rsidRPr="00087CF2">
              <w:rPr>
                <w:rFonts w:asciiTheme="minorHAnsi" w:hAnsiTheme="minorHAnsi"/>
                <w:highlight w:val="yellow"/>
              </w:rPr>
              <w:t>Appropriate knowledge and understanding across all aspects of Core knowledge</w:t>
            </w:r>
          </w:p>
        </w:tc>
        <w:tc>
          <w:tcPr>
            <w:tcW w:w="1997" w:type="dxa"/>
          </w:tcPr>
          <w:p w:rsidR="009C69A5" w:rsidRPr="00087CF2" w:rsidRDefault="009C69A5" w:rsidP="00955C54">
            <w:pPr>
              <w:rPr>
                <w:rFonts w:asciiTheme="minorHAnsi" w:hAnsiTheme="minorHAnsi"/>
                <w:sz w:val="22"/>
                <w:szCs w:val="22"/>
                <w:highlight w:val="yellow"/>
              </w:rPr>
            </w:pPr>
            <w:r w:rsidRPr="00087CF2">
              <w:rPr>
                <w:rFonts w:asciiTheme="minorHAnsi" w:hAnsiTheme="minorHAnsi"/>
                <w:b/>
                <w:bCs/>
                <w:sz w:val="22"/>
                <w:szCs w:val="22"/>
                <w:highlight w:val="yellow"/>
              </w:rPr>
              <w:t>Yes / No</w:t>
            </w:r>
          </w:p>
        </w:tc>
        <w:tc>
          <w:tcPr>
            <w:tcW w:w="3260" w:type="dxa"/>
          </w:tcPr>
          <w:p w:rsidR="009C69A5" w:rsidRPr="00087CF2" w:rsidRDefault="009C69A5" w:rsidP="00955C54">
            <w:pPr>
              <w:rPr>
                <w:rFonts w:asciiTheme="minorHAnsi" w:hAnsiTheme="minorHAnsi"/>
                <w:b/>
                <w:bCs/>
                <w:sz w:val="22"/>
                <w:szCs w:val="22"/>
                <w:highlight w:val="yellow"/>
              </w:rPr>
            </w:pPr>
          </w:p>
        </w:tc>
      </w:tr>
      <w:tr w:rsidR="009C69A5" w:rsidRPr="00087CF2" w:rsidTr="00955C54">
        <w:tc>
          <w:tcPr>
            <w:tcW w:w="5341" w:type="dxa"/>
          </w:tcPr>
          <w:p w:rsidR="009C69A5" w:rsidRPr="00087CF2" w:rsidRDefault="009C69A5" w:rsidP="009C69A5">
            <w:pPr>
              <w:pStyle w:val="ListParagraph"/>
              <w:numPr>
                <w:ilvl w:val="0"/>
                <w:numId w:val="50"/>
              </w:numPr>
              <w:contextualSpacing/>
              <w:rPr>
                <w:rFonts w:asciiTheme="minorHAnsi" w:hAnsiTheme="minorHAnsi"/>
                <w:highlight w:val="yellow"/>
              </w:rPr>
            </w:pPr>
            <w:r w:rsidRPr="00087CF2">
              <w:rPr>
                <w:rFonts w:asciiTheme="minorHAnsi" w:hAnsiTheme="minorHAnsi"/>
                <w:highlight w:val="yellow"/>
              </w:rPr>
              <w:t>A commitment to all of the Professional Values</w:t>
            </w:r>
          </w:p>
        </w:tc>
        <w:tc>
          <w:tcPr>
            <w:tcW w:w="1997" w:type="dxa"/>
          </w:tcPr>
          <w:p w:rsidR="009C69A5" w:rsidRPr="00087CF2" w:rsidRDefault="009C69A5" w:rsidP="00955C54">
            <w:pPr>
              <w:rPr>
                <w:rFonts w:asciiTheme="minorHAnsi" w:hAnsiTheme="minorHAnsi"/>
                <w:sz w:val="22"/>
                <w:szCs w:val="22"/>
                <w:highlight w:val="yellow"/>
              </w:rPr>
            </w:pPr>
            <w:r w:rsidRPr="00087CF2">
              <w:rPr>
                <w:rFonts w:asciiTheme="minorHAnsi" w:hAnsiTheme="minorHAnsi"/>
                <w:b/>
                <w:bCs/>
                <w:sz w:val="22"/>
                <w:szCs w:val="22"/>
                <w:highlight w:val="yellow"/>
              </w:rPr>
              <w:t>Yes / No</w:t>
            </w:r>
          </w:p>
        </w:tc>
        <w:tc>
          <w:tcPr>
            <w:tcW w:w="3260" w:type="dxa"/>
          </w:tcPr>
          <w:p w:rsidR="009C69A5" w:rsidRPr="00087CF2" w:rsidRDefault="009C69A5" w:rsidP="00955C54">
            <w:pPr>
              <w:rPr>
                <w:rFonts w:asciiTheme="minorHAnsi" w:hAnsiTheme="minorHAnsi"/>
                <w:b/>
                <w:bCs/>
                <w:sz w:val="22"/>
                <w:szCs w:val="22"/>
                <w:highlight w:val="yellow"/>
              </w:rPr>
            </w:pPr>
          </w:p>
        </w:tc>
      </w:tr>
      <w:tr w:rsidR="009C69A5" w:rsidRPr="00087CF2" w:rsidTr="00955C54">
        <w:tc>
          <w:tcPr>
            <w:tcW w:w="5341" w:type="dxa"/>
          </w:tcPr>
          <w:p w:rsidR="009C69A5" w:rsidRPr="00087CF2" w:rsidRDefault="009C69A5" w:rsidP="009C69A5">
            <w:pPr>
              <w:pStyle w:val="ListParagraph"/>
              <w:numPr>
                <w:ilvl w:val="0"/>
                <w:numId w:val="50"/>
              </w:numPr>
              <w:contextualSpacing/>
              <w:rPr>
                <w:rFonts w:asciiTheme="minorHAnsi" w:hAnsiTheme="minorHAnsi"/>
                <w:highlight w:val="yellow"/>
              </w:rPr>
            </w:pPr>
            <w:r w:rsidRPr="00087CF2">
              <w:rPr>
                <w:rFonts w:asciiTheme="minorHAnsi" w:hAnsiTheme="minorHAnsi"/>
                <w:highlight w:val="yellow"/>
              </w:rPr>
              <w:t>Successful engagement in appropriate teaching practices related to the Areas of Activity</w:t>
            </w:r>
          </w:p>
        </w:tc>
        <w:tc>
          <w:tcPr>
            <w:tcW w:w="1997" w:type="dxa"/>
          </w:tcPr>
          <w:p w:rsidR="009C69A5" w:rsidRPr="00087CF2" w:rsidRDefault="009C69A5" w:rsidP="00955C54">
            <w:pPr>
              <w:rPr>
                <w:rFonts w:asciiTheme="minorHAnsi" w:hAnsiTheme="minorHAnsi"/>
                <w:sz w:val="22"/>
                <w:szCs w:val="22"/>
                <w:highlight w:val="yellow"/>
              </w:rPr>
            </w:pPr>
            <w:r w:rsidRPr="00087CF2">
              <w:rPr>
                <w:rFonts w:asciiTheme="minorHAnsi" w:hAnsiTheme="minorHAnsi"/>
                <w:b/>
                <w:bCs/>
                <w:sz w:val="22"/>
                <w:szCs w:val="22"/>
                <w:highlight w:val="yellow"/>
              </w:rPr>
              <w:t>Yes / No</w:t>
            </w:r>
          </w:p>
        </w:tc>
        <w:tc>
          <w:tcPr>
            <w:tcW w:w="3260" w:type="dxa"/>
          </w:tcPr>
          <w:p w:rsidR="009C69A5" w:rsidRPr="00087CF2" w:rsidRDefault="009C69A5" w:rsidP="00955C54">
            <w:pPr>
              <w:rPr>
                <w:rFonts w:asciiTheme="minorHAnsi" w:hAnsiTheme="minorHAnsi"/>
                <w:b/>
                <w:bCs/>
                <w:sz w:val="22"/>
                <w:szCs w:val="22"/>
                <w:highlight w:val="yellow"/>
              </w:rPr>
            </w:pPr>
          </w:p>
        </w:tc>
      </w:tr>
      <w:tr w:rsidR="009C69A5" w:rsidRPr="00087CF2" w:rsidTr="00955C54">
        <w:tc>
          <w:tcPr>
            <w:tcW w:w="5341" w:type="dxa"/>
          </w:tcPr>
          <w:p w:rsidR="009C69A5" w:rsidRPr="00087CF2" w:rsidRDefault="009C69A5" w:rsidP="009C69A5">
            <w:pPr>
              <w:pStyle w:val="ListParagraph"/>
              <w:numPr>
                <w:ilvl w:val="0"/>
                <w:numId w:val="50"/>
              </w:numPr>
              <w:contextualSpacing/>
              <w:rPr>
                <w:rFonts w:asciiTheme="minorHAnsi" w:hAnsiTheme="minorHAnsi"/>
                <w:highlight w:val="yellow"/>
              </w:rPr>
            </w:pPr>
            <w:r w:rsidRPr="00087CF2">
              <w:rPr>
                <w:rFonts w:asciiTheme="minorHAnsi" w:hAnsiTheme="minorHAnsi"/>
                <w:highlight w:val="yellow"/>
              </w:rPr>
              <w:t xml:space="preserve">Successful incorporation of subject and pedagogic research and/or scholarship within the above activities, as </w:t>
            </w:r>
          </w:p>
        </w:tc>
        <w:tc>
          <w:tcPr>
            <w:tcW w:w="1997" w:type="dxa"/>
          </w:tcPr>
          <w:p w:rsidR="009C69A5" w:rsidRPr="00087CF2" w:rsidRDefault="009C69A5" w:rsidP="00955C54">
            <w:pPr>
              <w:rPr>
                <w:rFonts w:asciiTheme="minorHAnsi" w:hAnsiTheme="minorHAnsi"/>
                <w:sz w:val="22"/>
                <w:szCs w:val="22"/>
                <w:highlight w:val="yellow"/>
              </w:rPr>
            </w:pPr>
            <w:r w:rsidRPr="00087CF2">
              <w:rPr>
                <w:rFonts w:asciiTheme="minorHAnsi" w:hAnsiTheme="minorHAnsi"/>
                <w:b/>
                <w:bCs/>
                <w:sz w:val="22"/>
                <w:szCs w:val="22"/>
                <w:highlight w:val="yellow"/>
              </w:rPr>
              <w:t>Yes / No</w:t>
            </w:r>
          </w:p>
        </w:tc>
        <w:tc>
          <w:tcPr>
            <w:tcW w:w="3260" w:type="dxa"/>
          </w:tcPr>
          <w:p w:rsidR="009C69A5" w:rsidRPr="00087CF2" w:rsidRDefault="009C69A5" w:rsidP="00955C54">
            <w:pPr>
              <w:rPr>
                <w:rFonts w:asciiTheme="minorHAnsi" w:hAnsiTheme="minorHAnsi"/>
                <w:b/>
                <w:bCs/>
                <w:sz w:val="22"/>
                <w:szCs w:val="22"/>
                <w:highlight w:val="yellow"/>
              </w:rPr>
            </w:pPr>
          </w:p>
        </w:tc>
      </w:tr>
      <w:tr w:rsidR="009C69A5" w:rsidRPr="00087CF2" w:rsidTr="00955C54">
        <w:tc>
          <w:tcPr>
            <w:tcW w:w="5341" w:type="dxa"/>
          </w:tcPr>
          <w:p w:rsidR="009C69A5" w:rsidRPr="00087CF2" w:rsidRDefault="009C69A5" w:rsidP="009C69A5">
            <w:pPr>
              <w:pStyle w:val="ListParagraph"/>
              <w:numPr>
                <w:ilvl w:val="0"/>
                <w:numId w:val="50"/>
              </w:numPr>
              <w:contextualSpacing/>
              <w:rPr>
                <w:rFonts w:asciiTheme="minorHAnsi" w:hAnsiTheme="minorHAnsi"/>
                <w:highlight w:val="yellow"/>
              </w:rPr>
            </w:pPr>
            <w:r w:rsidRPr="00087CF2">
              <w:rPr>
                <w:rFonts w:asciiTheme="minorHAnsi" w:hAnsiTheme="minorHAnsi"/>
                <w:highlight w:val="yellow"/>
              </w:rPr>
              <w:t xml:space="preserve">Successful engagement in continuing professional development in relation to teaching, learning, assessment </w:t>
            </w:r>
          </w:p>
        </w:tc>
        <w:tc>
          <w:tcPr>
            <w:tcW w:w="1997" w:type="dxa"/>
          </w:tcPr>
          <w:p w:rsidR="009C69A5" w:rsidRPr="00087CF2" w:rsidRDefault="009C69A5" w:rsidP="00955C54">
            <w:pPr>
              <w:rPr>
                <w:rFonts w:asciiTheme="minorHAnsi" w:hAnsiTheme="minorHAnsi"/>
                <w:sz w:val="22"/>
                <w:szCs w:val="22"/>
                <w:highlight w:val="yellow"/>
              </w:rPr>
            </w:pPr>
            <w:r w:rsidRPr="00087CF2">
              <w:rPr>
                <w:rFonts w:asciiTheme="minorHAnsi" w:hAnsiTheme="minorHAnsi"/>
                <w:b/>
                <w:bCs/>
                <w:sz w:val="22"/>
                <w:szCs w:val="22"/>
                <w:highlight w:val="yellow"/>
              </w:rPr>
              <w:t>Yes / No</w:t>
            </w:r>
          </w:p>
        </w:tc>
        <w:tc>
          <w:tcPr>
            <w:tcW w:w="3260" w:type="dxa"/>
          </w:tcPr>
          <w:p w:rsidR="009C69A5" w:rsidRPr="00087CF2" w:rsidRDefault="009C69A5" w:rsidP="00955C54">
            <w:pPr>
              <w:rPr>
                <w:rFonts w:asciiTheme="minorHAnsi" w:hAnsiTheme="minorHAnsi"/>
                <w:b/>
                <w:bCs/>
                <w:sz w:val="22"/>
                <w:szCs w:val="22"/>
                <w:highlight w:val="yellow"/>
              </w:rPr>
            </w:pPr>
          </w:p>
        </w:tc>
      </w:tr>
    </w:tbl>
    <w:p w:rsidR="009C69A5" w:rsidRPr="00087CF2" w:rsidRDefault="009C69A5" w:rsidP="009C69A5">
      <w:pPr>
        <w:rPr>
          <w:rFonts w:asciiTheme="minorHAnsi" w:hAnsiTheme="minorHAnsi"/>
          <w:b/>
          <w:bCs/>
          <w:sz w:val="22"/>
          <w:szCs w:val="22"/>
          <w:highlight w:val="yellow"/>
        </w:rPr>
      </w:pPr>
      <w:r w:rsidRPr="00087CF2">
        <w:rPr>
          <w:rFonts w:asciiTheme="minorHAnsi" w:hAnsiTheme="minorHAnsi"/>
          <w:b/>
          <w:bCs/>
          <w:sz w:val="22"/>
          <w:szCs w:val="22"/>
          <w:highlight w:val="yellow"/>
        </w:rPr>
        <w:br/>
        <w:t xml:space="preserve">Assessor: Correlate with </w:t>
      </w:r>
      <w:proofErr w:type="gramStart"/>
      <w:r w:rsidRPr="00087CF2">
        <w:rPr>
          <w:rFonts w:asciiTheme="minorHAnsi" w:hAnsiTheme="minorHAnsi"/>
          <w:b/>
          <w:bCs/>
          <w:sz w:val="22"/>
          <w:szCs w:val="22"/>
          <w:highlight w:val="yellow"/>
        </w:rPr>
        <w:t>participant's</w:t>
      </w:r>
      <w:proofErr w:type="gramEnd"/>
      <w:r w:rsidRPr="00087CF2">
        <w:rPr>
          <w:rFonts w:asciiTheme="minorHAnsi" w:hAnsiTheme="minorHAnsi"/>
          <w:b/>
          <w:bCs/>
          <w:sz w:val="22"/>
          <w:szCs w:val="22"/>
          <w:highlight w:val="yellow"/>
        </w:rPr>
        <w:t xml:space="preserve"> assessed tasks and check the relevant boxes. To meet D2, participants must have evidenced all Dimensions of Practice. </w:t>
      </w:r>
    </w:p>
    <w:p w:rsidR="009C69A5" w:rsidRPr="00087CF2" w:rsidRDefault="009C69A5" w:rsidP="009C69A5">
      <w:pPr>
        <w:rPr>
          <w:rFonts w:asciiTheme="minorHAnsi" w:hAnsiTheme="minorHAnsi"/>
          <w:b/>
          <w:bCs/>
          <w:sz w:val="22"/>
          <w:szCs w:val="22"/>
          <w:highlight w:val="yellow"/>
        </w:rPr>
      </w:pPr>
    </w:p>
    <w:tbl>
      <w:tblPr>
        <w:tblStyle w:val="TableGrid"/>
        <w:tblW w:w="0" w:type="auto"/>
        <w:tblInd w:w="108" w:type="dxa"/>
        <w:tblLook w:val="04A0" w:firstRow="1" w:lastRow="0" w:firstColumn="1" w:lastColumn="0" w:noHBand="0" w:noVBand="1"/>
      </w:tblPr>
      <w:tblGrid>
        <w:gridCol w:w="476"/>
        <w:gridCol w:w="4718"/>
        <w:gridCol w:w="2030"/>
        <w:gridCol w:w="1910"/>
      </w:tblGrid>
      <w:tr w:rsidR="009C69A5" w:rsidRPr="00087CF2" w:rsidTr="00955C54">
        <w:trPr>
          <w:trHeight w:val="985"/>
        </w:trPr>
        <w:tc>
          <w:tcPr>
            <w:tcW w:w="6663" w:type="dxa"/>
            <w:gridSpan w:val="2"/>
            <w:vAlign w:val="center"/>
          </w:tcPr>
          <w:p w:rsidR="009C69A5" w:rsidRPr="00087CF2" w:rsidRDefault="009C69A5" w:rsidP="00382F32">
            <w:pPr>
              <w:pStyle w:val="Heading3"/>
              <w:numPr>
                <w:ilvl w:val="0"/>
                <w:numId w:val="0"/>
              </w:numPr>
              <w:spacing w:before="0" w:after="0"/>
              <w:ind w:left="720"/>
              <w:outlineLvl w:val="2"/>
              <w:rPr>
                <w:rFonts w:asciiTheme="minorHAnsi" w:hAnsiTheme="minorHAnsi"/>
                <w:b/>
                <w:color w:val="1F497D" w:themeColor="text2"/>
                <w:sz w:val="22"/>
                <w:szCs w:val="22"/>
                <w:highlight w:val="yellow"/>
              </w:rPr>
            </w:pPr>
            <w:bookmarkStart w:id="117" w:name="_Toc528321612"/>
            <w:r w:rsidRPr="00087CF2">
              <w:rPr>
                <w:rStyle w:val="Heading1Char"/>
                <w:rFonts w:asciiTheme="minorHAnsi" w:hAnsiTheme="minorHAnsi"/>
                <w:color w:val="1F497D" w:themeColor="text2"/>
                <w:sz w:val="22"/>
                <w:szCs w:val="22"/>
                <w:highlight w:val="yellow"/>
              </w:rPr>
              <w:t>UKPSF Dimensions of Practice</w:t>
            </w:r>
            <w:bookmarkEnd w:id="117"/>
          </w:p>
        </w:tc>
        <w:tc>
          <w:tcPr>
            <w:tcW w:w="1842" w:type="dxa"/>
            <w:vAlign w:val="center"/>
          </w:tcPr>
          <w:p w:rsidR="009C69A5" w:rsidRPr="00087CF2" w:rsidRDefault="009C69A5" w:rsidP="00382F32">
            <w:pPr>
              <w:pStyle w:val="Heading3"/>
              <w:numPr>
                <w:ilvl w:val="0"/>
                <w:numId w:val="0"/>
              </w:numPr>
              <w:spacing w:before="0" w:after="0"/>
              <w:ind w:left="720"/>
              <w:outlineLvl w:val="2"/>
              <w:rPr>
                <w:rFonts w:asciiTheme="minorHAnsi" w:hAnsiTheme="minorHAnsi"/>
                <w:color w:val="1F497D" w:themeColor="text2"/>
                <w:sz w:val="22"/>
                <w:szCs w:val="22"/>
                <w:highlight w:val="yellow"/>
              </w:rPr>
            </w:pPr>
            <w:bookmarkStart w:id="118" w:name="_Toc528321613"/>
            <w:r w:rsidRPr="00087CF2">
              <w:rPr>
                <w:rFonts w:asciiTheme="minorHAnsi" w:hAnsiTheme="minorHAnsi"/>
                <w:color w:val="1F497D" w:themeColor="text2"/>
                <w:sz w:val="22"/>
                <w:szCs w:val="22"/>
                <w:highlight w:val="yellow"/>
              </w:rPr>
              <w:t>Task 1 Observation of Practice</w:t>
            </w:r>
            <w:bookmarkEnd w:id="118"/>
          </w:p>
        </w:tc>
        <w:tc>
          <w:tcPr>
            <w:tcW w:w="1985" w:type="dxa"/>
            <w:vAlign w:val="center"/>
          </w:tcPr>
          <w:p w:rsidR="009C69A5" w:rsidRPr="00087CF2" w:rsidRDefault="009C69A5" w:rsidP="00382F32">
            <w:pPr>
              <w:pStyle w:val="Heading3"/>
              <w:numPr>
                <w:ilvl w:val="0"/>
                <w:numId w:val="0"/>
              </w:numPr>
              <w:spacing w:before="0" w:after="0"/>
              <w:ind w:left="720"/>
              <w:outlineLvl w:val="2"/>
              <w:rPr>
                <w:rFonts w:asciiTheme="minorHAnsi" w:hAnsiTheme="minorHAnsi"/>
                <w:color w:val="1F497D" w:themeColor="text2"/>
                <w:sz w:val="22"/>
                <w:szCs w:val="22"/>
                <w:highlight w:val="yellow"/>
              </w:rPr>
            </w:pPr>
            <w:bookmarkStart w:id="119" w:name="_Toc528321614"/>
            <w:r w:rsidRPr="00087CF2">
              <w:rPr>
                <w:rFonts w:asciiTheme="minorHAnsi" w:hAnsiTheme="minorHAnsi"/>
                <w:color w:val="1F497D" w:themeColor="text2"/>
                <w:sz w:val="22"/>
                <w:szCs w:val="22"/>
                <w:highlight w:val="yellow"/>
              </w:rPr>
              <w:t>Task 3</w:t>
            </w:r>
            <w:bookmarkStart w:id="120" w:name="_Toc528321615"/>
            <w:bookmarkEnd w:id="119"/>
            <w:r w:rsidR="00382F32">
              <w:rPr>
                <w:rFonts w:asciiTheme="minorHAnsi" w:hAnsiTheme="minorHAnsi"/>
                <w:color w:val="1F497D" w:themeColor="text2"/>
                <w:sz w:val="22"/>
                <w:szCs w:val="22"/>
                <w:highlight w:val="yellow"/>
              </w:rPr>
              <w:t xml:space="preserve"> </w:t>
            </w:r>
            <w:r w:rsidRPr="00087CF2">
              <w:rPr>
                <w:rFonts w:asciiTheme="minorHAnsi" w:hAnsiTheme="minorHAnsi"/>
                <w:color w:val="1F497D" w:themeColor="text2"/>
                <w:sz w:val="22"/>
                <w:szCs w:val="22"/>
                <w:highlight w:val="yellow"/>
              </w:rPr>
              <w:t>Critical Appraisal</w:t>
            </w:r>
            <w:bookmarkEnd w:id="120"/>
          </w:p>
        </w:tc>
      </w:tr>
      <w:tr w:rsidR="009C69A5" w:rsidRPr="00087CF2" w:rsidTr="00955C54">
        <w:trPr>
          <w:trHeight w:val="522"/>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A1</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Design and plan learning activities and/or programmes of study</w:t>
            </w:r>
          </w:p>
        </w:tc>
        <w:sdt>
          <w:sdtPr>
            <w:rPr>
              <w:rFonts w:asciiTheme="minorHAnsi" w:hAnsiTheme="minorHAnsi"/>
              <w:sz w:val="22"/>
              <w:szCs w:val="22"/>
              <w:highlight w:val="yellow"/>
            </w:rPr>
            <w:id w:val="-205491690"/>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1600441685"/>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346"/>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A2</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Teach and/or support learning</w:t>
            </w:r>
          </w:p>
        </w:tc>
        <w:sdt>
          <w:sdtPr>
            <w:rPr>
              <w:rFonts w:asciiTheme="minorHAnsi" w:hAnsiTheme="minorHAnsi"/>
              <w:sz w:val="22"/>
              <w:szCs w:val="22"/>
              <w:highlight w:val="yellow"/>
            </w:rPr>
            <w:id w:val="-578597839"/>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366109455"/>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354"/>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A3</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Assess and give feedback to learners</w:t>
            </w:r>
          </w:p>
        </w:tc>
        <w:sdt>
          <w:sdtPr>
            <w:rPr>
              <w:rFonts w:asciiTheme="minorHAnsi" w:hAnsiTheme="minorHAnsi"/>
              <w:sz w:val="22"/>
              <w:szCs w:val="22"/>
              <w:highlight w:val="yellow"/>
            </w:rPr>
            <w:id w:val="-1864046516"/>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1065072147"/>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578"/>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A4</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Develop effective learning environments and approaches to student support and guidance</w:t>
            </w:r>
          </w:p>
        </w:tc>
        <w:sdt>
          <w:sdtPr>
            <w:rPr>
              <w:rFonts w:asciiTheme="minorHAnsi" w:hAnsiTheme="minorHAnsi"/>
              <w:sz w:val="22"/>
              <w:szCs w:val="22"/>
              <w:highlight w:val="yellow"/>
            </w:rPr>
            <w:id w:val="1225024518"/>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432009326"/>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700"/>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A5</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Engage in continuing professional development in subjects/disciplines and their pedagogy, incorporating research, scholarship and the evaluation of professional practices</w:t>
            </w:r>
          </w:p>
        </w:tc>
        <w:sdt>
          <w:sdtPr>
            <w:rPr>
              <w:rFonts w:asciiTheme="minorHAnsi" w:hAnsiTheme="minorHAnsi"/>
              <w:sz w:val="22"/>
              <w:szCs w:val="22"/>
              <w:highlight w:val="yellow"/>
            </w:rPr>
            <w:id w:val="-1945600022"/>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1553733504"/>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172"/>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K1</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The subject material</w:t>
            </w:r>
          </w:p>
        </w:tc>
        <w:sdt>
          <w:sdtPr>
            <w:rPr>
              <w:rFonts w:asciiTheme="minorHAnsi" w:hAnsiTheme="minorHAnsi"/>
              <w:sz w:val="22"/>
              <w:szCs w:val="22"/>
              <w:highlight w:val="yellow"/>
            </w:rPr>
            <w:id w:val="-1372831974"/>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1234462553"/>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509"/>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K2</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Appropriate methods for teaching, learning and assessing in the subject area and at the level of the academic programme</w:t>
            </w:r>
          </w:p>
        </w:tc>
        <w:sdt>
          <w:sdtPr>
            <w:rPr>
              <w:rFonts w:asciiTheme="minorHAnsi" w:hAnsiTheme="minorHAnsi"/>
              <w:sz w:val="22"/>
              <w:szCs w:val="22"/>
              <w:highlight w:val="yellow"/>
            </w:rPr>
            <w:id w:val="446819734"/>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1945068380"/>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631"/>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K3</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How students learn, both generally and within their subject/disciplinary area(s)</w:t>
            </w:r>
          </w:p>
        </w:tc>
        <w:sdt>
          <w:sdtPr>
            <w:rPr>
              <w:rFonts w:asciiTheme="minorHAnsi" w:hAnsiTheme="minorHAnsi"/>
              <w:sz w:val="22"/>
              <w:szCs w:val="22"/>
              <w:highlight w:val="yellow"/>
            </w:rPr>
            <w:id w:val="1426379598"/>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634725395"/>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273"/>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K4</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The use and value of appropriate learning technologies</w:t>
            </w:r>
          </w:p>
        </w:tc>
        <w:sdt>
          <w:sdtPr>
            <w:rPr>
              <w:rFonts w:asciiTheme="minorHAnsi" w:hAnsiTheme="minorHAnsi"/>
              <w:sz w:val="22"/>
              <w:szCs w:val="22"/>
              <w:highlight w:val="yellow"/>
            </w:rPr>
            <w:id w:val="56283545"/>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2030641745"/>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267"/>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K5</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Methods for evaluating the effectiveness of teaching</w:t>
            </w:r>
          </w:p>
        </w:tc>
        <w:sdt>
          <w:sdtPr>
            <w:rPr>
              <w:rFonts w:asciiTheme="minorHAnsi" w:hAnsiTheme="minorHAnsi"/>
              <w:sz w:val="22"/>
              <w:szCs w:val="22"/>
              <w:highlight w:val="yellow"/>
            </w:rPr>
            <w:id w:val="1204207026"/>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395509188"/>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700"/>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K6</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The implications of quality assurance and quality enhancement for academic and professional practice with a particular focus on teaching</w:t>
            </w:r>
          </w:p>
        </w:tc>
        <w:sdt>
          <w:sdtPr>
            <w:rPr>
              <w:rFonts w:asciiTheme="minorHAnsi" w:hAnsiTheme="minorHAnsi"/>
              <w:sz w:val="22"/>
              <w:szCs w:val="22"/>
              <w:highlight w:val="yellow"/>
            </w:rPr>
            <w:id w:val="-1889399624"/>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1142805557"/>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316"/>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V1</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Respect individual learners and diverse learning communities</w:t>
            </w:r>
          </w:p>
        </w:tc>
        <w:sdt>
          <w:sdtPr>
            <w:rPr>
              <w:rFonts w:asciiTheme="minorHAnsi" w:hAnsiTheme="minorHAnsi"/>
              <w:sz w:val="22"/>
              <w:szCs w:val="22"/>
              <w:highlight w:val="yellow"/>
            </w:rPr>
            <w:id w:val="1723556393"/>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2085881160"/>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548"/>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V2</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Promote participation in higher education and equality of opportunity for learners</w:t>
            </w:r>
          </w:p>
        </w:tc>
        <w:sdt>
          <w:sdtPr>
            <w:rPr>
              <w:rFonts w:asciiTheme="minorHAnsi" w:hAnsiTheme="minorHAnsi"/>
              <w:sz w:val="22"/>
              <w:szCs w:val="22"/>
              <w:highlight w:val="yellow"/>
            </w:rPr>
            <w:id w:val="44116447"/>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1027013926"/>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568"/>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V3</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Use evidence-informed approaches and the outcomes from research, scholarship and continuing professional development</w:t>
            </w:r>
          </w:p>
        </w:tc>
        <w:sdt>
          <w:sdtPr>
            <w:rPr>
              <w:rFonts w:asciiTheme="minorHAnsi" w:hAnsiTheme="minorHAnsi"/>
              <w:sz w:val="22"/>
              <w:szCs w:val="22"/>
              <w:highlight w:val="yellow"/>
            </w:rPr>
            <w:id w:val="-1311085494"/>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786587834"/>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r w:rsidR="009C69A5" w:rsidRPr="00087CF2" w:rsidTr="00955C54">
        <w:trPr>
          <w:trHeight w:val="553"/>
        </w:trPr>
        <w:tc>
          <w:tcPr>
            <w:tcW w:w="484" w:type="dxa"/>
            <w:shd w:val="clear" w:color="auto" w:fill="B8CCE4" w:themeFill="accent1" w:themeFillTint="66"/>
            <w:vAlign w:val="center"/>
          </w:tcPr>
          <w:p w:rsidR="009C69A5" w:rsidRPr="00087CF2" w:rsidRDefault="009C69A5" w:rsidP="00955C54">
            <w:pPr>
              <w:rPr>
                <w:rStyle w:val="Strong"/>
                <w:rFonts w:asciiTheme="minorHAnsi" w:hAnsiTheme="minorHAnsi"/>
                <w:sz w:val="22"/>
                <w:szCs w:val="22"/>
                <w:highlight w:val="yellow"/>
              </w:rPr>
            </w:pPr>
            <w:r w:rsidRPr="00087CF2">
              <w:rPr>
                <w:rStyle w:val="Strong"/>
                <w:rFonts w:asciiTheme="minorHAnsi" w:hAnsiTheme="minorHAnsi"/>
                <w:sz w:val="22"/>
                <w:szCs w:val="22"/>
                <w:highlight w:val="yellow"/>
              </w:rPr>
              <w:t>V4</w:t>
            </w:r>
          </w:p>
        </w:tc>
        <w:tc>
          <w:tcPr>
            <w:tcW w:w="6179" w:type="dxa"/>
            <w:vAlign w:val="center"/>
          </w:tcPr>
          <w:p w:rsidR="009C69A5" w:rsidRPr="00087CF2" w:rsidRDefault="009C69A5" w:rsidP="00955C54">
            <w:pPr>
              <w:rPr>
                <w:rFonts w:asciiTheme="minorHAnsi" w:hAnsiTheme="minorHAnsi" w:cs="GillSans"/>
                <w:sz w:val="22"/>
                <w:szCs w:val="22"/>
                <w:highlight w:val="yellow"/>
              </w:rPr>
            </w:pPr>
            <w:r w:rsidRPr="00087CF2">
              <w:rPr>
                <w:rFonts w:asciiTheme="minorHAnsi" w:hAnsiTheme="minorHAnsi" w:cs="GillSans"/>
                <w:sz w:val="22"/>
                <w:szCs w:val="22"/>
                <w:highlight w:val="yellow"/>
              </w:rPr>
              <w:t>Acknowledge the wider context in which higher education operates recognising the implications for professional practice</w:t>
            </w:r>
          </w:p>
        </w:tc>
        <w:sdt>
          <w:sdtPr>
            <w:rPr>
              <w:rFonts w:asciiTheme="minorHAnsi" w:hAnsiTheme="minorHAnsi"/>
              <w:sz w:val="22"/>
              <w:szCs w:val="22"/>
              <w:highlight w:val="yellow"/>
            </w:rPr>
            <w:id w:val="1630977504"/>
            <w14:checkbox>
              <w14:checked w14:val="0"/>
              <w14:checkedState w14:val="2612" w14:font="MS Gothic"/>
              <w14:uncheckedState w14:val="2610" w14:font="MS Gothic"/>
            </w14:checkbox>
          </w:sdtPr>
          <w:sdtEndPr/>
          <w:sdtContent>
            <w:tc>
              <w:tcPr>
                <w:tcW w:w="1842"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sdt>
          <w:sdtPr>
            <w:rPr>
              <w:rFonts w:asciiTheme="minorHAnsi" w:hAnsiTheme="minorHAnsi"/>
              <w:sz w:val="22"/>
              <w:szCs w:val="22"/>
              <w:highlight w:val="yellow"/>
            </w:rPr>
            <w:id w:val="-2068481027"/>
            <w14:checkbox>
              <w14:checked w14:val="0"/>
              <w14:checkedState w14:val="2612" w14:font="MS Gothic"/>
              <w14:uncheckedState w14:val="2610" w14:font="MS Gothic"/>
            </w14:checkbox>
          </w:sdtPr>
          <w:sdtEndPr/>
          <w:sdtContent>
            <w:tc>
              <w:tcPr>
                <w:tcW w:w="1985" w:type="dxa"/>
                <w:vAlign w:val="center"/>
              </w:tcPr>
              <w:p w:rsidR="009C69A5" w:rsidRPr="00087CF2" w:rsidRDefault="009C69A5" w:rsidP="00955C54">
                <w:pPr>
                  <w:jc w:val="center"/>
                  <w:rPr>
                    <w:rFonts w:asciiTheme="minorHAnsi" w:hAnsiTheme="minorHAnsi"/>
                    <w:sz w:val="22"/>
                    <w:szCs w:val="22"/>
                    <w:highlight w:val="yellow"/>
                  </w:rPr>
                </w:pPr>
                <w:r w:rsidRPr="00087CF2">
                  <w:rPr>
                    <w:rFonts w:ascii="MS Gothic" w:eastAsia="MS Gothic" w:hAnsi="MS Gothic" w:cs="MS Gothic" w:hint="eastAsia"/>
                    <w:sz w:val="22"/>
                    <w:szCs w:val="22"/>
                    <w:highlight w:val="yellow"/>
                  </w:rPr>
                  <w:t>☐</w:t>
                </w:r>
              </w:p>
            </w:tc>
          </w:sdtContent>
        </w:sdt>
      </w:tr>
    </w:tbl>
    <w:p w:rsidR="009C69A5" w:rsidRPr="00087CF2" w:rsidRDefault="009C69A5" w:rsidP="009C69A5">
      <w:pPr>
        <w:rPr>
          <w:rFonts w:asciiTheme="minorHAnsi" w:hAnsiTheme="minorHAnsi"/>
          <w:sz w:val="22"/>
          <w:szCs w:val="22"/>
          <w:highlight w:val="yellow"/>
        </w:rPr>
      </w:pPr>
      <w:r w:rsidRPr="00087CF2">
        <w:rPr>
          <w:rFonts w:asciiTheme="minorHAnsi" w:hAnsiTheme="minorHAnsi"/>
          <w:sz w:val="22"/>
          <w:szCs w:val="22"/>
          <w:highlight w:val="yellow"/>
        </w:rPr>
        <w:t xml:space="preserve"> </w:t>
      </w:r>
    </w:p>
    <w:p w:rsidR="009C69A5" w:rsidRPr="00F6453D" w:rsidRDefault="009C69A5" w:rsidP="009C69A5">
      <w:pPr>
        <w:rPr>
          <w:rFonts w:asciiTheme="minorHAnsi" w:hAnsiTheme="minorHAnsi"/>
          <w:sz w:val="22"/>
          <w:szCs w:val="22"/>
        </w:rPr>
      </w:pPr>
      <w:r w:rsidRPr="00087CF2">
        <w:rPr>
          <w:rFonts w:asciiTheme="minorHAnsi" w:hAnsiTheme="minorHAnsi"/>
          <w:b/>
          <w:sz w:val="22"/>
          <w:szCs w:val="22"/>
          <w:highlight w:val="yellow"/>
        </w:rPr>
        <w:t>Name of Assessor</w:t>
      </w:r>
      <w:proofErr w:type="gramStart"/>
      <w:r w:rsidRPr="00087CF2">
        <w:rPr>
          <w:rFonts w:asciiTheme="minorHAnsi" w:hAnsiTheme="minorHAnsi"/>
          <w:b/>
          <w:sz w:val="22"/>
          <w:szCs w:val="22"/>
          <w:highlight w:val="yellow"/>
        </w:rPr>
        <w:t>:</w:t>
      </w:r>
      <w:r w:rsidRPr="00087CF2">
        <w:rPr>
          <w:rFonts w:asciiTheme="minorHAnsi" w:hAnsiTheme="minorHAnsi"/>
          <w:sz w:val="22"/>
          <w:szCs w:val="22"/>
          <w:highlight w:val="yellow"/>
        </w:rPr>
        <w:tab/>
        <w:t>……………………………………</w:t>
      </w:r>
      <w:proofErr w:type="gramEnd"/>
      <w:r w:rsidRPr="00087CF2">
        <w:rPr>
          <w:rFonts w:asciiTheme="minorHAnsi" w:hAnsiTheme="minorHAnsi"/>
          <w:sz w:val="22"/>
          <w:szCs w:val="22"/>
          <w:highlight w:val="yellow"/>
        </w:rPr>
        <w:tab/>
      </w:r>
      <w:r w:rsidRPr="00087CF2">
        <w:rPr>
          <w:rFonts w:asciiTheme="minorHAnsi" w:hAnsiTheme="minorHAnsi"/>
          <w:sz w:val="22"/>
          <w:szCs w:val="22"/>
          <w:highlight w:val="yellow"/>
        </w:rPr>
        <w:tab/>
      </w:r>
      <w:r w:rsidRPr="00087CF2">
        <w:rPr>
          <w:rFonts w:asciiTheme="minorHAnsi" w:hAnsiTheme="minorHAnsi"/>
          <w:b/>
          <w:sz w:val="22"/>
          <w:szCs w:val="22"/>
          <w:highlight w:val="yellow"/>
        </w:rPr>
        <w:t>Date of assessment</w:t>
      </w:r>
      <w:proofErr w:type="gramStart"/>
      <w:r w:rsidRPr="00087CF2">
        <w:rPr>
          <w:rFonts w:asciiTheme="minorHAnsi" w:hAnsiTheme="minorHAnsi"/>
          <w:sz w:val="22"/>
          <w:szCs w:val="22"/>
          <w:highlight w:val="yellow"/>
        </w:rPr>
        <w:t>:</w:t>
      </w:r>
      <w:r w:rsidRPr="00087CF2">
        <w:rPr>
          <w:rFonts w:asciiTheme="minorHAnsi" w:hAnsiTheme="minorHAnsi"/>
          <w:sz w:val="22"/>
          <w:szCs w:val="22"/>
          <w:highlight w:val="yellow"/>
        </w:rPr>
        <w:tab/>
        <w:t>…………………………..</w:t>
      </w:r>
      <w:proofErr w:type="gramEnd"/>
    </w:p>
    <w:p w:rsidR="009C69A5" w:rsidRPr="00F6453D" w:rsidRDefault="009C69A5" w:rsidP="009C69A5">
      <w:pPr>
        <w:rPr>
          <w:rFonts w:asciiTheme="minorHAnsi" w:hAnsiTheme="minorHAnsi"/>
          <w:sz w:val="22"/>
          <w:szCs w:val="22"/>
        </w:rPr>
      </w:pPr>
    </w:p>
    <w:p w:rsidR="00776303" w:rsidRDefault="00776303">
      <w:pPr>
        <w:spacing w:after="200" w:line="276" w:lineRule="auto"/>
        <w:rPr>
          <w:rFonts w:asciiTheme="minorHAnsi" w:hAnsiTheme="minorHAnsi"/>
          <w:b/>
          <w:bCs/>
        </w:rPr>
      </w:pPr>
      <w:r>
        <w:rPr>
          <w:rFonts w:asciiTheme="minorHAnsi" w:hAnsiTheme="minorHAnsi"/>
          <w:b/>
          <w:bCs/>
        </w:rPr>
        <w:br w:type="page"/>
      </w:r>
    </w:p>
    <w:p w:rsidR="00B46CDC" w:rsidRPr="0041160D" w:rsidRDefault="00B46CDC" w:rsidP="00B46CDC">
      <w:pPr>
        <w:widowControl w:val="0"/>
        <w:rPr>
          <w:rFonts w:asciiTheme="minorHAnsi" w:hAnsiTheme="minorHAnsi"/>
          <w:b/>
          <w:bCs/>
        </w:rPr>
      </w:pPr>
      <w:r w:rsidRPr="0041160D">
        <w:rPr>
          <w:rFonts w:asciiTheme="minorHAnsi" w:hAnsiTheme="minorHAnsi"/>
          <w:b/>
          <w:bCs/>
        </w:rPr>
        <w:t>Accuracy of information</w:t>
      </w:r>
    </w:p>
    <w:p w:rsidR="00B46CDC" w:rsidRPr="0041160D" w:rsidRDefault="00B46CDC" w:rsidP="00B46CDC">
      <w:pPr>
        <w:widowControl w:val="0"/>
        <w:rPr>
          <w:rFonts w:asciiTheme="minorHAnsi" w:hAnsiTheme="minorHAnsi"/>
        </w:rPr>
      </w:pPr>
      <w:r w:rsidRPr="0041160D">
        <w:rPr>
          <w:rFonts w:asciiTheme="minorHAnsi" w:hAnsiTheme="minorHAnsi"/>
        </w:rPr>
        <w:t> </w:t>
      </w:r>
    </w:p>
    <w:p w:rsidR="00B46CDC" w:rsidRPr="0041160D" w:rsidRDefault="00B46CDC" w:rsidP="00B46CDC">
      <w:pPr>
        <w:widowControl w:val="0"/>
        <w:rPr>
          <w:rFonts w:asciiTheme="minorHAnsi" w:hAnsiTheme="minorHAnsi"/>
          <w:i/>
          <w:iCs/>
          <w:color w:val="000000"/>
        </w:rPr>
      </w:pPr>
      <w:r w:rsidRPr="0041160D">
        <w:rPr>
          <w:rFonts w:asciiTheme="minorHAnsi" w:hAnsiTheme="minorHAnsi"/>
          <w:i/>
          <w:iCs/>
          <w:color w:val="000000"/>
        </w:rPr>
        <w:t xml:space="preserve">While every effort has been made to ensure the accuracy of information contained in this handbook at the time of production, information can change in year. If this is the case these changes will be communicated to you in a timely manner and links are provided where appropriate to sources of current online information. </w:t>
      </w:r>
    </w:p>
    <w:p w:rsidR="00B46CDC" w:rsidRPr="0041160D" w:rsidRDefault="00B46CDC" w:rsidP="00B46CDC">
      <w:pPr>
        <w:widowControl w:val="0"/>
        <w:rPr>
          <w:rFonts w:asciiTheme="minorHAnsi" w:hAnsiTheme="minorHAnsi"/>
        </w:rPr>
      </w:pPr>
    </w:p>
    <w:p w:rsidR="00B46CDC" w:rsidRPr="0041160D" w:rsidRDefault="00B46CDC" w:rsidP="00B46CDC">
      <w:pPr>
        <w:widowControl w:val="0"/>
        <w:rPr>
          <w:rFonts w:asciiTheme="minorHAnsi" w:hAnsiTheme="minorHAnsi"/>
          <w:color w:val="B1004C"/>
        </w:rPr>
      </w:pPr>
      <w:r w:rsidRPr="0041160D">
        <w:rPr>
          <w:rFonts w:asciiTheme="minorHAnsi" w:hAnsiTheme="minorHAnsi"/>
        </w:rPr>
        <w:t xml:space="preserve">For up to date information, please refer to </w:t>
      </w:r>
      <w:hyperlink r:id="rId31" w:history="1">
        <w:r w:rsidRPr="0041160D">
          <w:rPr>
            <w:rStyle w:val="Hyperlink"/>
            <w:rFonts w:asciiTheme="minorHAnsi" w:hAnsiTheme="minorHAnsi"/>
            <w:color w:val="B1004C"/>
          </w:rPr>
          <w:t>my.shu.ac.uk</w:t>
        </w:r>
      </w:hyperlink>
    </w:p>
    <w:p w:rsidR="00B46CDC" w:rsidRPr="0041160D" w:rsidRDefault="00B46CDC" w:rsidP="00B46CDC">
      <w:pPr>
        <w:widowControl w:val="0"/>
        <w:rPr>
          <w:rFonts w:asciiTheme="minorHAnsi" w:hAnsiTheme="minorHAnsi"/>
        </w:rPr>
      </w:pPr>
    </w:p>
    <w:p w:rsidR="00B46CDC" w:rsidRPr="0041160D" w:rsidRDefault="00B46CDC" w:rsidP="00B46CDC">
      <w:pPr>
        <w:widowControl w:val="0"/>
        <w:rPr>
          <w:rFonts w:asciiTheme="minorHAnsi" w:hAnsiTheme="minorHAnsi"/>
        </w:rPr>
      </w:pPr>
      <w:r w:rsidRPr="0041160D">
        <w:rPr>
          <w:rFonts w:asciiTheme="minorHAnsi" w:hAnsiTheme="minorHAnsi"/>
        </w:rPr>
        <w:t>This information can be made available in other formats. Please contact your course administrator.</w:t>
      </w:r>
    </w:p>
    <w:p w:rsidR="00B46CDC" w:rsidRPr="0041160D" w:rsidRDefault="00B46CDC" w:rsidP="00B46CDC">
      <w:pPr>
        <w:widowControl w:val="0"/>
        <w:rPr>
          <w:rFonts w:asciiTheme="minorHAnsi" w:hAnsiTheme="minorHAnsi"/>
        </w:rPr>
      </w:pPr>
      <w:r w:rsidRPr="0041160D">
        <w:rPr>
          <w:rFonts w:asciiTheme="minorHAnsi" w:hAnsiTheme="minorHAnsi"/>
        </w:rPr>
        <w:t> </w:t>
      </w:r>
    </w:p>
    <w:p w:rsidR="00B46CDC" w:rsidRPr="0041160D" w:rsidRDefault="00B46CDC" w:rsidP="00B46CDC">
      <w:pPr>
        <w:rPr>
          <w:rFonts w:asciiTheme="minorHAnsi" w:hAnsiTheme="minorHAnsi"/>
        </w:rPr>
      </w:pPr>
    </w:p>
    <w:p w:rsidR="00E44EB0" w:rsidRPr="0041160D" w:rsidRDefault="00E44EB0">
      <w:pPr>
        <w:rPr>
          <w:rFonts w:asciiTheme="minorHAnsi" w:hAnsiTheme="minorHAnsi"/>
        </w:rPr>
      </w:pPr>
    </w:p>
    <w:sectPr w:rsidR="00E44EB0" w:rsidRPr="0041160D" w:rsidSect="003B46CA">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B5E" w:rsidRDefault="00EE0B5E" w:rsidP="00B46CDC">
      <w:r>
        <w:separator/>
      </w:r>
    </w:p>
  </w:endnote>
  <w:endnote w:type="continuationSeparator" w:id="0">
    <w:p w:rsidR="00EE0B5E" w:rsidRDefault="00EE0B5E" w:rsidP="00B4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brima">
    <w:panose1 w:val="02000000000000000000"/>
    <w:charset w:val="00"/>
    <w:family w:val="auto"/>
    <w:pitch w:val="variable"/>
    <w:sig w:usb0="A000005F" w:usb1="0200004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Gill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88" w:rsidRDefault="00750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5E" w:rsidRPr="00445061" w:rsidRDefault="00EE0B5E" w:rsidP="00B46CDC">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5E" w:rsidRPr="007D4F2C" w:rsidRDefault="00EE0B5E" w:rsidP="00B46CDC">
    <w:pPr>
      <w:pStyle w:val="Footer"/>
      <w:jc w:val="center"/>
    </w:pPr>
    <w: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5E" w:rsidRPr="00491F46" w:rsidRDefault="00EE0B5E" w:rsidP="00B46CDC">
    <w:pPr>
      <w:pStyle w:val="Footer"/>
      <w:pBdr>
        <w:top w:val="dashed" w:sz="4" w:space="3" w:color="auto"/>
      </w:pBdr>
      <w:tabs>
        <w:tab w:val="clear" w:pos="8306"/>
        <w:tab w:val="right" w:pos="9029"/>
      </w:tabs>
      <w:rPr>
        <w:sz w:val="20"/>
      </w:rPr>
    </w:pPr>
    <w:r w:rsidRPr="00055E0A">
      <w:rPr>
        <w:sz w:val="20"/>
      </w:rPr>
      <w:t xml:space="preserve">Assessment </w:t>
    </w:r>
    <w:r w:rsidRPr="00491F46">
      <w:rPr>
        <w:sz w:val="20"/>
      </w:rPr>
      <w:t xml:space="preserve">Task </w:t>
    </w:r>
    <w:r>
      <w:rPr>
        <w:sz w:val="20"/>
      </w:rPr>
      <w:t>3</w:t>
    </w:r>
    <w:r w:rsidRPr="00491F46">
      <w:rPr>
        <w:sz w:val="20"/>
      </w:rPr>
      <w:t>: Self-appraisal and personal development plan</w:t>
    </w:r>
    <w:r w:rsidRPr="00055E0A">
      <w:rPr>
        <w:sz w:val="20"/>
      </w:rPr>
      <w:tab/>
    </w:r>
    <w:proofErr w:type="gramStart"/>
    <w:r w:rsidRPr="00055E0A">
      <w:rPr>
        <w:sz w:val="20"/>
      </w:rPr>
      <w:t xml:space="preserve">Page  </w:t>
    </w:r>
    <w:proofErr w:type="gramEnd"/>
    <w:r w:rsidRPr="00055E0A">
      <w:rPr>
        <w:sz w:val="20"/>
      </w:rPr>
      <w:fldChar w:fldCharType="begin"/>
    </w:r>
    <w:r w:rsidRPr="00055E0A">
      <w:rPr>
        <w:sz w:val="20"/>
      </w:rPr>
      <w:instrText xml:space="preserve"> PAGE   \* MERGEFORMAT </w:instrText>
    </w:r>
    <w:r w:rsidRPr="00055E0A">
      <w:rPr>
        <w:sz w:val="20"/>
      </w:rPr>
      <w:fldChar w:fldCharType="separate"/>
    </w:r>
    <w:r>
      <w:rPr>
        <w:noProof/>
        <w:sz w:val="20"/>
      </w:rPr>
      <w:t>32</w:t>
    </w:r>
    <w:r w:rsidRPr="00055E0A">
      <w:rPr>
        <w:sz w:val="20"/>
      </w:rPr>
      <w:fldChar w:fldCharType="end"/>
    </w:r>
    <w:r w:rsidRPr="00055E0A">
      <w:rPr>
        <w:sz w:val="20"/>
      </w:rPr>
      <w:t xml:space="preserve"> </w:t>
    </w:r>
    <w:r>
      <w:rPr>
        <w:sz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5E" w:rsidRDefault="00EE0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0B5E" w:rsidRDefault="00EE0B5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5E" w:rsidRPr="00491F46" w:rsidRDefault="00EE0B5E" w:rsidP="00B46CDC">
    <w:pPr>
      <w:pStyle w:val="Footer"/>
      <w:pBdr>
        <w:top w:val="dashed" w:sz="4" w:space="3" w:color="auto"/>
      </w:pBdr>
      <w:tabs>
        <w:tab w:val="clear" w:pos="8306"/>
        <w:tab w:val="right" w:pos="9029"/>
      </w:tabs>
      <w:rPr>
        <w:sz w:val="20"/>
      </w:rPr>
    </w:pPr>
    <w:r w:rsidRPr="00055E0A">
      <w:rPr>
        <w:sz w:val="20"/>
      </w:rPr>
      <w:t xml:space="preserve">Assessment </w:t>
    </w:r>
    <w:r w:rsidRPr="00491F46">
      <w:rPr>
        <w:sz w:val="20"/>
      </w:rPr>
      <w:t xml:space="preserve">Task </w:t>
    </w:r>
    <w:r>
      <w:rPr>
        <w:sz w:val="20"/>
      </w:rPr>
      <w:t>3</w:t>
    </w:r>
    <w:r w:rsidRPr="00491F46">
      <w:rPr>
        <w:sz w:val="20"/>
      </w:rPr>
      <w:t>: Self-appraisal and personal development plan</w:t>
    </w:r>
    <w:r w:rsidRPr="00055E0A">
      <w:rPr>
        <w:sz w:val="20"/>
      </w:rPr>
      <w:tab/>
    </w:r>
    <w:proofErr w:type="gramStart"/>
    <w:r w:rsidRPr="00055E0A">
      <w:rPr>
        <w:sz w:val="20"/>
      </w:rPr>
      <w:t xml:space="preserve">Page  </w:t>
    </w:r>
    <w:proofErr w:type="gramEnd"/>
    <w:r w:rsidRPr="00055E0A">
      <w:rPr>
        <w:sz w:val="20"/>
      </w:rPr>
      <w:fldChar w:fldCharType="begin"/>
    </w:r>
    <w:r w:rsidRPr="00055E0A">
      <w:rPr>
        <w:sz w:val="20"/>
      </w:rPr>
      <w:instrText xml:space="preserve"> PAGE   \* MERGEFORMAT </w:instrText>
    </w:r>
    <w:r w:rsidRPr="00055E0A">
      <w:rPr>
        <w:sz w:val="20"/>
      </w:rPr>
      <w:fldChar w:fldCharType="separate"/>
    </w:r>
    <w:r>
      <w:rPr>
        <w:noProof/>
        <w:sz w:val="20"/>
      </w:rPr>
      <w:t>32</w:t>
    </w:r>
    <w:r w:rsidRPr="00055E0A">
      <w:rPr>
        <w:sz w:val="20"/>
      </w:rPr>
      <w:fldChar w:fldCharType="end"/>
    </w:r>
    <w:r w:rsidRPr="00055E0A">
      <w:rPr>
        <w:sz w:val="20"/>
      </w:rPr>
      <w:t xml:space="preserve"> </w:t>
    </w:r>
    <w:r>
      <w:rPr>
        <w:sz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5E" w:rsidRDefault="00EE0B5E" w:rsidP="00B46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0B5E" w:rsidRDefault="00EE0B5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5E" w:rsidRDefault="00EE0B5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5E" w:rsidRPr="00775A15" w:rsidRDefault="00EE0B5E">
    <w:pPr>
      <w:pStyle w:val="Footer"/>
      <w:jc w:val="center"/>
      <w:rPr>
        <w:rFonts w:ascii="Ebrima" w:hAnsi="Ebrima"/>
        <w:b/>
        <w:color w:val="7030A0"/>
      </w:rPr>
    </w:pPr>
  </w:p>
  <w:p w:rsidR="00EE0B5E" w:rsidRDefault="00EE0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B5E" w:rsidRDefault="00EE0B5E" w:rsidP="00B46CDC">
      <w:r>
        <w:separator/>
      </w:r>
    </w:p>
  </w:footnote>
  <w:footnote w:type="continuationSeparator" w:id="0">
    <w:p w:rsidR="00EE0B5E" w:rsidRDefault="00EE0B5E" w:rsidP="00B46CDC">
      <w:r>
        <w:continuationSeparator/>
      </w:r>
    </w:p>
  </w:footnote>
  <w:footnote w:id="1">
    <w:p w:rsidR="00EE0B5E" w:rsidRPr="001E4321" w:rsidRDefault="00EE0B5E" w:rsidP="00702842">
      <w:pPr>
        <w:pStyle w:val="FootnoteText"/>
        <w:rPr>
          <w:rFonts w:ascii="Ebrima" w:hAnsi="Ebrima" w:cstheme="minorHAnsi"/>
          <w:sz w:val="24"/>
          <w:szCs w:val="24"/>
          <w:lang w:val="en-GB" w:eastAsia="zh-CN"/>
        </w:rPr>
      </w:pPr>
      <w:r w:rsidRPr="001E4321">
        <w:rPr>
          <w:rFonts w:ascii="Ebrima" w:hAnsi="Ebrima" w:cstheme="minorHAnsi"/>
          <w:sz w:val="24"/>
          <w:szCs w:val="24"/>
          <w:vertAlign w:val="superscript"/>
          <w:lang w:val="en-GB" w:eastAsia="zh-CN"/>
        </w:rPr>
        <w:footnoteRef/>
      </w:r>
      <w:r w:rsidRPr="001E4321">
        <w:rPr>
          <w:rFonts w:ascii="Ebrima" w:hAnsi="Ebrima" w:cstheme="minorHAnsi"/>
          <w:sz w:val="24"/>
          <w:szCs w:val="24"/>
          <w:lang w:val="en-GB" w:eastAsia="zh-CN"/>
        </w:rPr>
        <w:t xml:space="preserve"> Now part of </w:t>
      </w:r>
      <w:r w:rsidRPr="001E4321">
        <w:rPr>
          <w:rFonts w:ascii="Ebrima" w:hAnsi="Ebrima" w:cstheme="minorHAnsi"/>
          <w:b/>
          <w:bCs/>
          <w:sz w:val="24"/>
          <w:szCs w:val="24"/>
          <w:lang w:val="en-GB" w:eastAsia="zh-CN"/>
        </w:rPr>
        <w:t>Advance HE</w:t>
      </w:r>
      <w:r w:rsidRPr="001E4321">
        <w:rPr>
          <w:rFonts w:ascii="Ebrima" w:hAnsi="Ebrima" w:cstheme="minorHAnsi"/>
          <w:sz w:val="24"/>
          <w:szCs w:val="24"/>
          <w:lang w:val="en-GB" w:eastAsia="zh-CN"/>
        </w:rPr>
        <w:t xml:space="preserve">: </w:t>
      </w:r>
      <w:hyperlink r:id="rId1" w:history="1">
        <w:r w:rsidRPr="001E4321">
          <w:rPr>
            <w:rFonts w:ascii="Ebrima" w:hAnsi="Ebrima" w:cstheme="minorHAnsi"/>
            <w:color w:val="0070C0"/>
            <w:sz w:val="24"/>
            <w:szCs w:val="24"/>
            <w:u w:val="single"/>
            <w:lang w:val="en-GB" w:eastAsia="zh-CN"/>
          </w:rPr>
          <w:t>www.heacademy.ac.uk</w:t>
        </w:r>
      </w:hyperlink>
      <w:r>
        <w:rPr>
          <w:rFonts w:ascii="Ebrima" w:hAnsi="Ebrima" w:cstheme="minorHAnsi"/>
          <w:sz w:val="24"/>
          <w:szCs w:val="24"/>
          <w:lang w:val="en-GB" w:eastAsia="zh-CN"/>
        </w:rPr>
        <w:t xml:space="preserve"> </w:t>
      </w:r>
      <w:r w:rsidRPr="001E4321">
        <w:rPr>
          <w:rFonts w:ascii="Ebrima" w:hAnsi="Ebrima" w:cstheme="minorHAnsi"/>
          <w:sz w:val="24"/>
          <w:szCs w:val="24"/>
          <w:lang w:val="en-GB" w:eastAsia="zh-CN"/>
        </w:rPr>
        <w:t xml:space="preserve"> </w:t>
      </w:r>
    </w:p>
  </w:footnote>
  <w:footnote w:id="2">
    <w:p w:rsidR="00EE0B5E" w:rsidRPr="007236B7" w:rsidRDefault="00EE0B5E" w:rsidP="00B46CDC">
      <w:pPr>
        <w:pStyle w:val="FootnoteText"/>
        <w:rPr>
          <w:rFonts w:ascii="Ebrima" w:hAnsi="Ebrima"/>
          <w:sz w:val="16"/>
          <w:szCs w:val="16"/>
          <w:shd w:val="clear" w:color="auto" w:fill="D6E3BC" w:themeFill="accent3" w:themeFillTint="66"/>
          <w:lang w:val="en-GB"/>
        </w:rPr>
      </w:pPr>
      <w:r w:rsidRPr="007236B7">
        <w:rPr>
          <w:rStyle w:val="FootnoteReference"/>
          <w:rFonts w:ascii="Ebrima" w:hAnsi="Ebrima"/>
        </w:rPr>
        <w:footnoteRef/>
      </w:r>
      <w:r w:rsidRPr="007236B7">
        <w:rPr>
          <w:rFonts w:ascii="Ebrima" w:hAnsi="Ebrima"/>
        </w:rPr>
        <w:t xml:space="preserve"> </w:t>
      </w:r>
      <w:r w:rsidRPr="007236B7">
        <w:rPr>
          <w:rFonts w:ascii="Ebrima" w:hAnsi="Ebrima"/>
          <w:sz w:val="16"/>
          <w:szCs w:val="16"/>
          <w:lang w:val="en-GB"/>
        </w:rPr>
        <w:t>Not included here, but available in the full UKPSF document via Blackboard or www.heacademy.ac.uk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88" w:rsidRDefault="00750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88" w:rsidRDefault="00750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88" w:rsidRDefault="00750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05C"/>
    <w:multiLevelType w:val="hybridMultilevel"/>
    <w:tmpl w:val="AD0AE6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341DAA"/>
    <w:multiLevelType w:val="hybridMultilevel"/>
    <w:tmpl w:val="842283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B74DD"/>
    <w:multiLevelType w:val="hybridMultilevel"/>
    <w:tmpl w:val="423E9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66202"/>
    <w:multiLevelType w:val="multilevel"/>
    <w:tmpl w:val="E2AA1FD8"/>
    <w:lvl w:ilvl="0">
      <w:start w:val="1"/>
      <w:numFmt w:val="decimal"/>
      <w:lvlText w:val="%1."/>
      <w:lvlJc w:val="left"/>
      <w:pPr>
        <w:tabs>
          <w:tab w:val="num" w:pos="1800"/>
        </w:tabs>
        <w:ind w:left="1800" w:hanging="360"/>
      </w:pPr>
      <w:rPr>
        <w:rFonts w:hint="default"/>
        <w:b/>
        <w:bCs/>
        <w:i w:val="0"/>
        <w:iCs w:val="0"/>
        <w:color w:val="365F91" w:themeColor="accent1" w:themeShade="BF"/>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0D5C4107"/>
    <w:multiLevelType w:val="hybridMultilevel"/>
    <w:tmpl w:val="B38A43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4F14D7"/>
    <w:multiLevelType w:val="hybridMultilevel"/>
    <w:tmpl w:val="7DF0C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684D93"/>
    <w:multiLevelType w:val="multilevel"/>
    <w:tmpl w:val="7966DE1A"/>
    <w:lvl w:ilvl="0">
      <w:start w:val="1"/>
      <w:numFmt w:val="decimal"/>
      <w:lvlText w:val="%1"/>
      <w:lvlJc w:val="left"/>
      <w:pPr>
        <w:tabs>
          <w:tab w:val="num" w:pos="432"/>
        </w:tabs>
        <w:ind w:left="432" w:hanging="432"/>
      </w:pPr>
    </w:lvl>
    <w:lvl w:ilvl="1">
      <w:start w:val="1"/>
      <w:numFmt w:val="decimal"/>
      <w:lvlRestart w:val="0"/>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117C6CA0"/>
    <w:multiLevelType w:val="hybridMultilevel"/>
    <w:tmpl w:val="1258342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9F15B9"/>
    <w:multiLevelType w:val="hybridMultilevel"/>
    <w:tmpl w:val="10F042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EF0D83"/>
    <w:multiLevelType w:val="hybridMultilevel"/>
    <w:tmpl w:val="09AE9B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9B26DB0"/>
    <w:multiLevelType w:val="hybridMultilevel"/>
    <w:tmpl w:val="78E8E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58236B"/>
    <w:multiLevelType w:val="hybridMultilevel"/>
    <w:tmpl w:val="DC3E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0A575B"/>
    <w:multiLevelType w:val="hybridMultilevel"/>
    <w:tmpl w:val="FA82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D266C0"/>
    <w:multiLevelType w:val="hybridMultilevel"/>
    <w:tmpl w:val="53CC49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0FF0E70"/>
    <w:multiLevelType w:val="hybridMultilevel"/>
    <w:tmpl w:val="61C4FA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2D20277"/>
    <w:multiLevelType w:val="hybridMultilevel"/>
    <w:tmpl w:val="616CF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5B21EC"/>
    <w:multiLevelType w:val="hybridMultilevel"/>
    <w:tmpl w:val="0122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7EE08FF"/>
    <w:multiLevelType w:val="hybridMultilevel"/>
    <w:tmpl w:val="97F661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8285234"/>
    <w:multiLevelType w:val="hybridMultilevel"/>
    <w:tmpl w:val="419C53B4"/>
    <w:lvl w:ilvl="0" w:tplc="FDECF7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0126233"/>
    <w:multiLevelType w:val="hybridMultilevel"/>
    <w:tmpl w:val="78E8E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2D5BA4"/>
    <w:multiLevelType w:val="hybridMultilevel"/>
    <w:tmpl w:val="FE582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6E00F0"/>
    <w:multiLevelType w:val="hybridMultilevel"/>
    <w:tmpl w:val="51CEE020"/>
    <w:lvl w:ilvl="0" w:tplc="60E4620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3307CC"/>
    <w:multiLevelType w:val="hybridMultilevel"/>
    <w:tmpl w:val="B6BCD2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A2A6B07"/>
    <w:multiLevelType w:val="hybridMultilevel"/>
    <w:tmpl w:val="74B48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B63112"/>
    <w:multiLevelType w:val="hybridMultilevel"/>
    <w:tmpl w:val="92962ABC"/>
    <w:lvl w:ilvl="0" w:tplc="0D64399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D0E4F05"/>
    <w:multiLevelType w:val="hybridMultilevel"/>
    <w:tmpl w:val="612C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4E76E9"/>
    <w:multiLevelType w:val="hybridMultilevel"/>
    <w:tmpl w:val="199278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DF44A98"/>
    <w:multiLevelType w:val="hybridMultilevel"/>
    <w:tmpl w:val="E688B438"/>
    <w:lvl w:ilvl="0" w:tplc="73667DD4">
      <w:start w:val="1"/>
      <w:numFmt w:val="bullet"/>
      <w:pStyle w:val="assessmentgrid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545BA8"/>
    <w:multiLevelType w:val="hybridMultilevel"/>
    <w:tmpl w:val="081E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585C88"/>
    <w:multiLevelType w:val="hybridMultilevel"/>
    <w:tmpl w:val="321CB2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B505E4"/>
    <w:multiLevelType w:val="hybridMultilevel"/>
    <w:tmpl w:val="636A62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5C47ADA"/>
    <w:multiLevelType w:val="hybridMultilevel"/>
    <w:tmpl w:val="7556F4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9D0083"/>
    <w:multiLevelType w:val="hybridMultilevel"/>
    <w:tmpl w:val="BB80B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890625B"/>
    <w:multiLevelType w:val="hybridMultilevel"/>
    <w:tmpl w:val="EB802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9525A0"/>
    <w:multiLevelType w:val="hybridMultilevel"/>
    <w:tmpl w:val="A6F8184C"/>
    <w:lvl w:ilvl="0" w:tplc="08090015">
      <w:start w:val="1"/>
      <w:numFmt w:val="upperLetter"/>
      <w:lvlText w:val="%1."/>
      <w:lvlJc w:val="left"/>
      <w:pPr>
        <w:ind w:left="360" w:hanging="360"/>
      </w:pPr>
      <w:rPr>
        <w:rFonts w:hint="default"/>
        <w:color w:val="660033"/>
        <w:u w:val="none"/>
      </w:rPr>
    </w:lvl>
    <w:lvl w:ilvl="1" w:tplc="6D04D282">
      <w:start w:val="3"/>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FAD44A4"/>
    <w:multiLevelType w:val="hybridMultilevel"/>
    <w:tmpl w:val="25BC0F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7B24D7"/>
    <w:multiLevelType w:val="hybridMultilevel"/>
    <w:tmpl w:val="B60EB3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7172643"/>
    <w:multiLevelType w:val="hybridMultilevel"/>
    <w:tmpl w:val="467EB5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D4752B"/>
    <w:multiLevelType w:val="hybridMultilevel"/>
    <w:tmpl w:val="7C4E5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0C25C1"/>
    <w:multiLevelType w:val="hybridMultilevel"/>
    <w:tmpl w:val="1D9A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2D30C1"/>
    <w:multiLevelType w:val="hybridMultilevel"/>
    <w:tmpl w:val="06868BAC"/>
    <w:lvl w:ilvl="0" w:tplc="60E46200">
      <w:start w:val="1"/>
      <w:numFmt w:val="bullet"/>
      <w:lvlText w:val=""/>
      <w:lvlJc w:val="left"/>
      <w:pPr>
        <w:tabs>
          <w:tab w:val="num" w:pos="360"/>
        </w:tabs>
        <w:ind w:left="360" w:hanging="360"/>
      </w:pPr>
      <w:rPr>
        <w:rFonts w:ascii="Wingdings" w:hAnsi="Wingdings" w:hint="default"/>
      </w:rPr>
    </w:lvl>
    <w:lvl w:ilvl="1" w:tplc="63AE9AD8">
      <w:numFmt w:val="bullet"/>
      <w:lvlText w:val=""/>
      <w:lvlJc w:val="left"/>
      <w:pPr>
        <w:tabs>
          <w:tab w:val="num" w:pos="1260"/>
        </w:tabs>
        <w:ind w:left="1260" w:hanging="360"/>
      </w:pPr>
      <w:rPr>
        <w:rFonts w:ascii="Symbol" w:eastAsia="Times New Roman" w:hAnsi="Symbol" w:cs="Times New Roman"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1">
    <w:nsid w:val="7031489E"/>
    <w:multiLevelType w:val="hybridMultilevel"/>
    <w:tmpl w:val="410AAB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1B468C8"/>
    <w:multiLevelType w:val="hybridMultilevel"/>
    <w:tmpl w:val="93A6C5B6"/>
    <w:lvl w:ilvl="0" w:tplc="67E64F8E">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2602B65"/>
    <w:multiLevelType w:val="hybridMultilevel"/>
    <w:tmpl w:val="FF82A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90B62C4"/>
    <w:multiLevelType w:val="hybridMultilevel"/>
    <w:tmpl w:val="79A2C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9493F2C"/>
    <w:multiLevelType w:val="hybridMultilevel"/>
    <w:tmpl w:val="9CA04800"/>
    <w:lvl w:ilvl="0" w:tplc="ACA4C19E">
      <w:start w:val="1"/>
      <w:numFmt w:val="bullet"/>
      <w:lvlText w:val="•"/>
      <w:lvlJc w:val="left"/>
      <w:pPr>
        <w:tabs>
          <w:tab w:val="num" w:pos="720"/>
        </w:tabs>
        <w:ind w:left="720" w:hanging="360"/>
      </w:pPr>
      <w:rPr>
        <w:rFonts w:ascii="Arial" w:hAnsi="Arial" w:hint="default"/>
      </w:rPr>
    </w:lvl>
    <w:lvl w:ilvl="1" w:tplc="6B6EC25C" w:tentative="1">
      <w:start w:val="1"/>
      <w:numFmt w:val="bullet"/>
      <w:lvlText w:val="•"/>
      <w:lvlJc w:val="left"/>
      <w:pPr>
        <w:tabs>
          <w:tab w:val="num" w:pos="1440"/>
        </w:tabs>
        <w:ind w:left="1440" w:hanging="360"/>
      </w:pPr>
      <w:rPr>
        <w:rFonts w:ascii="Arial" w:hAnsi="Arial" w:hint="default"/>
      </w:rPr>
    </w:lvl>
    <w:lvl w:ilvl="2" w:tplc="F0E2A5CE" w:tentative="1">
      <w:start w:val="1"/>
      <w:numFmt w:val="bullet"/>
      <w:lvlText w:val="•"/>
      <w:lvlJc w:val="left"/>
      <w:pPr>
        <w:tabs>
          <w:tab w:val="num" w:pos="2160"/>
        </w:tabs>
        <w:ind w:left="2160" w:hanging="360"/>
      </w:pPr>
      <w:rPr>
        <w:rFonts w:ascii="Arial" w:hAnsi="Arial" w:hint="default"/>
      </w:rPr>
    </w:lvl>
    <w:lvl w:ilvl="3" w:tplc="5EFC62CA" w:tentative="1">
      <w:start w:val="1"/>
      <w:numFmt w:val="bullet"/>
      <w:lvlText w:val="•"/>
      <w:lvlJc w:val="left"/>
      <w:pPr>
        <w:tabs>
          <w:tab w:val="num" w:pos="2880"/>
        </w:tabs>
        <w:ind w:left="2880" w:hanging="360"/>
      </w:pPr>
      <w:rPr>
        <w:rFonts w:ascii="Arial" w:hAnsi="Arial" w:hint="default"/>
      </w:rPr>
    </w:lvl>
    <w:lvl w:ilvl="4" w:tplc="389C14AA" w:tentative="1">
      <w:start w:val="1"/>
      <w:numFmt w:val="bullet"/>
      <w:lvlText w:val="•"/>
      <w:lvlJc w:val="left"/>
      <w:pPr>
        <w:tabs>
          <w:tab w:val="num" w:pos="3600"/>
        </w:tabs>
        <w:ind w:left="3600" w:hanging="360"/>
      </w:pPr>
      <w:rPr>
        <w:rFonts w:ascii="Arial" w:hAnsi="Arial" w:hint="default"/>
      </w:rPr>
    </w:lvl>
    <w:lvl w:ilvl="5" w:tplc="28721E82" w:tentative="1">
      <w:start w:val="1"/>
      <w:numFmt w:val="bullet"/>
      <w:lvlText w:val="•"/>
      <w:lvlJc w:val="left"/>
      <w:pPr>
        <w:tabs>
          <w:tab w:val="num" w:pos="4320"/>
        </w:tabs>
        <w:ind w:left="4320" w:hanging="360"/>
      </w:pPr>
      <w:rPr>
        <w:rFonts w:ascii="Arial" w:hAnsi="Arial" w:hint="default"/>
      </w:rPr>
    </w:lvl>
    <w:lvl w:ilvl="6" w:tplc="E424DCF0" w:tentative="1">
      <w:start w:val="1"/>
      <w:numFmt w:val="bullet"/>
      <w:lvlText w:val="•"/>
      <w:lvlJc w:val="left"/>
      <w:pPr>
        <w:tabs>
          <w:tab w:val="num" w:pos="5040"/>
        </w:tabs>
        <w:ind w:left="5040" w:hanging="360"/>
      </w:pPr>
      <w:rPr>
        <w:rFonts w:ascii="Arial" w:hAnsi="Arial" w:hint="default"/>
      </w:rPr>
    </w:lvl>
    <w:lvl w:ilvl="7" w:tplc="987685FA" w:tentative="1">
      <w:start w:val="1"/>
      <w:numFmt w:val="bullet"/>
      <w:lvlText w:val="•"/>
      <w:lvlJc w:val="left"/>
      <w:pPr>
        <w:tabs>
          <w:tab w:val="num" w:pos="5760"/>
        </w:tabs>
        <w:ind w:left="5760" w:hanging="360"/>
      </w:pPr>
      <w:rPr>
        <w:rFonts w:ascii="Arial" w:hAnsi="Arial" w:hint="default"/>
      </w:rPr>
    </w:lvl>
    <w:lvl w:ilvl="8" w:tplc="3764779C" w:tentative="1">
      <w:start w:val="1"/>
      <w:numFmt w:val="bullet"/>
      <w:lvlText w:val="•"/>
      <w:lvlJc w:val="left"/>
      <w:pPr>
        <w:tabs>
          <w:tab w:val="num" w:pos="6480"/>
        </w:tabs>
        <w:ind w:left="6480" w:hanging="360"/>
      </w:pPr>
      <w:rPr>
        <w:rFonts w:ascii="Arial" w:hAnsi="Arial" w:hint="default"/>
      </w:rPr>
    </w:lvl>
  </w:abstractNum>
  <w:abstractNum w:abstractNumId="46">
    <w:nsid w:val="7BBD4984"/>
    <w:multiLevelType w:val="hybridMultilevel"/>
    <w:tmpl w:val="FD5A12D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081C6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8">
    <w:nsid w:val="7F786B81"/>
    <w:multiLevelType w:val="hybridMultilevel"/>
    <w:tmpl w:val="7D2A2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FC740D0"/>
    <w:multiLevelType w:val="hybridMultilevel"/>
    <w:tmpl w:val="39BEA4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44"/>
  </w:num>
  <w:num w:numId="4">
    <w:abstractNumId w:val="43"/>
  </w:num>
  <w:num w:numId="5">
    <w:abstractNumId w:val="3"/>
  </w:num>
  <w:num w:numId="6">
    <w:abstractNumId w:val="34"/>
  </w:num>
  <w:num w:numId="7">
    <w:abstractNumId w:val="24"/>
  </w:num>
  <w:num w:numId="8">
    <w:abstractNumId w:val="45"/>
  </w:num>
  <w:num w:numId="9">
    <w:abstractNumId w:val="20"/>
  </w:num>
  <w:num w:numId="10">
    <w:abstractNumId w:val="47"/>
  </w:num>
  <w:num w:numId="11">
    <w:abstractNumId w:val="11"/>
  </w:num>
  <w:num w:numId="12">
    <w:abstractNumId w:val="25"/>
  </w:num>
  <w:num w:numId="13">
    <w:abstractNumId w:val="28"/>
  </w:num>
  <w:num w:numId="14">
    <w:abstractNumId w:val="39"/>
  </w:num>
  <w:num w:numId="15">
    <w:abstractNumId w:val="48"/>
  </w:num>
  <w:num w:numId="16">
    <w:abstractNumId w:val="0"/>
  </w:num>
  <w:num w:numId="17">
    <w:abstractNumId w:val="22"/>
  </w:num>
  <w:num w:numId="18">
    <w:abstractNumId w:val="7"/>
  </w:num>
  <w:num w:numId="19">
    <w:abstractNumId w:val="4"/>
  </w:num>
  <w:num w:numId="20">
    <w:abstractNumId w:val="17"/>
  </w:num>
  <w:num w:numId="21">
    <w:abstractNumId w:val="1"/>
  </w:num>
  <w:num w:numId="22">
    <w:abstractNumId w:val="15"/>
  </w:num>
  <w:num w:numId="23">
    <w:abstractNumId w:val="37"/>
  </w:num>
  <w:num w:numId="24">
    <w:abstractNumId w:val="35"/>
  </w:num>
  <w:num w:numId="25">
    <w:abstractNumId w:val="29"/>
  </w:num>
  <w:num w:numId="26">
    <w:abstractNumId w:val="2"/>
  </w:num>
  <w:num w:numId="27">
    <w:abstractNumId w:val="40"/>
  </w:num>
  <w:num w:numId="28">
    <w:abstractNumId w:val="14"/>
  </w:num>
  <w:num w:numId="29">
    <w:abstractNumId w:val="8"/>
  </w:num>
  <w:num w:numId="30">
    <w:abstractNumId w:val="33"/>
  </w:num>
  <w:num w:numId="31">
    <w:abstractNumId w:val="12"/>
  </w:num>
  <w:num w:numId="32">
    <w:abstractNumId w:val="30"/>
  </w:num>
  <w:num w:numId="33">
    <w:abstractNumId w:val="13"/>
  </w:num>
  <w:num w:numId="34">
    <w:abstractNumId w:val="21"/>
  </w:num>
  <w:num w:numId="35">
    <w:abstractNumId w:val="27"/>
  </w:num>
  <w:num w:numId="36">
    <w:abstractNumId w:val="9"/>
  </w:num>
  <w:num w:numId="37">
    <w:abstractNumId w:val="36"/>
  </w:num>
  <w:num w:numId="38">
    <w:abstractNumId w:val="31"/>
  </w:num>
  <w:num w:numId="39">
    <w:abstractNumId w:val="10"/>
  </w:num>
  <w:num w:numId="40">
    <w:abstractNumId w:val="19"/>
  </w:num>
  <w:num w:numId="41">
    <w:abstractNumId w:val="23"/>
  </w:num>
  <w:num w:numId="42">
    <w:abstractNumId w:val="38"/>
  </w:num>
  <w:num w:numId="43">
    <w:abstractNumId w:val="32"/>
  </w:num>
  <w:num w:numId="44">
    <w:abstractNumId w:val="46"/>
  </w:num>
  <w:num w:numId="45">
    <w:abstractNumId w:val="41"/>
  </w:num>
  <w:num w:numId="46">
    <w:abstractNumId w:val="26"/>
  </w:num>
  <w:num w:numId="47">
    <w:abstractNumId w:val="49"/>
  </w:num>
  <w:num w:numId="48">
    <w:abstractNumId w:val="5"/>
  </w:num>
  <w:num w:numId="49">
    <w:abstractNumId w:val="1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DC"/>
    <w:rsid w:val="000020D4"/>
    <w:rsid w:val="000306FD"/>
    <w:rsid w:val="00087CF2"/>
    <w:rsid w:val="0014065F"/>
    <w:rsid w:val="001E6364"/>
    <w:rsid w:val="002022CA"/>
    <w:rsid w:val="002A08E9"/>
    <w:rsid w:val="002A4DD6"/>
    <w:rsid w:val="002C5A36"/>
    <w:rsid w:val="002E3C76"/>
    <w:rsid w:val="0030003B"/>
    <w:rsid w:val="00374695"/>
    <w:rsid w:val="00382F32"/>
    <w:rsid w:val="00383AA2"/>
    <w:rsid w:val="00384F45"/>
    <w:rsid w:val="00390D83"/>
    <w:rsid w:val="003B46CA"/>
    <w:rsid w:val="003B5788"/>
    <w:rsid w:val="0041160D"/>
    <w:rsid w:val="00420843"/>
    <w:rsid w:val="00433837"/>
    <w:rsid w:val="005275AB"/>
    <w:rsid w:val="005720FF"/>
    <w:rsid w:val="005E6A4B"/>
    <w:rsid w:val="00646B2A"/>
    <w:rsid w:val="00651EFF"/>
    <w:rsid w:val="006D2F50"/>
    <w:rsid w:val="006F1095"/>
    <w:rsid w:val="00702842"/>
    <w:rsid w:val="00744CAA"/>
    <w:rsid w:val="00750B88"/>
    <w:rsid w:val="00753ACB"/>
    <w:rsid w:val="00776303"/>
    <w:rsid w:val="007F0724"/>
    <w:rsid w:val="00830D4B"/>
    <w:rsid w:val="00831EE3"/>
    <w:rsid w:val="008615F0"/>
    <w:rsid w:val="00863891"/>
    <w:rsid w:val="00873B2E"/>
    <w:rsid w:val="00875286"/>
    <w:rsid w:val="008C607F"/>
    <w:rsid w:val="009346AB"/>
    <w:rsid w:val="00945129"/>
    <w:rsid w:val="00987560"/>
    <w:rsid w:val="009A7195"/>
    <w:rsid w:val="009C65C5"/>
    <w:rsid w:val="009C69A5"/>
    <w:rsid w:val="009D1732"/>
    <w:rsid w:val="00A1588B"/>
    <w:rsid w:val="00A80D8F"/>
    <w:rsid w:val="00AB0D5A"/>
    <w:rsid w:val="00AC4211"/>
    <w:rsid w:val="00B04917"/>
    <w:rsid w:val="00B14B67"/>
    <w:rsid w:val="00B158B1"/>
    <w:rsid w:val="00B46CDC"/>
    <w:rsid w:val="00C62949"/>
    <w:rsid w:val="00C871B7"/>
    <w:rsid w:val="00C95342"/>
    <w:rsid w:val="00D336B6"/>
    <w:rsid w:val="00D46B48"/>
    <w:rsid w:val="00E44EB0"/>
    <w:rsid w:val="00E6407F"/>
    <w:rsid w:val="00EC257E"/>
    <w:rsid w:val="00EE0B5E"/>
    <w:rsid w:val="00F02B03"/>
    <w:rsid w:val="00F4373A"/>
    <w:rsid w:val="00FA46D1"/>
    <w:rsid w:val="00FB4AEA"/>
    <w:rsid w:val="00FC5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DC"/>
    <w:pPr>
      <w:spacing w:after="0" w:line="240" w:lineRule="auto"/>
    </w:pPr>
    <w:rPr>
      <w:rFonts w:ascii="Calibri" w:hAnsi="Calibri" w:cs="Arial"/>
      <w:sz w:val="24"/>
      <w:szCs w:val="24"/>
    </w:rPr>
  </w:style>
  <w:style w:type="paragraph" w:styleId="Heading1">
    <w:name w:val="heading 1"/>
    <w:basedOn w:val="Normal"/>
    <w:next w:val="Normal"/>
    <w:link w:val="Heading1Char"/>
    <w:qFormat/>
    <w:rsid w:val="00B46CDC"/>
    <w:pPr>
      <w:keepNext/>
      <w:spacing w:before="240" w:after="60"/>
      <w:outlineLvl w:val="0"/>
    </w:pPr>
    <w:rPr>
      <w:b/>
      <w:kern w:val="28"/>
      <w:sz w:val="28"/>
      <w:szCs w:val="20"/>
    </w:rPr>
  </w:style>
  <w:style w:type="paragraph" w:styleId="Heading2">
    <w:name w:val="heading 2"/>
    <w:basedOn w:val="Normal"/>
    <w:next w:val="Normal"/>
    <w:link w:val="Heading2Char"/>
    <w:qFormat/>
    <w:rsid w:val="00B46CDC"/>
    <w:pPr>
      <w:keepNext/>
      <w:spacing w:before="240" w:after="60"/>
      <w:outlineLvl w:val="1"/>
    </w:pPr>
    <w:rPr>
      <w:b/>
      <w:color w:val="FF33CC"/>
      <w:szCs w:val="20"/>
    </w:rPr>
  </w:style>
  <w:style w:type="paragraph" w:styleId="Heading3">
    <w:name w:val="heading 3"/>
    <w:basedOn w:val="Normal"/>
    <w:next w:val="Normal"/>
    <w:link w:val="Heading3Char"/>
    <w:qFormat/>
    <w:rsid w:val="00B46CDC"/>
    <w:pPr>
      <w:keepNext/>
      <w:numPr>
        <w:ilvl w:val="2"/>
        <w:numId w:val="1"/>
      </w:numPr>
      <w:spacing w:before="240" w:after="60"/>
      <w:outlineLvl w:val="2"/>
    </w:pPr>
    <w:rPr>
      <w:rFonts w:ascii="Arial" w:hAnsi="Arial"/>
      <w:szCs w:val="20"/>
    </w:rPr>
  </w:style>
  <w:style w:type="paragraph" w:styleId="Heading4">
    <w:name w:val="heading 4"/>
    <w:basedOn w:val="Normal"/>
    <w:next w:val="Normal"/>
    <w:link w:val="Heading4Char"/>
    <w:qFormat/>
    <w:rsid w:val="00B46CDC"/>
    <w:pPr>
      <w:keepNext/>
      <w:numPr>
        <w:ilvl w:val="3"/>
        <w:numId w:val="1"/>
      </w:numPr>
      <w:outlineLvl w:val="3"/>
    </w:pPr>
    <w:rPr>
      <w:rFonts w:ascii="Arial" w:hAnsi="Arial"/>
      <w:b/>
      <w:szCs w:val="20"/>
    </w:rPr>
  </w:style>
  <w:style w:type="paragraph" w:styleId="Heading5">
    <w:name w:val="heading 5"/>
    <w:basedOn w:val="Normal"/>
    <w:next w:val="Normal"/>
    <w:link w:val="Heading5Char"/>
    <w:qFormat/>
    <w:rsid w:val="00B46CDC"/>
    <w:pPr>
      <w:numPr>
        <w:ilvl w:val="4"/>
        <w:numId w:val="1"/>
      </w:numPr>
      <w:spacing w:before="240" w:after="60"/>
      <w:outlineLvl w:val="4"/>
    </w:pPr>
    <w:rPr>
      <w:sz w:val="22"/>
      <w:szCs w:val="20"/>
    </w:rPr>
  </w:style>
  <w:style w:type="paragraph" w:styleId="Heading6">
    <w:name w:val="heading 6"/>
    <w:basedOn w:val="Normal"/>
    <w:next w:val="Normal"/>
    <w:link w:val="Heading6Char"/>
    <w:qFormat/>
    <w:rsid w:val="00B46CDC"/>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B46CDC"/>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B46CDC"/>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B46CDC"/>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DC"/>
    <w:rPr>
      <w:rFonts w:ascii="Calibri" w:hAnsi="Calibri" w:cs="Arial"/>
      <w:b/>
      <w:kern w:val="28"/>
      <w:sz w:val="28"/>
      <w:szCs w:val="20"/>
    </w:rPr>
  </w:style>
  <w:style w:type="character" w:customStyle="1" w:styleId="Heading2Char">
    <w:name w:val="Heading 2 Char"/>
    <w:basedOn w:val="DefaultParagraphFont"/>
    <w:link w:val="Heading2"/>
    <w:rsid w:val="00B46CDC"/>
    <w:rPr>
      <w:rFonts w:ascii="Calibri" w:hAnsi="Calibri" w:cs="Arial"/>
      <w:b/>
      <w:color w:val="FF33CC"/>
      <w:sz w:val="24"/>
      <w:szCs w:val="20"/>
    </w:rPr>
  </w:style>
  <w:style w:type="character" w:customStyle="1" w:styleId="Heading3Char">
    <w:name w:val="Heading 3 Char"/>
    <w:basedOn w:val="DefaultParagraphFont"/>
    <w:link w:val="Heading3"/>
    <w:rsid w:val="00B46CDC"/>
    <w:rPr>
      <w:rFonts w:ascii="Arial" w:hAnsi="Arial" w:cs="Arial"/>
      <w:sz w:val="24"/>
      <w:szCs w:val="20"/>
    </w:rPr>
  </w:style>
  <w:style w:type="character" w:customStyle="1" w:styleId="Heading4Char">
    <w:name w:val="Heading 4 Char"/>
    <w:basedOn w:val="DefaultParagraphFont"/>
    <w:link w:val="Heading4"/>
    <w:rsid w:val="00B46CDC"/>
    <w:rPr>
      <w:rFonts w:ascii="Arial" w:hAnsi="Arial" w:cs="Arial"/>
      <w:b/>
      <w:sz w:val="24"/>
      <w:szCs w:val="20"/>
    </w:rPr>
  </w:style>
  <w:style w:type="character" w:customStyle="1" w:styleId="Heading5Char">
    <w:name w:val="Heading 5 Char"/>
    <w:basedOn w:val="DefaultParagraphFont"/>
    <w:link w:val="Heading5"/>
    <w:rsid w:val="00B46CDC"/>
    <w:rPr>
      <w:rFonts w:ascii="Calibri" w:hAnsi="Calibri" w:cs="Arial"/>
      <w:szCs w:val="20"/>
    </w:rPr>
  </w:style>
  <w:style w:type="character" w:customStyle="1" w:styleId="Heading6Char">
    <w:name w:val="Heading 6 Char"/>
    <w:basedOn w:val="DefaultParagraphFont"/>
    <w:link w:val="Heading6"/>
    <w:rsid w:val="00B46CDC"/>
    <w:rPr>
      <w:rFonts w:ascii="Calibri" w:hAnsi="Calibri" w:cs="Arial"/>
      <w:i/>
      <w:szCs w:val="20"/>
    </w:rPr>
  </w:style>
  <w:style w:type="character" w:customStyle="1" w:styleId="Heading7Char">
    <w:name w:val="Heading 7 Char"/>
    <w:basedOn w:val="DefaultParagraphFont"/>
    <w:link w:val="Heading7"/>
    <w:rsid w:val="00B46CDC"/>
    <w:rPr>
      <w:rFonts w:ascii="Arial" w:hAnsi="Arial" w:cs="Arial"/>
      <w:sz w:val="20"/>
      <w:szCs w:val="20"/>
    </w:rPr>
  </w:style>
  <w:style w:type="character" w:customStyle="1" w:styleId="Heading8Char">
    <w:name w:val="Heading 8 Char"/>
    <w:basedOn w:val="DefaultParagraphFont"/>
    <w:link w:val="Heading8"/>
    <w:rsid w:val="00B46CDC"/>
    <w:rPr>
      <w:rFonts w:ascii="Arial" w:hAnsi="Arial" w:cs="Arial"/>
      <w:i/>
      <w:sz w:val="20"/>
      <w:szCs w:val="20"/>
    </w:rPr>
  </w:style>
  <w:style w:type="character" w:customStyle="1" w:styleId="Heading9Char">
    <w:name w:val="Heading 9 Char"/>
    <w:basedOn w:val="DefaultParagraphFont"/>
    <w:link w:val="Heading9"/>
    <w:rsid w:val="00B46CDC"/>
    <w:rPr>
      <w:rFonts w:ascii="Arial" w:hAnsi="Arial" w:cs="Arial"/>
      <w:b/>
      <w:i/>
      <w:sz w:val="18"/>
      <w:szCs w:val="20"/>
    </w:rPr>
  </w:style>
  <w:style w:type="character" w:styleId="Hyperlink">
    <w:name w:val="Hyperlink"/>
    <w:uiPriority w:val="99"/>
    <w:rsid w:val="00B46CDC"/>
    <w:rPr>
      <w:color w:val="0000FF"/>
      <w:u w:val="single"/>
    </w:rPr>
  </w:style>
  <w:style w:type="paragraph" w:styleId="Footer">
    <w:name w:val="footer"/>
    <w:basedOn w:val="Normal"/>
    <w:link w:val="FooterChar"/>
    <w:uiPriority w:val="99"/>
    <w:rsid w:val="00B46CDC"/>
    <w:pPr>
      <w:tabs>
        <w:tab w:val="center" w:pos="4153"/>
        <w:tab w:val="right" w:pos="8306"/>
      </w:tabs>
    </w:pPr>
  </w:style>
  <w:style w:type="character" w:customStyle="1" w:styleId="FooterChar">
    <w:name w:val="Footer Char"/>
    <w:basedOn w:val="DefaultParagraphFont"/>
    <w:link w:val="Footer"/>
    <w:uiPriority w:val="99"/>
    <w:rsid w:val="00B46CDC"/>
    <w:rPr>
      <w:rFonts w:ascii="Calibri" w:hAnsi="Calibri" w:cs="Arial"/>
      <w:sz w:val="24"/>
      <w:szCs w:val="24"/>
    </w:rPr>
  </w:style>
  <w:style w:type="character" w:styleId="PageNumber">
    <w:name w:val="page number"/>
    <w:basedOn w:val="DefaultParagraphFont"/>
    <w:rsid w:val="00B46CDC"/>
  </w:style>
  <w:style w:type="paragraph" w:styleId="NormalWeb">
    <w:name w:val="Normal (Web)"/>
    <w:basedOn w:val="Normal"/>
    <w:uiPriority w:val="99"/>
    <w:rsid w:val="00B46CDC"/>
    <w:pPr>
      <w:spacing w:before="100" w:beforeAutospacing="1" w:after="100" w:afterAutospacing="1"/>
    </w:pPr>
    <w:rPr>
      <w:rFonts w:ascii="Arial" w:hAnsi="Arial"/>
    </w:rPr>
  </w:style>
  <w:style w:type="paragraph" w:styleId="ListParagraph">
    <w:name w:val="List Paragraph"/>
    <w:basedOn w:val="Normal"/>
    <w:uiPriority w:val="34"/>
    <w:qFormat/>
    <w:rsid w:val="00B46CDC"/>
    <w:pPr>
      <w:ind w:left="720"/>
    </w:pPr>
    <w:rPr>
      <w:rFonts w:eastAsia="SimSun"/>
      <w:sz w:val="22"/>
      <w:szCs w:val="22"/>
      <w:lang w:eastAsia="zh-CN"/>
    </w:rPr>
  </w:style>
  <w:style w:type="paragraph" w:customStyle="1" w:styleId="Default">
    <w:name w:val="Default"/>
    <w:rsid w:val="00B46CD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B46CDC"/>
    <w:rPr>
      <w:rFonts w:ascii="Tahoma" w:hAnsi="Tahoma" w:cs="Tahoma"/>
      <w:sz w:val="16"/>
      <w:szCs w:val="16"/>
    </w:rPr>
  </w:style>
  <w:style w:type="character" w:customStyle="1" w:styleId="BalloonTextChar">
    <w:name w:val="Balloon Text Char"/>
    <w:basedOn w:val="DefaultParagraphFont"/>
    <w:link w:val="BalloonText"/>
    <w:uiPriority w:val="99"/>
    <w:semiHidden/>
    <w:rsid w:val="00B46CDC"/>
    <w:rPr>
      <w:rFonts w:ascii="Tahoma" w:hAnsi="Tahoma" w:cs="Tahoma"/>
      <w:sz w:val="16"/>
      <w:szCs w:val="16"/>
    </w:rPr>
  </w:style>
  <w:style w:type="table" w:styleId="TableGrid">
    <w:name w:val="Table Grid"/>
    <w:basedOn w:val="TableNormal"/>
    <w:uiPriority w:val="59"/>
    <w:rsid w:val="00B46C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 2"/>
    <w:basedOn w:val="Heading3"/>
    <w:qFormat/>
    <w:rsid w:val="00B46CDC"/>
    <w:pPr>
      <w:widowControl w:val="0"/>
      <w:numPr>
        <w:ilvl w:val="0"/>
        <w:numId w:val="0"/>
      </w:numPr>
      <w:adjustRightInd w:val="0"/>
      <w:spacing w:line="288" w:lineRule="auto"/>
      <w:textAlignment w:val="baseline"/>
    </w:pPr>
    <w:rPr>
      <w:sz w:val="28"/>
      <w:lang w:val="en-AU"/>
    </w:rPr>
  </w:style>
  <w:style w:type="paragraph" w:customStyle="1" w:styleId="Subtitle">
    <w:name w:val="*Sub title"/>
    <w:basedOn w:val="Normal"/>
    <w:qFormat/>
    <w:rsid w:val="00B46CDC"/>
    <w:rPr>
      <w:rFonts w:ascii="Arial" w:hAnsi="Arial"/>
      <w:b/>
      <w:bCs/>
    </w:rPr>
  </w:style>
  <w:style w:type="paragraph" w:styleId="CommentText">
    <w:name w:val="annotation text"/>
    <w:basedOn w:val="Normal"/>
    <w:link w:val="CommentTextChar"/>
    <w:uiPriority w:val="99"/>
    <w:unhideWhenUsed/>
    <w:rsid w:val="00B46CDC"/>
    <w:rPr>
      <w:rFonts w:ascii="Arial" w:eastAsia="SimSun" w:hAnsi="Arial"/>
      <w:sz w:val="20"/>
      <w:szCs w:val="20"/>
      <w:lang w:eastAsia="zh-CN"/>
    </w:rPr>
  </w:style>
  <w:style w:type="character" w:customStyle="1" w:styleId="CommentTextChar">
    <w:name w:val="Comment Text Char"/>
    <w:basedOn w:val="DefaultParagraphFont"/>
    <w:link w:val="CommentText"/>
    <w:uiPriority w:val="99"/>
    <w:rsid w:val="00B46CDC"/>
    <w:rPr>
      <w:rFonts w:ascii="Arial" w:eastAsia="SimSun" w:hAnsi="Arial" w:cs="Arial"/>
      <w:sz w:val="20"/>
      <w:szCs w:val="20"/>
      <w:lang w:eastAsia="zh-CN"/>
    </w:rPr>
  </w:style>
  <w:style w:type="paragraph" w:styleId="Header">
    <w:name w:val="header"/>
    <w:basedOn w:val="Normal"/>
    <w:link w:val="HeaderChar"/>
    <w:uiPriority w:val="99"/>
    <w:unhideWhenUsed/>
    <w:rsid w:val="00B46CDC"/>
    <w:pPr>
      <w:tabs>
        <w:tab w:val="center" w:pos="4513"/>
        <w:tab w:val="right" w:pos="9026"/>
      </w:tabs>
    </w:pPr>
  </w:style>
  <w:style w:type="character" w:customStyle="1" w:styleId="HeaderChar">
    <w:name w:val="Header Char"/>
    <w:basedOn w:val="DefaultParagraphFont"/>
    <w:link w:val="Header"/>
    <w:uiPriority w:val="99"/>
    <w:rsid w:val="00B46CDC"/>
    <w:rPr>
      <w:rFonts w:ascii="Calibri" w:hAnsi="Calibri" w:cs="Arial"/>
      <w:sz w:val="24"/>
      <w:szCs w:val="24"/>
    </w:rPr>
  </w:style>
  <w:style w:type="paragraph" w:styleId="TOC2">
    <w:name w:val="toc 2"/>
    <w:basedOn w:val="Normal"/>
    <w:next w:val="Normal"/>
    <w:autoRedefine/>
    <w:uiPriority w:val="39"/>
    <w:rsid w:val="00B46CDC"/>
    <w:pPr>
      <w:widowControl w:val="0"/>
      <w:adjustRightInd w:val="0"/>
      <w:spacing w:line="288" w:lineRule="auto"/>
      <w:ind w:left="567"/>
      <w:textAlignment w:val="baseline"/>
    </w:pPr>
    <w:rPr>
      <w:rFonts w:ascii="Arial" w:hAnsi="Arial" w:cs="Calibri"/>
      <w:b/>
      <w:bCs/>
      <w:sz w:val="20"/>
      <w:szCs w:val="20"/>
    </w:rPr>
  </w:style>
  <w:style w:type="character" w:customStyle="1" w:styleId="mceitemhiddenspellword1">
    <w:name w:val="mceitemhiddenspellword1"/>
    <w:basedOn w:val="DefaultParagraphFont"/>
    <w:rsid w:val="00B46CDC"/>
  </w:style>
  <w:style w:type="paragraph" w:styleId="BodyTextIndent">
    <w:name w:val="Body Text Indent"/>
    <w:basedOn w:val="Normal"/>
    <w:link w:val="BodyTextIndentChar"/>
    <w:rsid w:val="00B46CDC"/>
    <w:pPr>
      <w:widowControl w:val="0"/>
      <w:adjustRightInd w:val="0"/>
      <w:spacing w:after="120" w:line="288" w:lineRule="auto"/>
      <w:ind w:left="283"/>
      <w:textAlignment w:val="baseline"/>
    </w:pPr>
    <w:rPr>
      <w:rFonts w:ascii="Arial" w:hAnsi="Arial"/>
      <w:sz w:val="22"/>
      <w:szCs w:val="20"/>
    </w:rPr>
  </w:style>
  <w:style w:type="character" w:customStyle="1" w:styleId="BodyTextIndentChar">
    <w:name w:val="Body Text Indent Char"/>
    <w:basedOn w:val="DefaultParagraphFont"/>
    <w:link w:val="BodyTextIndent"/>
    <w:rsid w:val="00B46CDC"/>
    <w:rPr>
      <w:rFonts w:ascii="Arial" w:hAnsi="Arial" w:cs="Arial"/>
      <w:szCs w:val="20"/>
    </w:rPr>
  </w:style>
  <w:style w:type="paragraph" w:customStyle="1" w:styleId="TOCHeading1">
    <w:name w:val="TOC Heading 1"/>
    <w:basedOn w:val="Heading1"/>
    <w:qFormat/>
    <w:rsid w:val="00B46CDC"/>
    <w:pPr>
      <w:keepNext w:val="0"/>
      <w:pBdr>
        <w:bottom w:val="single" w:sz="4" w:space="6" w:color="auto"/>
      </w:pBdr>
      <w:spacing w:before="0" w:after="0"/>
    </w:pPr>
    <w:rPr>
      <w:rFonts w:eastAsia="SimSun"/>
      <w:kern w:val="0"/>
      <w:szCs w:val="28"/>
      <w:lang w:eastAsia="zh-CN"/>
    </w:rPr>
  </w:style>
  <w:style w:type="character" w:styleId="FootnoteReference">
    <w:name w:val="footnote reference"/>
    <w:rsid w:val="00B46CDC"/>
    <w:rPr>
      <w:vertAlign w:val="superscript"/>
    </w:rPr>
  </w:style>
  <w:style w:type="paragraph" w:styleId="FootnoteText">
    <w:name w:val="footnote text"/>
    <w:basedOn w:val="Normal"/>
    <w:link w:val="FootnoteTextChar"/>
    <w:semiHidden/>
    <w:rsid w:val="00B46CDC"/>
    <w:pPr>
      <w:widowControl w:val="0"/>
      <w:adjustRightInd w:val="0"/>
      <w:spacing w:line="288" w:lineRule="auto"/>
      <w:textAlignment w:val="baseline"/>
    </w:pPr>
    <w:rPr>
      <w:sz w:val="20"/>
      <w:szCs w:val="20"/>
      <w:lang w:val="en-AU"/>
    </w:rPr>
  </w:style>
  <w:style w:type="character" w:customStyle="1" w:styleId="FootnoteTextChar">
    <w:name w:val="Footnote Text Char"/>
    <w:basedOn w:val="DefaultParagraphFont"/>
    <w:link w:val="FootnoteText"/>
    <w:semiHidden/>
    <w:rsid w:val="00B46CDC"/>
    <w:rPr>
      <w:rFonts w:ascii="Calibri" w:hAnsi="Calibri" w:cs="Arial"/>
      <w:sz w:val="20"/>
      <w:szCs w:val="20"/>
      <w:lang w:val="en-AU"/>
    </w:rPr>
  </w:style>
  <w:style w:type="paragraph" w:customStyle="1" w:styleId="12font">
    <w:name w:val="12font"/>
    <w:basedOn w:val="Normal"/>
    <w:rsid w:val="00B46CDC"/>
    <w:pPr>
      <w:widowControl w:val="0"/>
      <w:adjustRightInd w:val="0"/>
      <w:spacing w:line="240" w:lineRule="atLeast"/>
      <w:textAlignment w:val="baseline"/>
    </w:pPr>
    <w:rPr>
      <w:color w:val="000000"/>
      <w:sz w:val="22"/>
      <w:szCs w:val="20"/>
      <w:lang w:val="en-US"/>
    </w:rPr>
  </w:style>
  <w:style w:type="paragraph" w:customStyle="1" w:styleId="assessmentgridbullet">
    <w:name w:val="assessment grid bullet"/>
    <w:basedOn w:val="12font"/>
    <w:qFormat/>
    <w:rsid w:val="00B46CDC"/>
    <w:pPr>
      <w:widowControl/>
      <w:numPr>
        <w:numId w:val="35"/>
      </w:numPr>
      <w:tabs>
        <w:tab w:val="clear" w:pos="540"/>
        <w:tab w:val="num" w:pos="178"/>
      </w:tabs>
      <w:adjustRightInd/>
      <w:spacing w:line="240" w:lineRule="auto"/>
      <w:ind w:left="178" w:hanging="180"/>
      <w:textAlignment w:val="auto"/>
    </w:pPr>
    <w:rPr>
      <w:rFonts w:ascii="Verdana" w:hAnsi="Verdana"/>
      <w:sz w:val="16"/>
      <w:szCs w:val="15"/>
    </w:rPr>
  </w:style>
  <w:style w:type="paragraph" w:styleId="TOC1">
    <w:name w:val="toc 1"/>
    <w:basedOn w:val="Normal"/>
    <w:next w:val="Normal"/>
    <w:autoRedefine/>
    <w:uiPriority w:val="39"/>
    <w:unhideWhenUsed/>
    <w:rsid w:val="00B46CDC"/>
    <w:pPr>
      <w:spacing w:after="100"/>
    </w:pPr>
  </w:style>
  <w:style w:type="paragraph" w:styleId="TOC3">
    <w:name w:val="toc 3"/>
    <w:basedOn w:val="Normal"/>
    <w:next w:val="Normal"/>
    <w:autoRedefine/>
    <w:uiPriority w:val="39"/>
    <w:unhideWhenUsed/>
    <w:rsid w:val="00B46CDC"/>
    <w:pPr>
      <w:spacing w:after="100"/>
      <w:ind w:left="480"/>
    </w:pPr>
  </w:style>
  <w:style w:type="paragraph" w:customStyle="1" w:styleId="Style6">
    <w:name w:val="Style6"/>
    <w:basedOn w:val="Heading2"/>
    <w:link w:val="Style6Char"/>
    <w:qFormat/>
    <w:rsid w:val="00702842"/>
    <w:pPr>
      <w:keepNext w:val="0"/>
      <w:spacing w:before="0" w:after="0"/>
    </w:pPr>
    <w:rPr>
      <w:rFonts w:ascii="Ebrima" w:eastAsia="Times New Roman" w:hAnsi="Ebrima" w:cstheme="minorHAnsi"/>
      <w:bCs/>
      <w:color w:val="FF3399"/>
      <w:szCs w:val="24"/>
    </w:rPr>
  </w:style>
  <w:style w:type="character" w:customStyle="1" w:styleId="Style6Char">
    <w:name w:val="Style6 Char"/>
    <w:basedOn w:val="Heading2Char"/>
    <w:link w:val="Style6"/>
    <w:rsid w:val="00702842"/>
    <w:rPr>
      <w:rFonts w:ascii="Ebrima" w:eastAsia="Times New Roman" w:hAnsi="Ebrima" w:cstheme="minorHAnsi"/>
      <w:b/>
      <w:bCs/>
      <w:color w:val="FF3399"/>
      <w:sz w:val="24"/>
      <w:szCs w:val="24"/>
    </w:rPr>
  </w:style>
  <w:style w:type="paragraph" w:customStyle="1" w:styleId="Style2">
    <w:name w:val="Style2"/>
    <w:basedOn w:val="Heading5"/>
    <w:link w:val="Style2Char"/>
    <w:qFormat/>
    <w:rsid w:val="006F1095"/>
    <w:pPr>
      <w:keepNext/>
      <w:numPr>
        <w:ilvl w:val="0"/>
        <w:numId w:val="0"/>
      </w:numPr>
      <w:spacing w:before="0" w:after="0"/>
      <w:contextualSpacing/>
      <w:jc w:val="center"/>
    </w:pPr>
    <w:rPr>
      <w:rFonts w:ascii="Ebrima" w:eastAsia="Times New Roman" w:hAnsi="Ebrima"/>
      <w:b/>
      <w:bCs/>
      <w:color w:val="621B40"/>
      <w:kern w:val="28"/>
      <w:sz w:val="24"/>
      <w:szCs w:val="28"/>
      <w:lang w:eastAsia="en-GB"/>
    </w:rPr>
  </w:style>
  <w:style w:type="character" w:customStyle="1" w:styleId="Style2Char">
    <w:name w:val="Style2 Char"/>
    <w:basedOn w:val="Heading5Char"/>
    <w:link w:val="Style2"/>
    <w:rsid w:val="006F1095"/>
    <w:rPr>
      <w:rFonts w:ascii="Ebrima" w:eastAsia="Times New Roman" w:hAnsi="Ebrima" w:cs="Arial"/>
      <w:b/>
      <w:bCs/>
      <w:color w:val="621B40"/>
      <w:kern w:val="28"/>
      <w:sz w:val="24"/>
      <w:szCs w:val="28"/>
      <w:lang w:eastAsia="en-GB"/>
    </w:rPr>
  </w:style>
  <w:style w:type="paragraph" w:customStyle="1" w:styleId="Style7">
    <w:name w:val="Style7"/>
    <w:basedOn w:val="Normal"/>
    <w:link w:val="Style7Char"/>
    <w:qFormat/>
    <w:rsid w:val="006F1095"/>
    <w:pPr>
      <w:keepNext/>
      <w:contextualSpacing/>
      <w:jc w:val="center"/>
      <w:outlineLvl w:val="0"/>
    </w:pPr>
    <w:rPr>
      <w:rFonts w:ascii="Ebrima" w:eastAsia="Times New Roman" w:hAnsi="Ebrima"/>
      <w:b/>
      <w:bCs/>
      <w:color w:val="621B40"/>
      <w:kern w:val="28"/>
      <w:sz w:val="52"/>
      <w:szCs w:val="52"/>
      <w:lang w:eastAsia="en-GB"/>
    </w:rPr>
  </w:style>
  <w:style w:type="character" w:customStyle="1" w:styleId="Style7Char">
    <w:name w:val="Style7 Char"/>
    <w:basedOn w:val="DefaultParagraphFont"/>
    <w:link w:val="Style7"/>
    <w:rsid w:val="006F1095"/>
    <w:rPr>
      <w:rFonts w:ascii="Ebrima" w:eastAsia="Times New Roman" w:hAnsi="Ebrima" w:cs="Arial"/>
      <w:b/>
      <w:bCs/>
      <w:color w:val="621B40"/>
      <w:kern w:val="28"/>
      <w:sz w:val="52"/>
      <w:szCs w:val="52"/>
      <w:lang w:eastAsia="en-GB"/>
    </w:rPr>
  </w:style>
  <w:style w:type="character" w:styleId="Strong">
    <w:name w:val="Strong"/>
    <w:basedOn w:val="DefaultParagraphFont"/>
    <w:uiPriority w:val="22"/>
    <w:qFormat/>
    <w:rsid w:val="009C69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DC"/>
    <w:pPr>
      <w:spacing w:after="0" w:line="240" w:lineRule="auto"/>
    </w:pPr>
    <w:rPr>
      <w:rFonts w:ascii="Calibri" w:hAnsi="Calibri" w:cs="Arial"/>
      <w:sz w:val="24"/>
      <w:szCs w:val="24"/>
    </w:rPr>
  </w:style>
  <w:style w:type="paragraph" w:styleId="Heading1">
    <w:name w:val="heading 1"/>
    <w:basedOn w:val="Normal"/>
    <w:next w:val="Normal"/>
    <w:link w:val="Heading1Char"/>
    <w:qFormat/>
    <w:rsid w:val="00B46CDC"/>
    <w:pPr>
      <w:keepNext/>
      <w:spacing w:before="240" w:after="60"/>
      <w:outlineLvl w:val="0"/>
    </w:pPr>
    <w:rPr>
      <w:b/>
      <w:kern w:val="28"/>
      <w:sz w:val="28"/>
      <w:szCs w:val="20"/>
    </w:rPr>
  </w:style>
  <w:style w:type="paragraph" w:styleId="Heading2">
    <w:name w:val="heading 2"/>
    <w:basedOn w:val="Normal"/>
    <w:next w:val="Normal"/>
    <w:link w:val="Heading2Char"/>
    <w:qFormat/>
    <w:rsid w:val="00B46CDC"/>
    <w:pPr>
      <w:keepNext/>
      <w:spacing w:before="240" w:after="60"/>
      <w:outlineLvl w:val="1"/>
    </w:pPr>
    <w:rPr>
      <w:b/>
      <w:color w:val="FF33CC"/>
      <w:szCs w:val="20"/>
    </w:rPr>
  </w:style>
  <w:style w:type="paragraph" w:styleId="Heading3">
    <w:name w:val="heading 3"/>
    <w:basedOn w:val="Normal"/>
    <w:next w:val="Normal"/>
    <w:link w:val="Heading3Char"/>
    <w:qFormat/>
    <w:rsid w:val="00B46CDC"/>
    <w:pPr>
      <w:keepNext/>
      <w:numPr>
        <w:ilvl w:val="2"/>
        <w:numId w:val="1"/>
      </w:numPr>
      <w:spacing w:before="240" w:after="60"/>
      <w:outlineLvl w:val="2"/>
    </w:pPr>
    <w:rPr>
      <w:rFonts w:ascii="Arial" w:hAnsi="Arial"/>
      <w:szCs w:val="20"/>
    </w:rPr>
  </w:style>
  <w:style w:type="paragraph" w:styleId="Heading4">
    <w:name w:val="heading 4"/>
    <w:basedOn w:val="Normal"/>
    <w:next w:val="Normal"/>
    <w:link w:val="Heading4Char"/>
    <w:qFormat/>
    <w:rsid w:val="00B46CDC"/>
    <w:pPr>
      <w:keepNext/>
      <w:numPr>
        <w:ilvl w:val="3"/>
        <w:numId w:val="1"/>
      </w:numPr>
      <w:outlineLvl w:val="3"/>
    </w:pPr>
    <w:rPr>
      <w:rFonts w:ascii="Arial" w:hAnsi="Arial"/>
      <w:b/>
      <w:szCs w:val="20"/>
    </w:rPr>
  </w:style>
  <w:style w:type="paragraph" w:styleId="Heading5">
    <w:name w:val="heading 5"/>
    <w:basedOn w:val="Normal"/>
    <w:next w:val="Normal"/>
    <w:link w:val="Heading5Char"/>
    <w:qFormat/>
    <w:rsid w:val="00B46CDC"/>
    <w:pPr>
      <w:numPr>
        <w:ilvl w:val="4"/>
        <w:numId w:val="1"/>
      </w:numPr>
      <w:spacing w:before="240" w:after="60"/>
      <w:outlineLvl w:val="4"/>
    </w:pPr>
    <w:rPr>
      <w:sz w:val="22"/>
      <w:szCs w:val="20"/>
    </w:rPr>
  </w:style>
  <w:style w:type="paragraph" w:styleId="Heading6">
    <w:name w:val="heading 6"/>
    <w:basedOn w:val="Normal"/>
    <w:next w:val="Normal"/>
    <w:link w:val="Heading6Char"/>
    <w:qFormat/>
    <w:rsid w:val="00B46CDC"/>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B46CDC"/>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B46CDC"/>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B46CDC"/>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DC"/>
    <w:rPr>
      <w:rFonts w:ascii="Calibri" w:hAnsi="Calibri" w:cs="Arial"/>
      <w:b/>
      <w:kern w:val="28"/>
      <w:sz w:val="28"/>
      <w:szCs w:val="20"/>
    </w:rPr>
  </w:style>
  <w:style w:type="character" w:customStyle="1" w:styleId="Heading2Char">
    <w:name w:val="Heading 2 Char"/>
    <w:basedOn w:val="DefaultParagraphFont"/>
    <w:link w:val="Heading2"/>
    <w:rsid w:val="00B46CDC"/>
    <w:rPr>
      <w:rFonts w:ascii="Calibri" w:hAnsi="Calibri" w:cs="Arial"/>
      <w:b/>
      <w:color w:val="FF33CC"/>
      <w:sz w:val="24"/>
      <w:szCs w:val="20"/>
    </w:rPr>
  </w:style>
  <w:style w:type="character" w:customStyle="1" w:styleId="Heading3Char">
    <w:name w:val="Heading 3 Char"/>
    <w:basedOn w:val="DefaultParagraphFont"/>
    <w:link w:val="Heading3"/>
    <w:rsid w:val="00B46CDC"/>
    <w:rPr>
      <w:rFonts w:ascii="Arial" w:hAnsi="Arial" w:cs="Arial"/>
      <w:sz w:val="24"/>
      <w:szCs w:val="20"/>
    </w:rPr>
  </w:style>
  <w:style w:type="character" w:customStyle="1" w:styleId="Heading4Char">
    <w:name w:val="Heading 4 Char"/>
    <w:basedOn w:val="DefaultParagraphFont"/>
    <w:link w:val="Heading4"/>
    <w:rsid w:val="00B46CDC"/>
    <w:rPr>
      <w:rFonts w:ascii="Arial" w:hAnsi="Arial" w:cs="Arial"/>
      <w:b/>
      <w:sz w:val="24"/>
      <w:szCs w:val="20"/>
    </w:rPr>
  </w:style>
  <w:style w:type="character" w:customStyle="1" w:styleId="Heading5Char">
    <w:name w:val="Heading 5 Char"/>
    <w:basedOn w:val="DefaultParagraphFont"/>
    <w:link w:val="Heading5"/>
    <w:rsid w:val="00B46CDC"/>
    <w:rPr>
      <w:rFonts w:ascii="Calibri" w:hAnsi="Calibri" w:cs="Arial"/>
      <w:szCs w:val="20"/>
    </w:rPr>
  </w:style>
  <w:style w:type="character" w:customStyle="1" w:styleId="Heading6Char">
    <w:name w:val="Heading 6 Char"/>
    <w:basedOn w:val="DefaultParagraphFont"/>
    <w:link w:val="Heading6"/>
    <w:rsid w:val="00B46CDC"/>
    <w:rPr>
      <w:rFonts w:ascii="Calibri" w:hAnsi="Calibri" w:cs="Arial"/>
      <w:i/>
      <w:szCs w:val="20"/>
    </w:rPr>
  </w:style>
  <w:style w:type="character" w:customStyle="1" w:styleId="Heading7Char">
    <w:name w:val="Heading 7 Char"/>
    <w:basedOn w:val="DefaultParagraphFont"/>
    <w:link w:val="Heading7"/>
    <w:rsid w:val="00B46CDC"/>
    <w:rPr>
      <w:rFonts w:ascii="Arial" w:hAnsi="Arial" w:cs="Arial"/>
      <w:sz w:val="20"/>
      <w:szCs w:val="20"/>
    </w:rPr>
  </w:style>
  <w:style w:type="character" w:customStyle="1" w:styleId="Heading8Char">
    <w:name w:val="Heading 8 Char"/>
    <w:basedOn w:val="DefaultParagraphFont"/>
    <w:link w:val="Heading8"/>
    <w:rsid w:val="00B46CDC"/>
    <w:rPr>
      <w:rFonts w:ascii="Arial" w:hAnsi="Arial" w:cs="Arial"/>
      <w:i/>
      <w:sz w:val="20"/>
      <w:szCs w:val="20"/>
    </w:rPr>
  </w:style>
  <w:style w:type="character" w:customStyle="1" w:styleId="Heading9Char">
    <w:name w:val="Heading 9 Char"/>
    <w:basedOn w:val="DefaultParagraphFont"/>
    <w:link w:val="Heading9"/>
    <w:rsid w:val="00B46CDC"/>
    <w:rPr>
      <w:rFonts w:ascii="Arial" w:hAnsi="Arial" w:cs="Arial"/>
      <w:b/>
      <w:i/>
      <w:sz w:val="18"/>
      <w:szCs w:val="20"/>
    </w:rPr>
  </w:style>
  <w:style w:type="character" w:styleId="Hyperlink">
    <w:name w:val="Hyperlink"/>
    <w:uiPriority w:val="99"/>
    <w:rsid w:val="00B46CDC"/>
    <w:rPr>
      <w:color w:val="0000FF"/>
      <w:u w:val="single"/>
    </w:rPr>
  </w:style>
  <w:style w:type="paragraph" w:styleId="Footer">
    <w:name w:val="footer"/>
    <w:basedOn w:val="Normal"/>
    <w:link w:val="FooterChar"/>
    <w:uiPriority w:val="99"/>
    <w:rsid w:val="00B46CDC"/>
    <w:pPr>
      <w:tabs>
        <w:tab w:val="center" w:pos="4153"/>
        <w:tab w:val="right" w:pos="8306"/>
      </w:tabs>
    </w:pPr>
  </w:style>
  <w:style w:type="character" w:customStyle="1" w:styleId="FooterChar">
    <w:name w:val="Footer Char"/>
    <w:basedOn w:val="DefaultParagraphFont"/>
    <w:link w:val="Footer"/>
    <w:uiPriority w:val="99"/>
    <w:rsid w:val="00B46CDC"/>
    <w:rPr>
      <w:rFonts w:ascii="Calibri" w:hAnsi="Calibri" w:cs="Arial"/>
      <w:sz w:val="24"/>
      <w:szCs w:val="24"/>
    </w:rPr>
  </w:style>
  <w:style w:type="character" w:styleId="PageNumber">
    <w:name w:val="page number"/>
    <w:basedOn w:val="DefaultParagraphFont"/>
    <w:rsid w:val="00B46CDC"/>
  </w:style>
  <w:style w:type="paragraph" w:styleId="NormalWeb">
    <w:name w:val="Normal (Web)"/>
    <w:basedOn w:val="Normal"/>
    <w:uiPriority w:val="99"/>
    <w:rsid w:val="00B46CDC"/>
    <w:pPr>
      <w:spacing w:before="100" w:beforeAutospacing="1" w:after="100" w:afterAutospacing="1"/>
    </w:pPr>
    <w:rPr>
      <w:rFonts w:ascii="Arial" w:hAnsi="Arial"/>
    </w:rPr>
  </w:style>
  <w:style w:type="paragraph" w:styleId="ListParagraph">
    <w:name w:val="List Paragraph"/>
    <w:basedOn w:val="Normal"/>
    <w:uiPriority w:val="34"/>
    <w:qFormat/>
    <w:rsid w:val="00B46CDC"/>
    <w:pPr>
      <w:ind w:left="720"/>
    </w:pPr>
    <w:rPr>
      <w:rFonts w:eastAsia="SimSun"/>
      <w:sz w:val="22"/>
      <w:szCs w:val="22"/>
      <w:lang w:eastAsia="zh-CN"/>
    </w:rPr>
  </w:style>
  <w:style w:type="paragraph" w:customStyle="1" w:styleId="Default">
    <w:name w:val="Default"/>
    <w:rsid w:val="00B46CD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B46CDC"/>
    <w:rPr>
      <w:rFonts w:ascii="Tahoma" w:hAnsi="Tahoma" w:cs="Tahoma"/>
      <w:sz w:val="16"/>
      <w:szCs w:val="16"/>
    </w:rPr>
  </w:style>
  <w:style w:type="character" w:customStyle="1" w:styleId="BalloonTextChar">
    <w:name w:val="Balloon Text Char"/>
    <w:basedOn w:val="DefaultParagraphFont"/>
    <w:link w:val="BalloonText"/>
    <w:uiPriority w:val="99"/>
    <w:semiHidden/>
    <w:rsid w:val="00B46CDC"/>
    <w:rPr>
      <w:rFonts w:ascii="Tahoma" w:hAnsi="Tahoma" w:cs="Tahoma"/>
      <w:sz w:val="16"/>
      <w:szCs w:val="16"/>
    </w:rPr>
  </w:style>
  <w:style w:type="table" w:styleId="TableGrid">
    <w:name w:val="Table Grid"/>
    <w:basedOn w:val="TableNormal"/>
    <w:uiPriority w:val="59"/>
    <w:rsid w:val="00B46C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 2"/>
    <w:basedOn w:val="Heading3"/>
    <w:qFormat/>
    <w:rsid w:val="00B46CDC"/>
    <w:pPr>
      <w:widowControl w:val="0"/>
      <w:numPr>
        <w:ilvl w:val="0"/>
        <w:numId w:val="0"/>
      </w:numPr>
      <w:adjustRightInd w:val="0"/>
      <w:spacing w:line="288" w:lineRule="auto"/>
      <w:textAlignment w:val="baseline"/>
    </w:pPr>
    <w:rPr>
      <w:sz w:val="28"/>
      <w:lang w:val="en-AU"/>
    </w:rPr>
  </w:style>
  <w:style w:type="paragraph" w:customStyle="1" w:styleId="Subtitle">
    <w:name w:val="*Sub title"/>
    <w:basedOn w:val="Normal"/>
    <w:qFormat/>
    <w:rsid w:val="00B46CDC"/>
    <w:rPr>
      <w:rFonts w:ascii="Arial" w:hAnsi="Arial"/>
      <w:b/>
      <w:bCs/>
    </w:rPr>
  </w:style>
  <w:style w:type="paragraph" w:styleId="CommentText">
    <w:name w:val="annotation text"/>
    <w:basedOn w:val="Normal"/>
    <w:link w:val="CommentTextChar"/>
    <w:uiPriority w:val="99"/>
    <w:unhideWhenUsed/>
    <w:rsid w:val="00B46CDC"/>
    <w:rPr>
      <w:rFonts w:ascii="Arial" w:eastAsia="SimSun" w:hAnsi="Arial"/>
      <w:sz w:val="20"/>
      <w:szCs w:val="20"/>
      <w:lang w:eastAsia="zh-CN"/>
    </w:rPr>
  </w:style>
  <w:style w:type="character" w:customStyle="1" w:styleId="CommentTextChar">
    <w:name w:val="Comment Text Char"/>
    <w:basedOn w:val="DefaultParagraphFont"/>
    <w:link w:val="CommentText"/>
    <w:uiPriority w:val="99"/>
    <w:rsid w:val="00B46CDC"/>
    <w:rPr>
      <w:rFonts w:ascii="Arial" w:eastAsia="SimSun" w:hAnsi="Arial" w:cs="Arial"/>
      <w:sz w:val="20"/>
      <w:szCs w:val="20"/>
      <w:lang w:eastAsia="zh-CN"/>
    </w:rPr>
  </w:style>
  <w:style w:type="paragraph" w:styleId="Header">
    <w:name w:val="header"/>
    <w:basedOn w:val="Normal"/>
    <w:link w:val="HeaderChar"/>
    <w:uiPriority w:val="99"/>
    <w:unhideWhenUsed/>
    <w:rsid w:val="00B46CDC"/>
    <w:pPr>
      <w:tabs>
        <w:tab w:val="center" w:pos="4513"/>
        <w:tab w:val="right" w:pos="9026"/>
      </w:tabs>
    </w:pPr>
  </w:style>
  <w:style w:type="character" w:customStyle="1" w:styleId="HeaderChar">
    <w:name w:val="Header Char"/>
    <w:basedOn w:val="DefaultParagraphFont"/>
    <w:link w:val="Header"/>
    <w:uiPriority w:val="99"/>
    <w:rsid w:val="00B46CDC"/>
    <w:rPr>
      <w:rFonts w:ascii="Calibri" w:hAnsi="Calibri" w:cs="Arial"/>
      <w:sz w:val="24"/>
      <w:szCs w:val="24"/>
    </w:rPr>
  </w:style>
  <w:style w:type="paragraph" w:styleId="TOC2">
    <w:name w:val="toc 2"/>
    <w:basedOn w:val="Normal"/>
    <w:next w:val="Normal"/>
    <w:autoRedefine/>
    <w:uiPriority w:val="39"/>
    <w:rsid w:val="00B46CDC"/>
    <w:pPr>
      <w:widowControl w:val="0"/>
      <w:adjustRightInd w:val="0"/>
      <w:spacing w:line="288" w:lineRule="auto"/>
      <w:ind w:left="567"/>
      <w:textAlignment w:val="baseline"/>
    </w:pPr>
    <w:rPr>
      <w:rFonts w:ascii="Arial" w:hAnsi="Arial" w:cs="Calibri"/>
      <w:b/>
      <w:bCs/>
      <w:sz w:val="20"/>
      <w:szCs w:val="20"/>
    </w:rPr>
  </w:style>
  <w:style w:type="character" w:customStyle="1" w:styleId="mceitemhiddenspellword1">
    <w:name w:val="mceitemhiddenspellword1"/>
    <w:basedOn w:val="DefaultParagraphFont"/>
    <w:rsid w:val="00B46CDC"/>
  </w:style>
  <w:style w:type="paragraph" w:styleId="BodyTextIndent">
    <w:name w:val="Body Text Indent"/>
    <w:basedOn w:val="Normal"/>
    <w:link w:val="BodyTextIndentChar"/>
    <w:rsid w:val="00B46CDC"/>
    <w:pPr>
      <w:widowControl w:val="0"/>
      <w:adjustRightInd w:val="0"/>
      <w:spacing w:after="120" w:line="288" w:lineRule="auto"/>
      <w:ind w:left="283"/>
      <w:textAlignment w:val="baseline"/>
    </w:pPr>
    <w:rPr>
      <w:rFonts w:ascii="Arial" w:hAnsi="Arial"/>
      <w:sz w:val="22"/>
      <w:szCs w:val="20"/>
    </w:rPr>
  </w:style>
  <w:style w:type="character" w:customStyle="1" w:styleId="BodyTextIndentChar">
    <w:name w:val="Body Text Indent Char"/>
    <w:basedOn w:val="DefaultParagraphFont"/>
    <w:link w:val="BodyTextIndent"/>
    <w:rsid w:val="00B46CDC"/>
    <w:rPr>
      <w:rFonts w:ascii="Arial" w:hAnsi="Arial" w:cs="Arial"/>
      <w:szCs w:val="20"/>
    </w:rPr>
  </w:style>
  <w:style w:type="paragraph" w:customStyle="1" w:styleId="TOCHeading1">
    <w:name w:val="TOC Heading 1"/>
    <w:basedOn w:val="Heading1"/>
    <w:qFormat/>
    <w:rsid w:val="00B46CDC"/>
    <w:pPr>
      <w:keepNext w:val="0"/>
      <w:pBdr>
        <w:bottom w:val="single" w:sz="4" w:space="6" w:color="auto"/>
      </w:pBdr>
      <w:spacing w:before="0" w:after="0"/>
    </w:pPr>
    <w:rPr>
      <w:rFonts w:eastAsia="SimSun"/>
      <w:kern w:val="0"/>
      <w:szCs w:val="28"/>
      <w:lang w:eastAsia="zh-CN"/>
    </w:rPr>
  </w:style>
  <w:style w:type="character" w:styleId="FootnoteReference">
    <w:name w:val="footnote reference"/>
    <w:rsid w:val="00B46CDC"/>
    <w:rPr>
      <w:vertAlign w:val="superscript"/>
    </w:rPr>
  </w:style>
  <w:style w:type="paragraph" w:styleId="FootnoteText">
    <w:name w:val="footnote text"/>
    <w:basedOn w:val="Normal"/>
    <w:link w:val="FootnoteTextChar"/>
    <w:semiHidden/>
    <w:rsid w:val="00B46CDC"/>
    <w:pPr>
      <w:widowControl w:val="0"/>
      <w:adjustRightInd w:val="0"/>
      <w:spacing w:line="288" w:lineRule="auto"/>
      <w:textAlignment w:val="baseline"/>
    </w:pPr>
    <w:rPr>
      <w:sz w:val="20"/>
      <w:szCs w:val="20"/>
      <w:lang w:val="en-AU"/>
    </w:rPr>
  </w:style>
  <w:style w:type="character" w:customStyle="1" w:styleId="FootnoteTextChar">
    <w:name w:val="Footnote Text Char"/>
    <w:basedOn w:val="DefaultParagraphFont"/>
    <w:link w:val="FootnoteText"/>
    <w:semiHidden/>
    <w:rsid w:val="00B46CDC"/>
    <w:rPr>
      <w:rFonts w:ascii="Calibri" w:hAnsi="Calibri" w:cs="Arial"/>
      <w:sz w:val="20"/>
      <w:szCs w:val="20"/>
      <w:lang w:val="en-AU"/>
    </w:rPr>
  </w:style>
  <w:style w:type="paragraph" w:customStyle="1" w:styleId="12font">
    <w:name w:val="12font"/>
    <w:basedOn w:val="Normal"/>
    <w:rsid w:val="00B46CDC"/>
    <w:pPr>
      <w:widowControl w:val="0"/>
      <w:adjustRightInd w:val="0"/>
      <w:spacing w:line="240" w:lineRule="atLeast"/>
      <w:textAlignment w:val="baseline"/>
    </w:pPr>
    <w:rPr>
      <w:color w:val="000000"/>
      <w:sz w:val="22"/>
      <w:szCs w:val="20"/>
      <w:lang w:val="en-US"/>
    </w:rPr>
  </w:style>
  <w:style w:type="paragraph" w:customStyle="1" w:styleId="assessmentgridbullet">
    <w:name w:val="assessment grid bullet"/>
    <w:basedOn w:val="12font"/>
    <w:qFormat/>
    <w:rsid w:val="00B46CDC"/>
    <w:pPr>
      <w:widowControl/>
      <w:numPr>
        <w:numId w:val="35"/>
      </w:numPr>
      <w:tabs>
        <w:tab w:val="clear" w:pos="540"/>
        <w:tab w:val="num" w:pos="178"/>
      </w:tabs>
      <w:adjustRightInd/>
      <w:spacing w:line="240" w:lineRule="auto"/>
      <w:ind w:left="178" w:hanging="180"/>
      <w:textAlignment w:val="auto"/>
    </w:pPr>
    <w:rPr>
      <w:rFonts w:ascii="Verdana" w:hAnsi="Verdana"/>
      <w:sz w:val="16"/>
      <w:szCs w:val="15"/>
    </w:rPr>
  </w:style>
  <w:style w:type="paragraph" w:styleId="TOC1">
    <w:name w:val="toc 1"/>
    <w:basedOn w:val="Normal"/>
    <w:next w:val="Normal"/>
    <w:autoRedefine/>
    <w:uiPriority w:val="39"/>
    <w:unhideWhenUsed/>
    <w:rsid w:val="00B46CDC"/>
    <w:pPr>
      <w:spacing w:after="100"/>
    </w:pPr>
  </w:style>
  <w:style w:type="paragraph" w:styleId="TOC3">
    <w:name w:val="toc 3"/>
    <w:basedOn w:val="Normal"/>
    <w:next w:val="Normal"/>
    <w:autoRedefine/>
    <w:uiPriority w:val="39"/>
    <w:unhideWhenUsed/>
    <w:rsid w:val="00B46CDC"/>
    <w:pPr>
      <w:spacing w:after="100"/>
      <w:ind w:left="480"/>
    </w:pPr>
  </w:style>
  <w:style w:type="paragraph" w:customStyle="1" w:styleId="Style6">
    <w:name w:val="Style6"/>
    <w:basedOn w:val="Heading2"/>
    <w:link w:val="Style6Char"/>
    <w:qFormat/>
    <w:rsid w:val="00702842"/>
    <w:pPr>
      <w:keepNext w:val="0"/>
      <w:spacing w:before="0" w:after="0"/>
    </w:pPr>
    <w:rPr>
      <w:rFonts w:ascii="Ebrima" w:eastAsia="Times New Roman" w:hAnsi="Ebrima" w:cstheme="minorHAnsi"/>
      <w:bCs/>
      <w:color w:val="FF3399"/>
      <w:szCs w:val="24"/>
    </w:rPr>
  </w:style>
  <w:style w:type="character" w:customStyle="1" w:styleId="Style6Char">
    <w:name w:val="Style6 Char"/>
    <w:basedOn w:val="Heading2Char"/>
    <w:link w:val="Style6"/>
    <w:rsid w:val="00702842"/>
    <w:rPr>
      <w:rFonts w:ascii="Ebrima" w:eastAsia="Times New Roman" w:hAnsi="Ebrima" w:cstheme="minorHAnsi"/>
      <w:b/>
      <w:bCs/>
      <w:color w:val="FF3399"/>
      <w:sz w:val="24"/>
      <w:szCs w:val="24"/>
    </w:rPr>
  </w:style>
  <w:style w:type="paragraph" w:customStyle="1" w:styleId="Style2">
    <w:name w:val="Style2"/>
    <w:basedOn w:val="Heading5"/>
    <w:link w:val="Style2Char"/>
    <w:qFormat/>
    <w:rsid w:val="006F1095"/>
    <w:pPr>
      <w:keepNext/>
      <w:numPr>
        <w:ilvl w:val="0"/>
        <w:numId w:val="0"/>
      </w:numPr>
      <w:spacing w:before="0" w:after="0"/>
      <w:contextualSpacing/>
      <w:jc w:val="center"/>
    </w:pPr>
    <w:rPr>
      <w:rFonts w:ascii="Ebrima" w:eastAsia="Times New Roman" w:hAnsi="Ebrima"/>
      <w:b/>
      <w:bCs/>
      <w:color w:val="621B40"/>
      <w:kern w:val="28"/>
      <w:sz w:val="24"/>
      <w:szCs w:val="28"/>
      <w:lang w:eastAsia="en-GB"/>
    </w:rPr>
  </w:style>
  <w:style w:type="character" w:customStyle="1" w:styleId="Style2Char">
    <w:name w:val="Style2 Char"/>
    <w:basedOn w:val="Heading5Char"/>
    <w:link w:val="Style2"/>
    <w:rsid w:val="006F1095"/>
    <w:rPr>
      <w:rFonts w:ascii="Ebrima" w:eastAsia="Times New Roman" w:hAnsi="Ebrima" w:cs="Arial"/>
      <w:b/>
      <w:bCs/>
      <w:color w:val="621B40"/>
      <w:kern w:val="28"/>
      <w:sz w:val="24"/>
      <w:szCs w:val="28"/>
      <w:lang w:eastAsia="en-GB"/>
    </w:rPr>
  </w:style>
  <w:style w:type="paragraph" w:customStyle="1" w:styleId="Style7">
    <w:name w:val="Style7"/>
    <w:basedOn w:val="Normal"/>
    <w:link w:val="Style7Char"/>
    <w:qFormat/>
    <w:rsid w:val="006F1095"/>
    <w:pPr>
      <w:keepNext/>
      <w:contextualSpacing/>
      <w:jc w:val="center"/>
      <w:outlineLvl w:val="0"/>
    </w:pPr>
    <w:rPr>
      <w:rFonts w:ascii="Ebrima" w:eastAsia="Times New Roman" w:hAnsi="Ebrima"/>
      <w:b/>
      <w:bCs/>
      <w:color w:val="621B40"/>
      <w:kern w:val="28"/>
      <w:sz w:val="52"/>
      <w:szCs w:val="52"/>
      <w:lang w:eastAsia="en-GB"/>
    </w:rPr>
  </w:style>
  <w:style w:type="character" w:customStyle="1" w:styleId="Style7Char">
    <w:name w:val="Style7 Char"/>
    <w:basedOn w:val="DefaultParagraphFont"/>
    <w:link w:val="Style7"/>
    <w:rsid w:val="006F1095"/>
    <w:rPr>
      <w:rFonts w:ascii="Ebrima" w:eastAsia="Times New Roman" w:hAnsi="Ebrima" w:cs="Arial"/>
      <w:b/>
      <w:bCs/>
      <w:color w:val="621B40"/>
      <w:kern w:val="28"/>
      <w:sz w:val="52"/>
      <w:szCs w:val="52"/>
      <w:lang w:eastAsia="en-GB"/>
    </w:rPr>
  </w:style>
  <w:style w:type="character" w:styleId="Strong">
    <w:name w:val="Strong"/>
    <w:basedOn w:val="DefaultParagraphFont"/>
    <w:uiPriority w:val="22"/>
    <w:qFormat/>
    <w:rsid w:val="009C6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h.donaghue@shu.ac.uk" TargetMode="External"/><Relationship Id="rId17" Type="http://schemas.openxmlformats.org/officeDocument/2006/relationships/header" Target="header1.xml"/><Relationship Id="rId25" Type="http://schemas.openxmlformats.org/officeDocument/2006/relationships/hyperlink" Target="http://www.heacademy.ac.uk/disciplin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CI@shu.ac.uk" TargetMode="External"/><Relationship Id="rId20" Type="http://schemas.openxmlformats.org/officeDocument/2006/relationships/footer" Target="foot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tudents.shu.ac.uk/shuspacecontent/support_for_learning/get-help-academic-work"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footer" Target="footer1.xml"/><Relationship Id="rId31" Type="http://schemas.openxmlformats.org/officeDocument/2006/relationships/hyperlink" Target="https://shuspace.shu.ac.uk/webapps/portal/execute/tabs/tabAction?tab_tab_group_id=_262_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hu.rl.talis.com/lists/0D460A40-A0C0-68A1-216F-211675B0016B.html" TargetMode="Externa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hyperlink" Target="http://www.heacademy.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eacadem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D461B-5273-47C7-B4ED-374CC1DB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11427</Words>
  <Characters>60568</Characters>
  <Application>Microsoft Office Word</Application>
  <DocSecurity>0</DocSecurity>
  <Lines>2523</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Hodgson</dc:creator>
  <cp:lastModifiedBy>Deborah Sockett</cp:lastModifiedBy>
  <cp:revision>5</cp:revision>
  <cp:lastPrinted>2018-08-16T10:09:00Z</cp:lastPrinted>
  <dcterms:created xsi:type="dcterms:W3CDTF">2018-10-29T11:41:00Z</dcterms:created>
  <dcterms:modified xsi:type="dcterms:W3CDTF">2018-11-05T13:56:00Z</dcterms:modified>
</cp:coreProperties>
</file>