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56" w:rsidRDefault="00FE2256" w:rsidP="00FE2256">
      <w:pPr>
        <w:jc w:val="center"/>
        <w:rPr>
          <w:u w:val="single"/>
        </w:rPr>
      </w:pPr>
      <w:r w:rsidRPr="00FE2256">
        <w:rPr>
          <w:u w:val="single"/>
        </w:rPr>
        <w:t>D&amp;S Course Rep Training Plan 2015/16</w:t>
      </w:r>
    </w:p>
    <w:p w:rsidR="00F20020" w:rsidRPr="00FE2256" w:rsidRDefault="00FE2256" w:rsidP="00BC230E">
      <w:pPr>
        <w:rPr>
          <w:i/>
          <w:iCs/>
        </w:rPr>
      </w:pPr>
      <w:r w:rsidRPr="00FE2256">
        <w:rPr>
          <w:i/>
          <w:iCs/>
        </w:rPr>
        <w:t>** Add in a break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1497"/>
        <w:gridCol w:w="1133"/>
        <w:gridCol w:w="1938"/>
        <w:gridCol w:w="1750"/>
        <w:gridCol w:w="3500"/>
        <w:gridCol w:w="3410"/>
      </w:tblGrid>
      <w:tr w:rsidR="006F5AEE" w:rsidTr="00DD47E3">
        <w:tc>
          <w:tcPr>
            <w:tcW w:w="947" w:type="dxa"/>
            <w:shd w:val="clear" w:color="auto" w:fill="D9D9D9" w:themeFill="background1" w:themeFillShade="D9"/>
          </w:tcPr>
          <w:p w:rsidR="0077540B" w:rsidRPr="00FE2256" w:rsidRDefault="0077540B">
            <w:r w:rsidRPr="00FE2256">
              <w:t>Order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40B" w:rsidRPr="00FE2256" w:rsidRDefault="0077540B">
            <w:r w:rsidRPr="00FE2256">
              <w:t>Time</w:t>
            </w:r>
            <w:r w:rsidR="00CE2F92">
              <w:t xml:space="preserve"> (E.g.)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7540B" w:rsidRPr="00FE2256" w:rsidRDefault="0077540B">
            <w:r w:rsidRPr="00FE2256">
              <w:t>Duration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:rsidR="0077540B" w:rsidRPr="00FE2256" w:rsidRDefault="0077540B">
            <w:r w:rsidRPr="00FE2256">
              <w:t>Activity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77540B" w:rsidRPr="00FE2256" w:rsidRDefault="0077540B">
            <w:r w:rsidRPr="00FE2256">
              <w:t>Facilitator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:rsidR="0077540B" w:rsidRPr="00FE2256" w:rsidRDefault="0077540B">
            <w:r w:rsidRPr="00FE2256">
              <w:t>Content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77540B" w:rsidRPr="00FE2256" w:rsidRDefault="0077540B">
            <w:r w:rsidRPr="00FE2256">
              <w:t>Objectives</w:t>
            </w:r>
          </w:p>
          <w:p w:rsidR="0077540B" w:rsidRPr="00FE2256" w:rsidRDefault="0077540B"/>
        </w:tc>
      </w:tr>
      <w:tr w:rsidR="0044722F" w:rsidTr="00DD47E3">
        <w:tc>
          <w:tcPr>
            <w:tcW w:w="947" w:type="dxa"/>
          </w:tcPr>
          <w:p w:rsidR="0077540B" w:rsidRDefault="0077540B"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77540B" w:rsidRDefault="0077540B">
            <w:r>
              <w:t>11:00</w:t>
            </w:r>
            <w:r w:rsidR="00DD47E3">
              <w:t>-11:05</w:t>
            </w:r>
          </w:p>
        </w:tc>
        <w:tc>
          <w:tcPr>
            <w:tcW w:w="1133" w:type="dxa"/>
          </w:tcPr>
          <w:p w:rsidR="0077540B" w:rsidRDefault="0077540B">
            <w:r>
              <w:t>5 mins</w:t>
            </w:r>
          </w:p>
        </w:tc>
        <w:tc>
          <w:tcPr>
            <w:tcW w:w="1939" w:type="dxa"/>
          </w:tcPr>
          <w:p w:rsidR="0077540B" w:rsidRDefault="0077540B">
            <w:r>
              <w:t>Welcome</w:t>
            </w:r>
          </w:p>
          <w:p w:rsidR="000D662A" w:rsidRDefault="000D662A"/>
        </w:tc>
        <w:tc>
          <w:tcPr>
            <w:tcW w:w="1737" w:type="dxa"/>
          </w:tcPr>
          <w:p w:rsidR="0077540B" w:rsidRDefault="0077540B">
            <w:r>
              <w:t>HoD</w:t>
            </w:r>
          </w:p>
        </w:tc>
        <w:tc>
          <w:tcPr>
            <w:tcW w:w="3505" w:type="dxa"/>
          </w:tcPr>
          <w:p w:rsidR="0077540B" w:rsidRDefault="0077540B">
            <w:r>
              <w:t>Thank the reps</w:t>
            </w:r>
          </w:p>
        </w:tc>
        <w:tc>
          <w:tcPr>
            <w:tcW w:w="3414" w:type="dxa"/>
            <w:vMerge w:val="restart"/>
          </w:tcPr>
          <w:p w:rsidR="0077540B" w:rsidRDefault="0077540B">
            <w:r>
              <w:t>Feel part of an open dialog and understand the point of the session</w:t>
            </w:r>
            <w:r w:rsidR="000D662A">
              <w:t xml:space="preserve"> and why they are here</w:t>
            </w:r>
          </w:p>
        </w:tc>
      </w:tr>
      <w:tr w:rsidR="0077540B" w:rsidTr="00DD47E3">
        <w:tc>
          <w:tcPr>
            <w:tcW w:w="947" w:type="dxa"/>
          </w:tcPr>
          <w:p w:rsidR="0077540B" w:rsidRDefault="0077540B">
            <w:r>
              <w:t>2</w:t>
            </w:r>
          </w:p>
        </w:tc>
        <w:tc>
          <w:tcPr>
            <w:tcW w:w="1499" w:type="dxa"/>
          </w:tcPr>
          <w:p w:rsidR="0077540B" w:rsidRDefault="0077540B">
            <w:r>
              <w:t>11:05-11:10</w:t>
            </w:r>
          </w:p>
        </w:tc>
        <w:tc>
          <w:tcPr>
            <w:tcW w:w="1133" w:type="dxa"/>
          </w:tcPr>
          <w:p w:rsidR="0077540B" w:rsidRDefault="000D662A" w:rsidP="000D662A">
            <w:r>
              <w:t>5</w:t>
            </w:r>
            <w:r w:rsidR="0077540B">
              <w:t xml:space="preserve"> mins</w:t>
            </w:r>
          </w:p>
        </w:tc>
        <w:tc>
          <w:tcPr>
            <w:tcW w:w="1939" w:type="dxa"/>
          </w:tcPr>
          <w:p w:rsidR="0077540B" w:rsidRDefault="0077540B">
            <w:r>
              <w:t>Outline the briefing</w:t>
            </w:r>
          </w:p>
        </w:tc>
        <w:tc>
          <w:tcPr>
            <w:tcW w:w="1737" w:type="dxa"/>
          </w:tcPr>
          <w:p w:rsidR="0077540B" w:rsidRDefault="00CE2F92">
            <w:r>
              <w:t>Interns</w:t>
            </w:r>
          </w:p>
        </w:tc>
        <w:tc>
          <w:tcPr>
            <w:tcW w:w="3505" w:type="dxa"/>
          </w:tcPr>
          <w:p w:rsidR="0077540B" w:rsidRDefault="0077540B">
            <w:r>
              <w:t>Outline session</w:t>
            </w:r>
            <w:r w:rsidR="00F20020">
              <w:t>, aims and objectives</w:t>
            </w:r>
            <w:r>
              <w:t xml:space="preserve"> / house keeping</w:t>
            </w:r>
          </w:p>
        </w:tc>
        <w:tc>
          <w:tcPr>
            <w:tcW w:w="3414" w:type="dxa"/>
            <w:vMerge/>
          </w:tcPr>
          <w:p w:rsidR="0077540B" w:rsidRDefault="0077540B"/>
        </w:tc>
      </w:tr>
      <w:tr w:rsidR="006F5AEE" w:rsidTr="00DD47E3">
        <w:tc>
          <w:tcPr>
            <w:tcW w:w="947" w:type="dxa"/>
          </w:tcPr>
          <w:p w:rsidR="0077540B" w:rsidRDefault="0077540B">
            <w:r>
              <w:t>3</w:t>
            </w:r>
          </w:p>
        </w:tc>
        <w:tc>
          <w:tcPr>
            <w:tcW w:w="1499" w:type="dxa"/>
          </w:tcPr>
          <w:p w:rsidR="0077540B" w:rsidRDefault="000D662A">
            <w:r>
              <w:t>11:10-11:20</w:t>
            </w:r>
          </w:p>
        </w:tc>
        <w:tc>
          <w:tcPr>
            <w:tcW w:w="1133" w:type="dxa"/>
          </w:tcPr>
          <w:p w:rsidR="0077540B" w:rsidRDefault="000D662A">
            <w:r>
              <w:t>10 mins</w:t>
            </w:r>
          </w:p>
        </w:tc>
        <w:tc>
          <w:tcPr>
            <w:tcW w:w="1939" w:type="dxa"/>
          </w:tcPr>
          <w:p w:rsidR="0077540B" w:rsidRDefault="000D662A">
            <w:r>
              <w:t>The rep role</w:t>
            </w:r>
          </w:p>
        </w:tc>
        <w:tc>
          <w:tcPr>
            <w:tcW w:w="1737" w:type="dxa"/>
          </w:tcPr>
          <w:p w:rsidR="0077540B" w:rsidRDefault="0063567C">
            <w:r>
              <w:t>SU</w:t>
            </w:r>
          </w:p>
        </w:tc>
        <w:tc>
          <w:tcPr>
            <w:tcW w:w="3505" w:type="dxa"/>
          </w:tcPr>
          <w:p w:rsidR="0077540B" w:rsidRDefault="000D662A">
            <w:r>
              <w:t>Outline course and departmental rep roles and course leader role</w:t>
            </w:r>
            <w:r w:rsidR="00382499">
              <w:t xml:space="preserve"> and blackboard site</w:t>
            </w:r>
          </w:p>
        </w:tc>
        <w:tc>
          <w:tcPr>
            <w:tcW w:w="3414" w:type="dxa"/>
          </w:tcPr>
          <w:p w:rsidR="0077540B" w:rsidRDefault="000D662A" w:rsidP="00382499">
            <w:r>
              <w:t>Clarify the difference between the reps in terms of responsibilities</w:t>
            </w:r>
            <w:r w:rsidR="00382499">
              <w:t xml:space="preserve"> and feel supported</w:t>
            </w:r>
          </w:p>
        </w:tc>
      </w:tr>
      <w:tr w:rsidR="006F5AEE" w:rsidTr="00DD47E3">
        <w:tc>
          <w:tcPr>
            <w:tcW w:w="947" w:type="dxa"/>
          </w:tcPr>
          <w:p w:rsidR="0077540B" w:rsidRDefault="0077540B">
            <w:r>
              <w:t>4</w:t>
            </w:r>
          </w:p>
        </w:tc>
        <w:tc>
          <w:tcPr>
            <w:tcW w:w="1499" w:type="dxa"/>
          </w:tcPr>
          <w:p w:rsidR="0077540B" w:rsidRDefault="00E5144B">
            <w:r>
              <w:t>11:20-11:25</w:t>
            </w:r>
          </w:p>
          <w:p w:rsidR="00382499" w:rsidRDefault="00382499"/>
        </w:tc>
        <w:tc>
          <w:tcPr>
            <w:tcW w:w="1133" w:type="dxa"/>
          </w:tcPr>
          <w:p w:rsidR="0077540B" w:rsidRDefault="00E5144B" w:rsidP="00961E6A">
            <w:r>
              <w:t>5</w:t>
            </w:r>
            <w:r w:rsidR="000D662A">
              <w:t xml:space="preserve"> mins</w:t>
            </w:r>
            <w:r w:rsidR="00FE2256">
              <w:t xml:space="preserve"> </w:t>
            </w:r>
          </w:p>
        </w:tc>
        <w:tc>
          <w:tcPr>
            <w:tcW w:w="1939" w:type="dxa"/>
          </w:tcPr>
          <w:p w:rsidR="0077540B" w:rsidRDefault="00E5144B" w:rsidP="00961E6A">
            <w:r>
              <w:t xml:space="preserve">How </w:t>
            </w:r>
            <w:r w:rsidR="00961E6A">
              <w:t>SSCM work?</w:t>
            </w:r>
          </w:p>
        </w:tc>
        <w:tc>
          <w:tcPr>
            <w:tcW w:w="1737" w:type="dxa"/>
          </w:tcPr>
          <w:p w:rsidR="0077540B" w:rsidRDefault="00B83C16">
            <w:r>
              <w:t>Course Administrators</w:t>
            </w:r>
          </w:p>
        </w:tc>
        <w:tc>
          <w:tcPr>
            <w:tcW w:w="3505" w:type="dxa"/>
          </w:tcPr>
          <w:p w:rsidR="0077540B" w:rsidRDefault="00E5144B" w:rsidP="00382499">
            <w:r>
              <w:t xml:space="preserve">Organisation of meeting, </w:t>
            </w:r>
            <w:r w:rsidR="00FE2256">
              <w:t xml:space="preserve">naming and shaming, </w:t>
            </w:r>
            <w:r>
              <w:t xml:space="preserve">paperwork (agendas and action logs) </w:t>
            </w:r>
          </w:p>
        </w:tc>
        <w:tc>
          <w:tcPr>
            <w:tcW w:w="3414" w:type="dxa"/>
          </w:tcPr>
          <w:p w:rsidR="0077540B" w:rsidRDefault="00382499">
            <w:r>
              <w:t>U</w:t>
            </w:r>
            <w:r w:rsidR="00E5144B">
              <w:t xml:space="preserve">nderstand the process of the meetings </w:t>
            </w:r>
          </w:p>
        </w:tc>
      </w:tr>
      <w:tr w:rsidR="00B660C2" w:rsidTr="00DD47E3">
        <w:tc>
          <w:tcPr>
            <w:tcW w:w="947" w:type="dxa"/>
          </w:tcPr>
          <w:p w:rsidR="00B660C2" w:rsidRDefault="00B660C2">
            <w:r>
              <w:t>5</w:t>
            </w:r>
          </w:p>
        </w:tc>
        <w:tc>
          <w:tcPr>
            <w:tcW w:w="1499" w:type="dxa"/>
          </w:tcPr>
          <w:p w:rsidR="00B660C2" w:rsidRDefault="00B660C2">
            <w:r>
              <w:t>11:25-11:30</w:t>
            </w:r>
          </w:p>
        </w:tc>
        <w:tc>
          <w:tcPr>
            <w:tcW w:w="1133" w:type="dxa"/>
          </w:tcPr>
          <w:p w:rsidR="00B660C2" w:rsidRDefault="00B660C2" w:rsidP="00961E6A">
            <w:r>
              <w:t>5 mins</w:t>
            </w:r>
          </w:p>
        </w:tc>
        <w:tc>
          <w:tcPr>
            <w:tcW w:w="1939" w:type="dxa"/>
          </w:tcPr>
          <w:p w:rsidR="00B660C2" w:rsidRDefault="00B660C2" w:rsidP="00CE2F92">
            <w:r>
              <w:t xml:space="preserve">Course rep </w:t>
            </w:r>
            <w:r w:rsidR="00CE2F92">
              <w:t>Journal</w:t>
            </w:r>
          </w:p>
        </w:tc>
        <w:tc>
          <w:tcPr>
            <w:tcW w:w="1737" w:type="dxa"/>
          </w:tcPr>
          <w:p w:rsidR="00B660C2" w:rsidRDefault="009616AE">
            <w:r>
              <w:t>SU</w:t>
            </w:r>
          </w:p>
        </w:tc>
        <w:tc>
          <w:tcPr>
            <w:tcW w:w="3505" w:type="dxa"/>
          </w:tcPr>
          <w:p w:rsidR="00B660C2" w:rsidRDefault="00B660C2" w:rsidP="00382499">
            <w:r>
              <w:t>Show them how to access it and what is available</w:t>
            </w:r>
          </w:p>
        </w:tc>
        <w:tc>
          <w:tcPr>
            <w:tcW w:w="3414" w:type="dxa"/>
          </w:tcPr>
          <w:p w:rsidR="00B660C2" w:rsidRDefault="00B660C2">
            <w:r>
              <w:t>To know where to look for support and guidance</w:t>
            </w:r>
          </w:p>
        </w:tc>
      </w:tr>
      <w:tr w:rsidR="00FE2256" w:rsidTr="00DD47E3">
        <w:tc>
          <w:tcPr>
            <w:tcW w:w="947" w:type="dxa"/>
          </w:tcPr>
          <w:p w:rsidR="00FE2256" w:rsidRDefault="00B660C2">
            <w:r>
              <w:t>6</w:t>
            </w:r>
          </w:p>
        </w:tc>
        <w:tc>
          <w:tcPr>
            <w:tcW w:w="1499" w:type="dxa"/>
          </w:tcPr>
          <w:p w:rsidR="00FE2256" w:rsidRDefault="00B660C2" w:rsidP="00B660C2">
            <w:r>
              <w:t>11:30-11:40</w:t>
            </w:r>
          </w:p>
        </w:tc>
        <w:tc>
          <w:tcPr>
            <w:tcW w:w="1133" w:type="dxa"/>
          </w:tcPr>
          <w:p w:rsidR="00FE2256" w:rsidRDefault="00FE2256">
            <w:r>
              <w:t>10 mins</w:t>
            </w:r>
          </w:p>
        </w:tc>
        <w:tc>
          <w:tcPr>
            <w:tcW w:w="1939" w:type="dxa"/>
          </w:tcPr>
          <w:p w:rsidR="00FE2256" w:rsidRDefault="00FE2256">
            <w:r>
              <w:t>Intro to SU</w:t>
            </w:r>
          </w:p>
        </w:tc>
        <w:tc>
          <w:tcPr>
            <w:tcW w:w="1737" w:type="dxa"/>
          </w:tcPr>
          <w:p w:rsidR="00FE2256" w:rsidRDefault="003A55EF">
            <w:r>
              <w:t>SU</w:t>
            </w:r>
          </w:p>
        </w:tc>
        <w:tc>
          <w:tcPr>
            <w:tcW w:w="3505" w:type="dxa"/>
          </w:tcPr>
          <w:p w:rsidR="00FE2256" w:rsidRDefault="00FE2256">
            <w:r>
              <w:t xml:space="preserve">How the Union works and is involved in the process, website, key contacts etc. </w:t>
            </w:r>
          </w:p>
        </w:tc>
        <w:tc>
          <w:tcPr>
            <w:tcW w:w="3414" w:type="dxa"/>
          </w:tcPr>
          <w:p w:rsidR="00FE2256" w:rsidRDefault="00FE2256">
            <w:r>
              <w:t>Know resources for training and help</w:t>
            </w:r>
          </w:p>
        </w:tc>
      </w:tr>
      <w:tr w:rsidR="006F5AEE" w:rsidTr="00DD47E3">
        <w:tc>
          <w:tcPr>
            <w:tcW w:w="947" w:type="dxa"/>
          </w:tcPr>
          <w:p w:rsidR="0077540B" w:rsidRDefault="00B660C2">
            <w:r>
              <w:t>7</w:t>
            </w:r>
          </w:p>
        </w:tc>
        <w:tc>
          <w:tcPr>
            <w:tcW w:w="1499" w:type="dxa"/>
          </w:tcPr>
          <w:p w:rsidR="0077540B" w:rsidRDefault="00B660C2" w:rsidP="00B660C2">
            <w:r>
              <w:t>11:40</w:t>
            </w:r>
            <w:r w:rsidR="00FE2256">
              <w:t>-11:5</w:t>
            </w:r>
            <w:r>
              <w:t>5</w:t>
            </w:r>
          </w:p>
        </w:tc>
        <w:tc>
          <w:tcPr>
            <w:tcW w:w="1133" w:type="dxa"/>
          </w:tcPr>
          <w:p w:rsidR="0077540B" w:rsidRDefault="006F5AEE">
            <w:r>
              <w:t>15 mins</w:t>
            </w:r>
          </w:p>
        </w:tc>
        <w:tc>
          <w:tcPr>
            <w:tcW w:w="1939" w:type="dxa"/>
          </w:tcPr>
          <w:p w:rsidR="0077540B" w:rsidRDefault="006F5AEE">
            <w:r>
              <w:t>Activity</w:t>
            </w:r>
          </w:p>
        </w:tc>
        <w:tc>
          <w:tcPr>
            <w:tcW w:w="1737" w:type="dxa"/>
          </w:tcPr>
          <w:p w:rsidR="0077540B" w:rsidRDefault="003A55EF">
            <w:r>
              <w:t>Interns</w:t>
            </w:r>
          </w:p>
        </w:tc>
        <w:tc>
          <w:tcPr>
            <w:tcW w:w="3505" w:type="dxa"/>
          </w:tcPr>
          <w:p w:rsidR="0077540B" w:rsidRDefault="006F5AEE" w:rsidP="00FE2256">
            <w:r>
              <w:t xml:space="preserve">Feedback </w:t>
            </w:r>
            <w:r w:rsidR="00FE2256" w:rsidRPr="00FE2256">
              <w:rPr>
                <w:b/>
                <w:bCs/>
                <w:u w:val="single"/>
              </w:rPr>
              <w:t>from</w:t>
            </w:r>
            <w:r w:rsidR="00FE2256">
              <w:t xml:space="preserve"> students (start with a slide of a few ways this can be collected then get them to work with sample post its to collate them)</w:t>
            </w:r>
          </w:p>
        </w:tc>
        <w:tc>
          <w:tcPr>
            <w:tcW w:w="3414" w:type="dxa"/>
          </w:tcPr>
          <w:p w:rsidR="0077540B" w:rsidRDefault="00FE2256">
            <w:r>
              <w:t xml:space="preserve">Understand and feel able to collect and collate feedback of the course from students </w:t>
            </w:r>
          </w:p>
        </w:tc>
      </w:tr>
      <w:tr w:rsidR="0044722F" w:rsidTr="00DD47E3">
        <w:tc>
          <w:tcPr>
            <w:tcW w:w="947" w:type="dxa"/>
          </w:tcPr>
          <w:p w:rsidR="0077540B" w:rsidRDefault="00B660C2">
            <w:r>
              <w:t>8</w:t>
            </w:r>
          </w:p>
        </w:tc>
        <w:tc>
          <w:tcPr>
            <w:tcW w:w="1499" w:type="dxa"/>
          </w:tcPr>
          <w:p w:rsidR="0077540B" w:rsidRDefault="00B660C2" w:rsidP="00B660C2">
            <w:r>
              <w:t>11:55</w:t>
            </w:r>
            <w:r w:rsidR="00382499">
              <w:t>-12:0</w:t>
            </w:r>
            <w:r>
              <w:t>0</w:t>
            </w:r>
          </w:p>
        </w:tc>
        <w:tc>
          <w:tcPr>
            <w:tcW w:w="1133" w:type="dxa"/>
          </w:tcPr>
          <w:p w:rsidR="0077540B" w:rsidRDefault="00382499">
            <w:r>
              <w:t>5 mins</w:t>
            </w:r>
          </w:p>
        </w:tc>
        <w:tc>
          <w:tcPr>
            <w:tcW w:w="1939" w:type="dxa"/>
          </w:tcPr>
          <w:p w:rsidR="0077540B" w:rsidRDefault="009616AE">
            <w:r>
              <w:t>Feedback</w:t>
            </w:r>
          </w:p>
        </w:tc>
        <w:tc>
          <w:tcPr>
            <w:tcW w:w="1737" w:type="dxa"/>
          </w:tcPr>
          <w:p w:rsidR="0077540B" w:rsidRDefault="003A55EF">
            <w:r>
              <w:t>Interns</w:t>
            </w:r>
          </w:p>
        </w:tc>
        <w:tc>
          <w:tcPr>
            <w:tcW w:w="3505" w:type="dxa"/>
          </w:tcPr>
          <w:p w:rsidR="0077540B" w:rsidRDefault="00382499" w:rsidP="00B660C2">
            <w:r>
              <w:t xml:space="preserve">Feedback of </w:t>
            </w:r>
            <w:r w:rsidRPr="00382499">
              <w:t>meeting</w:t>
            </w:r>
            <w:r>
              <w:rPr>
                <w:b/>
                <w:bCs/>
                <w:u w:val="single"/>
              </w:rPr>
              <w:t xml:space="preserve"> </w:t>
            </w:r>
            <w:r w:rsidRPr="00382499">
              <w:rPr>
                <w:b/>
                <w:bCs/>
                <w:u w:val="single"/>
              </w:rPr>
              <w:t xml:space="preserve">to </w:t>
            </w:r>
            <w:r>
              <w:t>students (about being positive)</w:t>
            </w:r>
          </w:p>
        </w:tc>
        <w:tc>
          <w:tcPr>
            <w:tcW w:w="3414" w:type="dxa"/>
          </w:tcPr>
          <w:p w:rsidR="0077540B" w:rsidRDefault="00382499">
            <w:r>
              <w:t>Understand the process and feel able to do this</w:t>
            </w:r>
          </w:p>
        </w:tc>
      </w:tr>
      <w:tr w:rsidR="0044722F" w:rsidTr="00DD47E3">
        <w:tc>
          <w:tcPr>
            <w:tcW w:w="947" w:type="dxa"/>
          </w:tcPr>
          <w:p w:rsidR="0077540B" w:rsidRDefault="00B660C2">
            <w:r>
              <w:t>9</w:t>
            </w:r>
          </w:p>
        </w:tc>
        <w:tc>
          <w:tcPr>
            <w:tcW w:w="1499" w:type="dxa"/>
          </w:tcPr>
          <w:p w:rsidR="0077540B" w:rsidRDefault="00B660C2" w:rsidP="00B660C2">
            <w:r>
              <w:t>12:00-12:15</w:t>
            </w:r>
          </w:p>
        </w:tc>
        <w:tc>
          <w:tcPr>
            <w:tcW w:w="1133" w:type="dxa"/>
          </w:tcPr>
          <w:p w:rsidR="0077540B" w:rsidRDefault="00382499">
            <w:r>
              <w:t>15 mins</w:t>
            </w:r>
          </w:p>
        </w:tc>
        <w:tc>
          <w:tcPr>
            <w:tcW w:w="1939" w:type="dxa"/>
          </w:tcPr>
          <w:p w:rsidR="0077540B" w:rsidRPr="00D00799" w:rsidRDefault="00CE2F92">
            <w:r>
              <w:t xml:space="preserve">Speech </w:t>
            </w:r>
            <w:r w:rsidRPr="00CE2F92">
              <w:rPr>
                <w:color w:val="FF0000"/>
              </w:rPr>
              <w:t>- Might Move</w:t>
            </w:r>
            <w:bookmarkStart w:id="0" w:name="_GoBack"/>
            <w:bookmarkEnd w:id="0"/>
          </w:p>
        </w:tc>
        <w:tc>
          <w:tcPr>
            <w:tcW w:w="1737" w:type="dxa"/>
          </w:tcPr>
          <w:p w:rsidR="0077540B" w:rsidRDefault="00D00799">
            <w:r>
              <w:t>Hassun El Zafar</w:t>
            </w:r>
          </w:p>
        </w:tc>
        <w:tc>
          <w:tcPr>
            <w:tcW w:w="3505" w:type="dxa"/>
          </w:tcPr>
          <w:p w:rsidR="0077540B" w:rsidRDefault="00CE2F92" w:rsidP="003A55EF">
            <w:r>
              <w:t>Education Officer</w:t>
            </w:r>
          </w:p>
        </w:tc>
        <w:tc>
          <w:tcPr>
            <w:tcW w:w="3414" w:type="dxa"/>
          </w:tcPr>
          <w:p w:rsidR="0077540B" w:rsidRDefault="0044722F">
            <w:r>
              <w:t xml:space="preserve">Understand the impact they can have </w:t>
            </w:r>
          </w:p>
        </w:tc>
      </w:tr>
      <w:tr w:rsidR="00DD47E3" w:rsidTr="00DD47E3">
        <w:tc>
          <w:tcPr>
            <w:tcW w:w="947" w:type="dxa"/>
          </w:tcPr>
          <w:p w:rsidR="0077540B" w:rsidRDefault="00B660C2">
            <w:r>
              <w:lastRenderedPageBreak/>
              <w:t>10</w:t>
            </w:r>
          </w:p>
        </w:tc>
        <w:tc>
          <w:tcPr>
            <w:tcW w:w="1499" w:type="dxa"/>
          </w:tcPr>
          <w:p w:rsidR="0077540B" w:rsidRDefault="00B660C2" w:rsidP="00B660C2">
            <w:r>
              <w:t>12:15</w:t>
            </w:r>
            <w:r w:rsidR="0044722F">
              <w:t>-12:2</w:t>
            </w:r>
            <w:r>
              <w:t>0</w:t>
            </w:r>
          </w:p>
        </w:tc>
        <w:tc>
          <w:tcPr>
            <w:tcW w:w="1133" w:type="dxa"/>
          </w:tcPr>
          <w:p w:rsidR="0077540B" w:rsidRDefault="0044722F">
            <w:r>
              <w:t>5 mins</w:t>
            </w:r>
          </w:p>
        </w:tc>
        <w:tc>
          <w:tcPr>
            <w:tcW w:w="1939" w:type="dxa"/>
          </w:tcPr>
          <w:p w:rsidR="0077540B" w:rsidRDefault="0044722F">
            <w:r>
              <w:t>Rewards and Recognition</w:t>
            </w:r>
          </w:p>
        </w:tc>
        <w:tc>
          <w:tcPr>
            <w:tcW w:w="1737" w:type="dxa"/>
          </w:tcPr>
          <w:p w:rsidR="0077540B" w:rsidRDefault="009616AE">
            <w:r>
              <w:t>SU</w:t>
            </w:r>
          </w:p>
        </w:tc>
        <w:tc>
          <w:tcPr>
            <w:tcW w:w="3505" w:type="dxa"/>
          </w:tcPr>
          <w:p w:rsidR="0077540B" w:rsidRDefault="0044722F">
            <w:r>
              <w:t xml:space="preserve">Credly </w:t>
            </w:r>
            <w:proofErr w:type="gramStart"/>
            <w:r>
              <w:t>Badges,</w:t>
            </w:r>
            <w:proofErr w:type="gramEnd"/>
            <w:r>
              <w:t xml:space="preserve"> shout out ach</w:t>
            </w:r>
            <w:r w:rsidR="00D95746">
              <w:t>ievement website, Hallam A</w:t>
            </w:r>
            <w:r>
              <w:t>wards, careers explain why it is good??</w:t>
            </w:r>
          </w:p>
        </w:tc>
        <w:tc>
          <w:tcPr>
            <w:tcW w:w="3414" w:type="dxa"/>
          </w:tcPr>
          <w:p w:rsidR="0077540B" w:rsidRDefault="0044722F">
            <w:r>
              <w:t>Understand what they can get out of it</w:t>
            </w:r>
          </w:p>
        </w:tc>
      </w:tr>
      <w:tr w:rsidR="00DD47E3" w:rsidTr="00DD47E3">
        <w:tc>
          <w:tcPr>
            <w:tcW w:w="947" w:type="dxa"/>
          </w:tcPr>
          <w:p w:rsidR="00DD47E3" w:rsidRDefault="00B660C2">
            <w:r>
              <w:t>11</w:t>
            </w:r>
          </w:p>
        </w:tc>
        <w:tc>
          <w:tcPr>
            <w:tcW w:w="1499" w:type="dxa"/>
            <w:vMerge w:val="restart"/>
          </w:tcPr>
          <w:p w:rsidR="00DD47E3" w:rsidRDefault="00B660C2" w:rsidP="00B660C2">
            <w:r>
              <w:t>12:20</w:t>
            </w:r>
            <w:r w:rsidR="00DD47E3">
              <w:t>-12:</w:t>
            </w:r>
            <w:r>
              <w:t>25</w:t>
            </w:r>
          </w:p>
        </w:tc>
        <w:tc>
          <w:tcPr>
            <w:tcW w:w="1133" w:type="dxa"/>
            <w:vMerge w:val="restart"/>
          </w:tcPr>
          <w:p w:rsidR="00DD47E3" w:rsidRDefault="00DD47E3">
            <w:r>
              <w:t>5 mins</w:t>
            </w:r>
          </w:p>
        </w:tc>
        <w:tc>
          <w:tcPr>
            <w:tcW w:w="1939" w:type="dxa"/>
          </w:tcPr>
          <w:p w:rsidR="00DD47E3" w:rsidRDefault="00DD47E3">
            <w:r>
              <w:t xml:space="preserve">Student handbook </w:t>
            </w:r>
          </w:p>
        </w:tc>
        <w:tc>
          <w:tcPr>
            <w:tcW w:w="1737" w:type="dxa"/>
          </w:tcPr>
          <w:p w:rsidR="00DD47E3" w:rsidRDefault="00DD47E3">
            <w:r>
              <w:t xml:space="preserve"> </w:t>
            </w:r>
          </w:p>
        </w:tc>
        <w:tc>
          <w:tcPr>
            <w:tcW w:w="3505" w:type="dxa"/>
          </w:tcPr>
          <w:p w:rsidR="00DD47E3" w:rsidRDefault="00DD47E3">
            <w:r>
              <w:t>Each rep takes a handbook for a backup resource</w:t>
            </w:r>
          </w:p>
        </w:tc>
        <w:tc>
          <w:tcPr>
            <w:tcW w:w="3414" w:type="dxa"/>
          </w:tcPr>
          <w:p w:rsidR="00DD47E3" w:rsidRDefault="00DD47E3">
            <w:r>
              <w:t>Knowledge of where they can get support</w:t>
            </w:r>
          </w:p>
        </w:tc>
      </w:tr>
      <w:tr w:rsidR="00DD47E3" w:rsidTr="00DD47E3">
        <w:trPr>
          <w:gridAfter w:val="1"/>
          <w:wAfter w:w="3414" w:type="dxa"/>
        </w:trPr>
        <w:tc>
          <w:tcPr>
            <w:tcW w:w="947" w:type="dxa"/>
          </w:tcPr>
          <w:p w:rsidR="00DD47E3" w:rsidRDefault="00B660C2">
            <w:r>
              <w:t>12</w:t>
            </w:r>
          </w:p>
        </w:tc>
        <w:tc>
          <w:tcPr>
            <w:tcW w:w="1499" w:type="dxa"/>
            <w:vMerge/>
          </w:tcPr>
          <w:p w:rsidR="00DD47E3" w:rsidRDefault="00DD47E3"/>
        </w:tc>
        <w:tc>
          <w:tcPr>
            <w:tcW w:w="1133" w:type="dxa"/>
            <w:vMerge/>
          </w:tcPr>
          <w:p w:rsidR="00DD47E3" w:rsidRDefault="00DD47E3"/>
        </w:tc>
        <w:tc>
          <w:tcPr>
            <w:tcW w:w="1939" w:type="dxa"/>
          </w:tcPr>
          <w:p w:rsidR="00DD47E3" w:rsidRDefault="00DD47E3">
            <w:r>
              <w:t>Evaluation forms</w:t>
            </w:r>
          </w:p>
        </w:tc>
        <w:tc>
          <w:tcPr>
            <w:tcW w:w="1737" w:type="dxa"/>
          </w:tcPr>
          <w:p w:rsidR="00DD47E3" w:rsidRDefault="00DD47E3"/>
        </w:tc>
        <w:tc>
          <w:tcPr>
            <w:tcW w:w="3505" w:type="dxa"/>
          </w:tcPr>
          <w:p w:rsidR="00DD47E3" w:rsidRDefault="00DD47E3">
            <w:r>
              <w:t xml:space="preserve">Thank reps for attendance and ask to fill in feedback forms </w:t>
            </w:r>
          </w:p>
        </w:tc>
      </w:tr>
    </w:tbl>
    <w:p w:rsidR="006E4474" w:rsidRDefault="006E4474"/>
    <w:sectPr w:rsidR="006E4474" w:rsidSect="007754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0B"/>
    <w:rsid w:val="00026BFB"/>
    <w:rsid w:val="000270B6"/>
    <w:rsid w:val="00084642"/>
    <w:rsid w:val="000D662A"/>
    <w:rsid w:val="0012126E"/>
    <w:rsid w:val="00133505"/>
    <w:rsid w:val="00197B1A"/>
    <w:rsid w:val="001B29EE"/>
    <w:rsid w:val="001E0CD0"/>
    <w:rsid w:val="001F5C80"/>
    <w:rsid w:val="002104DA"/>
    <w:rsid w:val="0029235D"/>
    <w:rsid w:val="002F0C0D"/>
    <w:rsid w:val="00331844"/>
    <w:rsid w:val="00342748"/>
    <w:rsid w:val="00382499"/>
    <w:rsid w:val="00396F17"/>
    <w:rsid w:val="00397307"/>
    <w:rsid w:val="003A55EF"/>
    <w:rsid w:val="003E6DC9"/>
    <w:rsid w:val="0040741F"/>
    <w:rsid w:val="0044722F"/>
    <w:rsid w:val="004C0629"/>
    <w:rsid w:val="005C7033"/>
    <w:rsid w:val="00604A50"/>
    <w:rsid w:val="0063567C"/>
    <w:rsid w:val="00635D6F"/>
    <w:rsid w:val="006375CF"/>
    <w:rsid w:val="006E4474"/>
    <w:rsid w:val="006F5AEE"/>
    <w:rsid w:val="0076590F"/>
    <w:rsid w:val="0077540B"/>
    <w:rsid w:val="007A101C"/>
    <w:rsid w:val="007B5703"/>
    <w:rsid w:val="007D1884"/>
    <w:rsid w:val="007D5CB4"/>
    <w:rsid w:val="00813C0E"/>
    <w:rsid w:val="00882935"/>
    <w:rsid w:val="008940A2"/>
    <w:rsid w:val="008A7FE5"/>
    <w:rsid w:val="008E2673"/>
    <w:rsid w:val="00944206"/>
    <w:rsid w:val="009616AE"/>
    <w:rsid w:val="00961E6A"/>
    <w:rsid w:val="00A40F7C"/>
    <w:rsid w:val="00A87AC3"/>
    <w:rsid w:val="00A93B37"/>
    <w:rsid w:val="00AB6B6E"/>
    <w:rsid w:val="00B62A79"/>
    <w:rsid w:val="00B660C2"/>
    <w:rsid w:val="00B83C16"/>
    <w:rsid w:val="00BC230E"/>
    <w:rsid w:val="00BE056F"/>
    <w:rsid w:val="00C40034"/>
    <w:rsid w:val="00C54BE0"/>
    <w:rsid w:val="00C66308"/>
    <w:rsid w:val="00CB2487"/>
    <w:rsid w:val="00CD7319"/>
    <w:rsid w:val="00CE2F92"/>
    <w:rsid w:val="00D00799"/>
    <w:rsid w:val="00D15622"/>
    <w:rsid w:val="00D95746"/>
    <w:rsid w:val="00DB1F37"/>
    <w:rsid w:val="00DD47E3"/>
    <w:rsid w:val="00E0651E"/>
    <w:rsid w:val="00E07ADD"/>
    <w:rsid w:val="00E5144B"/>
    <w:rsid w:val="00E7649D"/>
    <w:rsid w:val="00EC0E0A"/>
    <w:rsid w:val="00F043BF"/>
    <w:rsid w:val="00F20020"/>
    <w:rsid w:val="00F82189"/>
    <w:rsid w:val="00FB58E1"/>
    <w:rsid w:val="00FD7699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Seipel</dc:creator>
  <cp:lastModifiedBy>Tara Seipel</cp:lastModifiedBy>
  <cp:revision>17</cp:revision>
  <dcterms:created xsi:type="dcterms:W3CDTF">2015-09-02T13:00:00Z</dcterms:created>
  <dcterms:modified xsi:type="dcterms:W3CDTF">2015-10-20T09:38:00Z</dcterms:modified>
</cp:coreProperties>
</file>