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EB" w:rsidRPr="00B061C5" w:rsidRDefault="0060304E">
      <w:pPr>
        <w:pStyle w:val="Heading1"/>
        <w:spacing w:before="20" w:line="312" w:lineRule="auto"/>
        <w:ind w:left="450" w:right="400"/>
        <w:contextualSpacing w:val="0"/>
        <w:jc w:val="both"/>
        <w:rPr>
          <w:rFonts w:asciiTheme="minorBidi" w:eastAsia="Proxima Nova" w:hAnsiTheme="minorBidi" w:cstheme="minorBidi"/>
          <w:b/>
          <w:sz w:val="22"/>
          <w:szCs w:val="22"/>
        </w:rPr>
      </w:pPr>
      <w:bookmarkStart w:id="0" w:name="_anj502kfdddq" w:colFirst="0" w:colLast="0"/>
      <w:bookmarkStart w:id="1" w:name="_GoBack"/>
      <w:bookmarkEnd w:id="0"/>
      <w:bookmarkEnd w:id="1"/>
      <w:r w:rsidRPr="00B061C5">
        <w:rPr>
          <w:rFonts w:asciiTheme="minorBidi" w:eastAsia="Proxima Nova" w:hAnsiTheme="minorBidi" w:cstheme="minorBidi"/>
          <w:b/>
          <w:sz w:val="22"/>
          <w:szCs w:val="22"/>
        </w:rPr>
        <w:t>R</w:t>
      </w:r>
      <w:r w:rsidR="007C0A23" w:rsidRPr="00B061C5">
        <w:rPr>
          <w:rFonts w:asciiTheme="minorBidi" w:eastAsia="Proxima Nova" w:hAnsiTheme="minorBidi" w:cstheme="minorBidi"/>
          <w:b/>
          <w:sz w:val="22"/>
          <w:szCs w:val="22"/>
        </w:rPr>
        <w:t>esidential</w:t>
      </w:r>
      <w:r w:rsidRPr="00B061C5">
        <w:rPr>
          <w:rFonts w:asciiTheme="minorBidi" w:eastAsia="Proxima Nova" w:hAnsiTheme="minorBidi" w:cstheme="minorBidi"/>
          <w:b/>
          <w:sz w:val="22"/>
          <w:szCs w:val="22"/>
        </w:rPr>
        <w:t xml:space="preserve"> Mentor</w:t>
      </w:r>
    </w:p>
    <w:p w:rsidR="00D246EB" w:rsidRPr="00B061C5" w:rsidRDefault="0060304E">
      <w:pPr>
        <w:pStyle w:val="Heading1"/>
        <w:spacing w:before="20" w:line="312" w:lineRule="auto"/>
        <w:ind w:left="450" w:right="400"/>
        <w:contextualSpacing w:val="0"/>
        <w:jc w:val="both"/>
        <w:rPr>
          <w:rFonts w:asciiTheme="minorBidi" w:eastAsia="Proxima Nova" w:hAnsiTheme="minorBidi" w:cstheme="minorBidi"/>
          <w:sz w:val="22"/>
          <w:szCs w:val="22"/>
        </w:rPr>
      </w:pPr>
      <w:bookmarkStart w:id="2" w:name="_5w1v3uf91hsx" w:colFirst="0" w:colLast="0"/>
      <w:bookmarkEnd w:id="2"/>
      <w:r w:rsidRPr="00B061C5">
        <w:rPr>
          <w:rFonts w:asciiTheme="minorBidi" w:eastAsia="Proxima Nova" w:hAnsiTheme="minorBidi" w:cstheme="minorBidi"/>
          <w:sz w:val="22"/>
          <w:szCs w:val="22"/>
        </w:rPr>
        <w:t>x 4 in Bramall Court</w:t>
      </w:r>
    </w:p>
    <w:p w:rsidR="00D246EB" w:rsidRPr="00B061C5" w:rsidRDefault="0060304E">
      <w:pPr>
        <w:pStyle w:val="Heading2"/>
        <w:spacing w:before="20" w:line="312" w:lineRule="auto"/>
        <w:ind w:left="450" w:right="400"/>
        <w:contextualSpacing w:val="0"/>
        <w:jc w:val="both"/>
        <w:rPr>
          <w:rFonts w:asciiTheme="minorBidi" w:eastAsia="Proxima Nova" w:hAnsiTheme="minorBidi" w:cstheme="minorBidi"/>
          <w:sz w:val="22"/>
          <w:szCs w:val="22"/>
        </w:rPr>
      </w:pPr>
      <w:bookmarkStart w:id="3" w:name="_c1pkcc4i0bbu" w:colFirst="0" w:colLast="0"/>
      <w:bookmarkEnd w:id="3"/>
      <w:r w:rsidRPr="00B061C5">
        <w:rPr>
          <w:rFonts w:asciiTheme="minorBidi" w:eastAsia="Proxima Nova" w:hAnsiTheme="minorBidi" w:cstheme="minorBidi"/>
          <w:sz w:val="22"/>
          <w:szCs w:val="22"/>
        </w:rPr>
        <w:t>x 4 in Charlotte Court</w:t>
      </w:r>
    </w:p>
    <w:p w:rsidR="007C0A23" w:rsidRPr="00B061C5" w:rsidRDefault="007C0A23" w:rsidP="007C0A23">
      <w:pPr>
        <w:widowControl w:val="0"/>
        <w:spacing w:before="20" w:line="240" w:lineRule="auto"/>
        <w:ind w:left="435"/>
        <w:rPr>
          <w:rFonts w:asciiTheme="minorBidi" w:eastAsia="Proxima Nova" w:hAnsiTheme="minorBidi" w:cstheme="minorBidi"/>
        </w:rPr>
      </w:pPr>
      <w:r w:rsidRPr="00B061C5">
        <w:rPr>
          <w:rFonts w:asciiTheme="minorBidi" w:eastAsia="Proxima Nova" w:hAnsiTheme="minorBidi" w:cstheme="minorBidi"/>
        </w:rPr>
        <w:t>This role is required for the full term of the tenancy periods plus mandatory training:</w:t>
      </w:r>
    </w:p>
    <w:p w:rsidR="007C0A23" w:rsidRPr="00B061C5" w:rsidRDefault="007C0A23" w:rsidP="007C0A23">
      <w:pPr>
        <w:widowControl w:val="0"/>
        <w:spacing w:before="20" w:line="240" w:lineRule="auto"/>
        <w:ind w:left="435"/>
        <w:rPr>
          <w:rFonts w:asciiTheme="minorBidi" w:eastAsia="Proxima Nova" w:hAnsiTheme="minorBidi" w:cstheme="minorBidi"/>
          <w:b/>
        </w:rPr>
      </w:pPr>
    </w:p>
    <w:p w:rsidR="007C0A23" w:rsidRPr="00B061C5" w:rsidRDefault="007C0A23" w:rsidP="007C0A23">
      <w:pPr>
        <w:widowControl w:val="0"/>
        <w:spacing w:before="20" w:line="240" w:lineRule="auto"/>
        <w:ind w:left="435"/>
        <w:rPr>
          <w:rFonts w:asciiTheme="minorBidi" w:eastAsia="Proxima Nova" w:hAnsiTheme="minorBidi" w:cstheme="minorBidi"/>
          <w:b/>
        </w:rPr>
      </w:pPr>
      <w:r w:rsidRPr="00B061C5">
        <w:rPr>
          <w:rFonts w:asciiTheme="minorBidi" w:eastAsia="Proxima Nova" w:hAnsiTheme="minorBidi" w:cstheme="minorBidi"/>
          <w:b/>
        </w:rPr>
        <w:t>Bramall Court:</w:t>
      </w:r>
    </w:p>
    <w:p w:rsidR="007C0A23" w:rsidRPr="00B061C5" w:rsidRDefault="007C0A23" w:rsidP="008A1FA4">
      <w:pPr>
        <w:widowControl w:val="0"/>
        <w:spacing w:before="20" w:line="240" w:lineRule="auto"/>
        <w:ind w:left="435"/>
        <w:rPr>
          <w:rFonts w:asciiTheme="minorBidi" w:eastAsia="Proxima Nova" w:hAnsiTheme="minorBidi" w:cstheme="minorBidi"/>
        </w:rPr>
      </w:pPr>
      <w:r w:rsidRPr="00B061C5">
        <w:rPr>
          <w:rFonts w:asciiTheme="minorBidi" w:eastAsia="Proxima Nova" w:hAnsiTheme="minorBidi" w:cstheme="minorBidi"/>
        </w:rPr>
        <w:t>17th September 201</w:t>
      </w:r>
      <w:r w:rsidR="00155BBF" w:rsidRPr="00B061C5">
        <w:rPr>
          <w:rFonts w:asciiTheme="minorBidi" w:eastAsia="Proxima Nova" w:hAnsiTheme="minorBidi" w:cstheme="minorBidi"/>
        </w:rPr>
        <w:t>8</w:t>
      </w:r>
      <w:r w:rsidR="008A1FA4" w:rsidRPr="00B061C5">
        <w:rPr>
          <w:rFonts w:asciiTheme="minorBidi" w:eastAsia="Proxima Nova" w:hAnsiTheme="minorBidi" w:cstheme="minorBidi"/>
        </w:rPr>
        <w:t xml:space="preserve"> and an end date of 28th</w:t>
      </w:r>
      <w:r w:rsidRPr="00B061C5">
        <w:rPr>
          <w:rFonts w:asciiTheme="minorBidi" w:eastAsia="Proxima Nova" w:hAnsiTheme="minorBidi" w:cstheme="minorBidi"/>
        </w:rPr>
        <w:t xml:space="preserve"> July 201</w:t>
      </w:r>
      <w:r w:rsidR="00155BBF" w:rsidRPr="00B061C5">
        <w:rPr>
          <w:rFonts w:asciiTheme="minorBidi" w:eastAsia="Proxima Nova" w:hAnsiTheme="minorBidi" w:cstheme="minorBidi"/>
        </w:rPr>
        <w:t>9</w:t>
      </w:r>
      <w:r w:rsidRPr="00B061C5">
        <w:rPr>
          <w:rFonts w:asciiTheme="minorBidi" w:eastAsia="Proxima Nova" w:hAnsiTheme="minorBidi" w:cstheme="minorBidi"/>
        </w:rPr>
        <w:t>.</w:t>
      </w:r>
      <w:r w:rsidR="008A1FA4" w:rsidRPr="00B061C5">
        <w:rPr>
          <w:rFonts w:asciiTheme="minorBidi" w:eastAsia="Proxima Nova" w:hAnsiTheme="minorBidi" w:cstheme="minorBidi"/>
        </w:rPr>
        <w:t xml:space="preserve"> </w:t>
      </w:r>
    </w:p>
    <w:p w:rsidR="007C0A23" w:rsidRPr="00B061C5" w:rsidRDefault="007C0A23" w:rsidP="007C0A23">
      <w:pPr>
        <w:widowControl w:val="0"/>
        <w:spacing w:before="20" w:line="240" w:lineRule="auto"/>
        <w:ind w:left="435"/>
        <w:rPr>
          <w:rFonts w:asciiTheme="minorBidi" w:eastAsia="Proxima Nova" w:hAnsiTheme="minorBidi" w:cstheme="minorBidi"/>
          <w:b/>
        </w:rPr>
      </w:pPr>
      <w:r w:rsidRPr="00B061C5">
        <w:rPr>
          <w:rFonts w:asciiTheme="minorBidi" w:eastAsia="Proxima Nova" w:hAnsiTheme="minorBidi" w:cstheme="minorBidi"/>
          <w:b/>
        </w:rPr>
        <w:t>Charlotte Court:</w:t>
      </w:r>
    </w:p>
    <w:p w:rsidR="007C0A23" w:rsidRPr="00B061C5" w:rsidRDefault="00155BBF" w:rsidP="008A1FA4">
      <w:pPr>
        <w:widowControl w:val="0"/>
        <w:spacing w:before="20" w:line="240" w:lineRule="auto"/>
        <w:ind w:left="435"/>
        <w:rPr>
          <w:rFonts w:asciiTheme="minorBidi" w:eastAsia="Proxima Nova" w:hAnsiTheme="minorBidi" w:cstheme="minorBidi"/>
        </w:rPr>
      </w:pPr>
      <w:r w:rsidRPr="00B061C5">
        <w:rPr>
          <w:rFonts w:asciiTheme="minorBidi" w:eastAsia="Proxima Nova" w:hAnsiTheme="minorBidi" w:cstheme="minorBidi"/>
        </w:rPr>
        <w:t>17th September 2018</w:t>
      </w:r>
      <w:r w:rsidR="007C0A23" w:rsidRPr="00B061C5">
        <w:rPr>
          <w:rFonts w:asciiTheme="minorBidi" w:eastAsia="Proxima Nova" w:hAnsiTheme="minorBidi" w:cstheme="minorBidi"/>
        </w:rPr>
        <w:t xml:space="preserve"> and an end date of </w:t>
      </w:r>
      <w:r w:rsidR="008A1FA4" w:rsidRPr="00B061C5">
        <w:rPr>
          <w:rFonts w:asciiTheme="minorBidi" w:eastAsia="Proxima Nova" w:hAnsiTheme="minorBidi" w:cstheme="minorBidi"/>
        </w:rPr>
        <w:t>21</w:t>
      </w:r>
      <w:r w:rsidR="008A1FA4" w:rsidRPr="00B061C5">
        <w:rPr>
          <w:rFonts w:asciiTheme="minorBidi" w:eastAsia="Proxima Nova" w:hAnsiTheme="minorBidi" w:cstheme="minorBidi"/>
          <w:vertAlign w:val="superscript"/>
        </w:rPr>
        <w:t>st</w:t>
      </w:r>
      <w:r w:rsidR="008A1FA4" w:rsidRPr="00B061C5">
        <w:rPr>
          <w:rFonts w:asciiTheme="minorBidi" w:eastAsia="Proxima Nova" w:hAnsiTheme="minorBidi" w:cstheme="minorBidi"/>
        </w:rPr>
        <w:t xml:space="preserve"> </w:t>
      </w:r>
      <w:r w:rsidR="007C0A23" w:rsidRPr="00B061C5">
        <w:rPr>
          <w:rFonts w:asciiTheme="minorBidi" w:eastAsia="Proxima Nova" w:hAnsiTheme="minorBidi" w:cstheme="minorBidi"/>
        </w:rPr>
        <w:t>July 201</w:t>
      </w:r>
      <w:r w:rsidR="008A1FA4" w:rsidRPr="00B061C5">
        <w:rPr>
          <w:rFonts w:asciiTheme="minorBidi" w:eastAsia="Proxima Nova" w:hAnsiTheme="minorBidi" w:cstheme="minorBidi"/>
        </w:rPr>
        <w:t>9.</w:t>
      </w:r>
    </w:p>
    <w:p w:rsidR="008A1FA4" w:rsidRPr="00B061C5" w:rsidRDefault="008A1FA4" w:rsidP="008A1FA4">
      <w:pPr>
        <w:widowControl w:val="0"/>
        <w:spacing w:before="20" w:line="240" w:lineRule="auto"/>
        <w:ind w:left="435"/>
        <w:rPr>
          <w:rFonts w:asciiTheme="minorBidi" w:eastAsia="Proxima Nova" w:hAnsiTheme="minorBidi" w:cstheme="minorBidi"/>
        </w:rPr>
      </w:pPr>
    </w:p>
    <w:p w:rsidR="007C0A23" w:rsidRPr="00B061C5" w:rsidRDefault="007C0A23" w:rsidP="007C0A23">
      <w:pPr>
        <w:widowControl w:val="0"/>
        <w:spacing w:before="20" w:line="240" w:lineRule="auto"/>
        <w:ind w:left="435"/>
        <w:rPr>
          <w:rFonts w:asciiTheme="minorBidi" w:eastAsia="Proxima Nova" w:hAnsiTheme="minorBidi" w:cstheme="minorBidi"/>
          <w:b/>
        </w:rPr>
      </w:pPr>
      <w:r w:rsidRPr="00B061C5">
        <w:rPr>
          <w:rFonts w:asciiTheme="minorBidi" w:eastAsia="Proxima Nova" w:hAnsiTheme="minorBidi" w:cstheme="minorBidi"/>
          <w:b/>
        </w:rPr>
        <w:t>Mandatory Training and induction:</w:t>
      </w:r>
    </w:p>
    <w:p w:rsidR="007C0A23" w:rsidRPr="00B061C5" w:rsidRDefault="00155BBF" w:rsidP="007C0A23">
      <w:pPr>
        <w:widowControl w:val="0"/>
        <w:spacing w:before="20" w:line="240" w:lineRule="auto"/>
        <w:ind w:left="435"/>
        <w:rPr>
          <w:rFonts w:asciiTheme="minorBidi" w:eastAsia="Proxima Nova" w:hAnsiTheme="minorBidi" w:cstheme="minorBidi"/>
        </w:rPr>
      </w:pPr>
      <w:r w:rsidRPr="00B061C5">
        <w:rPr>
          <w:rFonts w:asciiTheme="minorBidi" w:eastAsia="Proxima Nova" w:hAnsiTheme="minorBidi" w:cstheme="minorBidi"/>
        </w:rPr>
        <w:t>17th – 21</w:t>
      </w:r>
      <w:r w:rsidRPr="00B061C5">
        <w:rPr>
          <w:rFonts w:asciiTheme="minorBidi" w:eastAsia="Proxima Nova" w:hAnsiTheme="minorBidi" w:cstheme="minorBidi"/>
          <w:vertAlign w:val="superscript"/>
        </w:rPr>
        <w:t>st</w:t>
      </w:r>
      <w:r w:rsidRPr="00B061C5">
        <w:rPr>
          <w:rFonts w:asciiTheme="minorBidi" w:eastAsia="Proxima Nova" w:hAnsiTheme="minorBidi" w:cstheme="minorBidi"/>
        </w:rPr>
        <w:t xml:space="preserve"> </w:t>
      </w:r>
      <w:r w:rsidR="00063880" w:rsidRPr="00B061C5">
        <w:rPr>
          <w:rFonts w:asciiTheme="minorBidi" w:eastAsia="Proxima Nova" w:hAnsiTheme="minorBidi" w:cstheme="minorBidi"/>
        </w:rPr>
        <w:t>September 2018</w:t>
      </w:r>
      <w:r w:rsidR="007C0A23" w:rsidRPr="00B061C5">
        <w:rPr>
          <w:rFonts w:asciiTheme="minorBidi" w:eastAsia="Proxima Nova" w:hAnsiTheme="minorBidi" w:cstheme="minorBidi"/>
        </w:rPr>
        <w:t xml:space="preserve"> (circa 30 hours) </w:t>
      </w:r>
    </w:p>
    <w:p w:rsidR="008A1FA4" w:rsidRPr="00B061C5" w:rsidRDefault="008A1FA4" w:rsidP="007C0A23">
      <w:pPr>
        <w:widowControl w:val="0"/>
        <w:spacing w:before="20" w:line="240" w:lineRule="auto"/>
        <w:ind w:left="435"/>
        <w:rPr>
          <w:rFonts w:asciiTheme="minorBidi" w:eastAsia="Proxima Nova" w:hAnsiTheme="minorBidi" w:cstheme="minorBidi"/>
          <w:b/>
          <w:bCs/>
        </w:rPr>
      </w:pPr>
      <w:r w:rsidRPr="00B061C5">
        <w:rPr>
          <w:rFonts w:asciiTheme="minorBidi" w:eastAsia="Proxima Nova" w:hAnsiTheme="minorBidi" w:cstheme="minorBidi"/>
          <w:b/>
          <w:bCs/>
        </w:rPr>
        <w:t>Tenancy Agreement:</w:t>
      </w:r>
    </w:p>
    <w:p w:rsidR="008A1FA4" w:rsidRPr="00B061C5" w:rsidRDefault="008A1FA4" w:rsidP="007C0A23">
      <w:pPr>
        <w:widowControl w:val="0"/>
        <w:spacing w:before="20" w:line="240" w:lineRule="auto"/>
        <w:ind w:left="435"/>
        <w:rPr>
          <w:rFonts w:asciiTheme="minorBidi" w:eastAsia="Proxima Nova" w:hAnsiTheme="minorBidi" w:cstheme="minorBidi"/>
        </w:rPr>
      </w:pPr>
      <w:r w:rsidRPr="00B061C5">
        <w:rPr>
          <w:rFonts w:asciiTheme="minorBidi" w:eastAsia="Proxima Nova" w:hAnsiTheme="minorBidi" w:cstheme="minorBidi"/>
        </w:rPr>
        <w:t>Tenancy agreement starting Sunday 23</w:t>
      </w:r>
      <w:r w:rsidRPr="00B061C5">
        <w:rPr>
          <w:rFonts w:asciiTheme="minorBidi" w:eastAsia="Proxima Nova" w:hAnsiTheme="minorBidi" w:cstheme="minorBidi"/>
          <w:vertAlign w:val="superscript"/>
        </w:rPr>
        <w:t>rd</w:t>
      </w:r>
      <w:r w:rsidRPr="00B061C5">
        <w:rPr>
          <w:rFonts w:asciiTheme="minorBidi" w:eastAsia="Proxima Nova" w:hAnsiTheme="minorBidi" w:cstheme="minorBidi"/>
        </w:rPr>
        <w:t xml:space="preserve"> September 2018</w:t>
      </w:r>
    </w:p>
    <w:p w:rsidR="007C0A23" w:rsidRPr="00B061C5" w:rsidRDefault="007C0A23" w:rsidP="007C0A23">
      <w:pPr>
        <w:widowControl w:val="0"/>
        <w:spacing w:before="20" w:line="240" w:lineRule="auto"/>
        <w:ind w:left="435"/>
        <w:rPr>
          <w:rFonts w:asciiTheme="minorBidi" w:eastAsia="Proxima Nova" w:hAnsiTheme="minorBidi" w:cstheme="minorBidi"/>
        </w:rPr>
      </w:pPr>
    </w:p>
    <w:p w:rsidR="007C0A23" w:rsidRPr="00B061C5" w:rsidRDefault="007C0A23" w:rsidP="007C0A23">
      <w:pPr>
        <w:widowControl w:val="0"/>
        <w:spacing w:before="20" w:line="240" w:lineRule="auto"/>
        <w:ind w:left="435"/>
        <w:rPr>
          <w:rFonts w:asciiTheme="minorBidi" w:eastAsia="Proxima Nova" w:hAnsiTheme="minorBidi" w:cstheme="minorBidi"/>
        </w:rPr>
      </w:pPr>
      <w:r w:rsidRPr="00B061C5">
        <w:rPr>
          <w:rFonts w:asciiTheme="minorBidi" w:eastAsia="Proxima Nova" w:hAnsiTheme="minorBidi" w:cstheme="minorBidi"/>
        </w:rPr>
        <w:t xml:space="preserve">Residential Mentors will be required to volunteer for the full duration of the residential contract providing out-of-hours residential support over nights every week. </w:t>
      </w:r>
    </w:p>
    <w:p w:rsidR="007C0A23" w:rsidRPr="00B061C5" w:rsidRDefault="007C0A23" w:rsidP="007C0A23">
      <w:pPr>
        <w:widowControl w:val="0"/>
        <w:spacing w:before="20" w:line="240" w:lineRule="auto"/>
        <w:ind w:left="435"/>
        <w:rPr>
          <w:rFonts w:asciiTheme="minorBidi" w:eastAsia="Proxima Nova" w:hAnsiTheme="minorBidi" w:cstheme="minorBidi"/>
        </w:rPr>
      </w:pPr>
    </w:p>
    <w:p w:rsidR="007C0A23" w:rsidRPr="00B061C5" w:rsidRDefault="007C0A23" w:rsidP="007C0A23">
      <w:pPr>
        <w:widowControl w:val="0"/>
        <w:spacing w:before="20" w:line="240" w:lineRule="auto"/>
        <w:ind w:left="435"/>
        <w:rPr>
          <w:rFonts w:asciiTheme="minorBidi" w:eastAsia="Proxima Nova" w:hAnsiTheme="minorBidi" w:cstheme="minorBidi"/>
        </w:rPr>
      </w:pPr>
      <w:r w:rsidRPr="00B061C5">
        <w:rPr>
          <w:rFonts w:asciiTheme="minorBidi" w:eastAsia="Proxima Nova" w:hAnsiTheme="minorBidi" w:cstheme="minorBidi"/>
        </w:rPr>
        <w:t>Vacation periods outside University closures will be agreed in advance with the Residential Support Co-ordinator.</w:t>
      </w:r>
    </w:p>
    <w:p w:rsidR="007C0A23" w:rsidRPr="00B061C5" w:rsidRDefault="007C0A23" w:rsidP="007C0A23">
      <w:pPr>
        <w:widowControl w:val="0"/>
        <w:spacing w:before="20" w:line="240" w:lineRule="auto"/>
        <w:ind w:left="435"/>
        <w:rPr>
          <w:rFonts w:asciiTheme="minorBidi" w:eastAsia="Proxima Nova" w:hAnsiTheme="minorBidi" w:cstheme="minorBidi"/>
        </w:rPr>
      </w:pPr>
    </w:p>
    <w:p w:rsidR="007C0A23" w:rsidRPr="00B061C5" w:rsidRDefault="007C0A23" w:rsidP="007C0A23">
      <w:pPr>
        <w:widowControl w:val="0"/>
        <w:spacing w:line="240" w:lineRule="auto"/>
        <w:ind w:left="435" w:right="400"/>
        <w:jc w:val="both"/>
        <w:rPr>
          <w:rFonts w:asciiTheme="minorBidi" w:eastAsia="Proxima Nova" w:hAnsiTheme="minorBidi" w:cstheme="minorBidi"/>
        </w:rPr>
      </w:pPr>
      <w:r w:rsidRPr="00B061C5">
        <w:rPr>
          <w:rFonts w:asciiTheme="minorBidi" w:eastAsia="Proxima Nova" w:hAnsiTheme="minorBidi" w:cstheme="minorBidi"/>
        </w:rPr>
        <w:t xml:space="preserve">This role is exempt from the provisions of the National Minimum Wage Act 1998. </w:t>
      </w:r>
    </w:p>
    <w:p w:rsidR="007C0A23" w:rsidRPr="00B061C5" w:rsidRDefault="007C0A23" w:rsidP="007C0A23">
      <w:pPr>
        <w:widowControl w:val="0"/>
        <w:spacing w:line="240" w:lineRule="auto"/>
        <w:ind w:left="435" w:right="400"/>
        <w:jc w:val="both"/>
        <w:rPr>
          <w:rFonts w:asciiTheme="minorBidi" w:eastAsia="Proxima Nova" w:hAnsiTheme="minorBidi" w:cstheme="minorBidi"/>
        </w:rPr>
      </w:pPr>
    </w:p>
    <w:p w:rsidR="007C0A23" w:rsidRPr="00B061C5" w:rsidRDefault="007C0A23" w:rsidP="007C0A23">
      <w:pPr>
        <w:widowControl w:val="0"/>
        <w:spacing w:line="240" w:lineRule="auto"/>
        <w:ind w:left="435" w:right="400"/>
        <w:jc w:val="both"/>
        <w:rPr>
          <w:rFonts w:asciiTheme="minorBidi" w:eastAsia="Proxima Nova" w:hAnsiTheme="minorBidi" w:cstheme="minorBidi"/>
        </w:rPr>
      </w:pPr>
      <w:r w:rsidRPr="00B061C5">
        <w:rPr>
          <w:rFonts w:asciiTheme="minorBidi" w:eastAsia="Proxima Nova" w:hAnsiTheme="minorBidi" w:cstheme="minorBidi"/>
        </w:rPr>
        <w:t xml:space="preserve">The Residential Mentors roles are voluntary and therefore do not receive a salary or qualify for other University employment benefits. </w:t>
      </w:r>
    </w:p>
    <w:p w:rsidR="007C0A23" w:rsidRPr="00B061C5" w:rsidRDefault="007C0A23" w:rsidP="007C0A23">
      <w:pPr>
        <w:widowControl w:val="0"/>
        <w:spacing w:line="240" w:lineRule="auto"/>
        <w:ind w:left="435" w:right="400"/>
        <w:jc w:val="both"/>
        <w:rPr>
          <w:rFonts w:asciiTheme="minorBidi" w:eastAsia="Proxima Nova" w:hAnsiTheme="minorBidi" w:cstheme="minorBidi"/>
        </w:rPr>
      </w:pPr>
    </w:p>
    <w:p w:rsidR="007C0A23" w:rsidRPr="00B061C5" w:rsidRDefault="007C0A23" w:rsidP="007C0A23">
      <w:pPr>
        <w:widowControl w:val="0"/>
        <w:spacing w:line="240" w:lineRule="auto"/>
        <w:ind w:left="435" w:right="400"/>
        <w:jc w:val="both"/>
        <w:rPr>
          <w:rFonts w:asciiTheme="minorBidi" w:eastAsia="Proxima Nova" w:hAnsiTheme="minorBidi" w:cstheme="minorBidi"/>
        </w:rPr>
      </w:pPr>
      <w:r w:rsidRPr="00B061C5">
        <w:rPr>
          <w:rFonts w:asciiTheme="minorBidi" w:eastAsia="Proxima Nova" w:hAnsiTheme="minorBidi" w:cstheme="minorBidi"/>
        </w:rPr>
        <w:t>Residential Mentors will agree to terms of the standard tenancy agreement and will be rebated 50% of the total rent based on a sing</w:t>
      </w:r>
      <w:r w:rsidR="000C2B6A" w:rsidRPr="00B061C5">
        <w:rPr>
          <w:rFonts w:asciiTheme="minorBidi" w:eastAsia="Proxima Nova" w:hAnsiTheme="minorBidi" w:cstheme="minorBidi"/>
        </w:rPr>
        <w:t>le ensuite room in one</w:t>
      </w:r>
      <w:r w:rsidRPr="00B061C5">
        <w:rPr>
          <w:rFonts w:asciiTheme="minorBidi" w:eastAsia="Proxima Nova" w:hAnsiTheme="minorBidi" w:cstheme="minorBidi"/>
        </w:rPr>
        <w:t xml:space="preserve"> payment at the end of the tenancy period.</w:t>
      </w:r>
    </w:p>
    <w:p w:rsidR="007C0A23" w:rsidRPr="00B061C5" w:rsidRDefault="007C0A23" w:rsidP="007C0A23">
      <w:pPr>
        <w:widowControl w:val="0"/>
        <w:spacing w:line="240" w:lineRule="auto"/>
        <w:ind w:left="435" w:right="400"/>
        <w:jc w:val="both"/>
        <w:rPr>
          <w:rFonts w:asciiTheme="minorBidi" w:eastAsia="Proxima Nova" w:hAnsiTheme="minorBidi" w:cstheme="minorBidi"/>
        </w:rPr>
      </w:pPr>
    </w:p>
    <w:p w:rsidR="007C0A23" w:rsidRPr="00B061C5" w:rsidRDefault="007C0A23" w:rsidP="007C0A23">
      <w:pPr>
        <w:widowControl w:val="0"/>
        <w:spacing w:line="240" w:lineRule="auto"/>
        <w:ind w:left="435" w:right="400"/>
        <w:jc w:val="both"/>
        <w:rPr>
          <w:rFonts w:asciiTheme="minorBidi" w:eastAsia="Proxima Nova" w:hAnsiTheme="minorBidi" w:cstheme="minorBidi"/>
        </w:rPr>
      </w:pPr>
      <w:r w:rsidRPr="00B061C5">
        <w:rPr>
          <w:rFonts w:asciiTheme="minorBidi" w:eastAsia="Proxima Nova" w:hAnsiTheme="minorBidi" w:cstheme="minorBidi"/>
        </w:rPr>
        <w:t xml:space="preserve">The accommodation for the first week of mandatory training and induction will be at no cost. </w:t>
      </w:r>
    </w:p>
    <w:p w:rsidR="00D246EB" w:rsidRPr="00B061C5" w:rsidRDefault="00D246EB">
      <w:pPr>
        <w:rPr>
          <w:rFonts w:asciiTheme="minorBidi" w:hAnsiTheme="minorBidi" w:cstheme="minorBidi"/>
        </w:rPr>
      </w:pPr>
    </w:p>
    <w:p w:rsidR="008A1FA4" w:rsidRPr="00B061C5" w:rsidRDefault="008A1FA4">
      <w:pPr>
        <w:rPr>
          <w:rFonts w:asciiTheme="minorBidi" w:eastAsia="Proxima Nova" w:hAnsiTheme="minorBidi" w:cstheme="minorBidi"/>
          <w:b/>
        </w:rPr>
      </w:pPr>
      <w:bookmarkStart w:id="4" w:name="_jzmtcwd8voyd" w:colFirst="0" w:colLast="0"/>
      <w:bookmarkEnd w:id="4"/>
      <w:r w:rsidRPr="00B061C5">
        <w:rPr>
          <w:rFonts w:asciiTheme="minorBidi" w:eastAsia="Proxima Nova" w:hAnsiTheme="minorBidi" w:cstheme="minorBidi"/>
          <w:b/>
        </w:rPr>
        <w:br w:type="page"/>
      </w:r>
    </w:p>
    <w:p w:rsidR="00D246EB" w:rsidRPr="00B061C5" w:rsidRDefault="0060304E">
      <w:pPr>
        <w:pStyle w:val="Heading2"/>
        <w:spacing w:before="20" w:line="312" w:lineRule="auto"/>
        <w:ind w:left="450" w:right="400"/>
        <w:contextualSpacing w:val="0"/>
        <w:jc w:val="both"/>
        <w:rPr>
          <w:rFonts w:asciiTheme="minorBidi" w:eastAsia="Proxima Nova" w:hAnsiTheme="minorBidi" w:cstheme="minorBidi"/>
          <w:b/>
          <w:sz w:val="22"/>
          <w:szCs w:val="22"/>
        </w:rPr>
      </w:pPr>
      <w:r w:rsidRPr="00B061C5">
        <w:rPr>
          <w:rFonts w:asciiTheme="minorBidi" w:eastAsia="Proxima Nova" w:hAnsiTheme="minorBidi" w:cstheme="minorBidi"/>
          <w:b/>
          <w:sz w:val="22"/>
          <w:szCs w:val="22"/>
        </w:rPr>
        <w:lastRenderedPageBreak/>
        <w:t>Role description</w:t>
      </w:r>
    </w:p>
    <w:p w:rsidR="00D246EB" w:rsidRPr="00B061C5" w:rsidRDefault="007C0A23">
      <w:pPr>
        <w:spacing w:before="20" w:line="312" w:lineRule="auto"/>
        <w:ind w:left="450" w:right="400"/>
        <w:jc w:val="both"/>
        <w:rPr>
          <w:rFonts w:asciiTheme="minorBidi" w:eastAsia="Proxima Nova" w:hAnsiTheme="minorBidi" w:cstheme="minorBidi"/>
        </w:rPr>
      </w:pPr>
      <w:r w:rsidRPr="00B061C5">
        <w:rPr>
          <w:rFonts w:asciiTheme="minorBidi" w:eastAsia="Proxima Nova" w:hAnsiTheme="minorBidi" w:cstheme="minorBidi"/>
        </w:rPr>
        <w:t>The Residential</w:t>
      </w:r>
      <w:r w:rsidR="0060304E" w:rsidRPr="00B061C5">
        <w:rPr>
          <w:rFonts w:asciiTheme="minorBidi" w:eastAsia="Proxima Nova" w:hAnsiTheme="minorBidi" w:cstheme="minorBidi"/>
        </w:rPr>
        <w:t xml:space="preserve"> Mentor role is a voluntary role designed to support the wellbeing and welfare of students living in halls of residence, managed by the University. </w:t>
      </w:r>
      <w:r w:rsidRPr="00B061C5">
        <w:rPr>
          <w:rFonts w:asciiTheme="minorBidi" w:eastAsia="Proxima Nova" w:hAnsiTheme="minorBidi" w:cstheme="minorBidi"/>
        </w:rPr>
        <w:t>Residential Mentors</w:t>
      </w:r>
      <w:r w:rsidR="0060304E" w:rsidRPr="00B061C5">
        <w:rPr>
          <w:rFonts w:asciiTheme="minorBidi" w:eastAsia="Proxima Nova" w:hAnsiTheme="minorBidi" w:cstheme="minorBidi"/>
        </w:rPr>
        <w:t xml:space="preserve"> assist the halls’ staff on site, and will work collaboratively with the University’s services in providing a wellbeing and welfare mentoring in the two halls of residence. </w:t>
      </w:r>
    </w:p>
    <w:p w:rsidR="00D246EB" w:rsidRPr="00B061C5" w:rsidRDefault="00D246EB">
      <w:pPr>
        <w:spacing w:before="20" w:line="312" w:lineRule="auto"/>
        <w:ind w:left="450" w:right="400"/>
        <w:jc w:val="both"/>
        <w:rPr>
          <w:rFonts w:asciiTheme="minorBidi" w:eastAsia="Proxima Nova" w:hAnsiTheme="minorBidi" w:cstheme="minorBidi"/>
        </w:rPr>
      </w:pPr>
    </w:p>
    <w:p w:rsidR="00D246EB" w:rsidRPr="00B061C5" w:rsidRDefault="007C0A23">
      <w:pPr>
        <w:spacing w:before="20" w:line="312" w:lineRule="auto"/>
        <w:ind w:left="450" w:right="400"/>
        <w:jc w:val="both"/>
        <w:rPr>
          <w:rFonts w:asciiTheme="minorBidi" w:eastAsia="Proxima Nova" w:hAnsiTheme="minorBidi" w:cstheme="minorBidi"/>
        </w:rPr>
      </w:pPr>
      <w:r w:rsidRPr="00B061C5">
        <w:rPr>
          <w:rFonts w:asciiTheme="minorBidi" w:eastAsia="Proxima Nova" w:hAnsiTheme="minorBidi" w:cstheme="minorBidi"/>
        </w:rPr>
        <w:t>Residential Mentors</w:t>
      </w:r>
      <w:r w:rsidR="0060304E" w:rsidRPr="00B061C5">
        <w:rPr>
          <w:rFonts w:asciiTheme="minorBidi" w:eastAsia="Proxima Nova" w:hAnsiTheme="minorBidi" w:cstheme="minorBidi"/>
        </w:rPr>
        <w:t xml:space="preserve"> will report to the Residential Support Co-ordinator in the Facilities Directorate and the Hall’s Site Management Staff</w:t>
      </w:r>
    </w:p>
    <w:p w:rsidR="00D246EB" w:rsidRPr="00B061C5" w:rsidRDefault="00D246EB">
      <w:pPr>
        <w:spacing w:before="20" w:line="312" w:lineRule="auto"/>
        <w:ind w:left="450" w:right="400"/>
        <w:jc w:val="both"/>
        <w:rPr>
          <w:rFonts w:asciiTheme="minorBidi" w:eastAsia="Proxima Nova" w:hAnsiTheme="minorBidi" w:cstheme="minorBidi"/>
        </w:rPr>
      </w:pPr>
    </w:p>
    <w:p w:rsidR="00D246EB" w:rsidRPr="00B061C5" w:rsidRDefault="0060304E">
      <w:pPr>
        <w:spacing w:before="20" w:line="312" w:lineRule="auto"/>
        <w:ind w:left="450" w:right="400"/>
        <w:jc w:val="both"/>
        <w:rPr>
          <w:rFonts w:asciiTheme="minorBidi" w:eastAsia="Proxima Nova" w:hAnsiTheme="minorBidi" w:cstheme="minorBidi"/>
        </w:rPr>
      </w:pPr>
      <w:r w:rsidRPr="00B061C5">
        <w:rPr>
          <w:rFonts w:asciiTheme="minorBidi" w:eastAsia="Proxima Nova" w:hAnsiTheme="minorBidi" w:cstheme="minorBidi"/>
        </w:rPr>
        <w:t xml:space="preserve">All </w:t>
      </w:r>
      <w:r w:rsidR="007C0A23" w:rsidRPr="00B061C5">
        <w:rPr>
          <w:rFonts w:asciiTheme="minorBidi" w:eastAsia="Proxima Nova" w:hAnsiTheme="minorBidi" w:cstheme="minorBidi"/>
        </w:rPr>
        <w:t>Residential Mentors</w:t>
      </w:r>
      <w:r w:rsidRPr="00B061C5">
        <w:rPr>
          <w:rFonts w:asciiTheme="minorBidi" w:eastAsia="Proxima Nova" w:hAnsiTheme="minorBidi" w:cstheme="minorBidi"/>
        </w:rPr>
        <w:t xml:space="preserve"> are required to live on site in either Bramall Court or Charlotte Court and must be fully enrolled students of Sheffield Hallam University. </w:t>
      </w:r>
    </w:p>
    <w:p w:rsidR="00D246EB" w:rsidRPr="00B061C5" w:rsidRDefault="0060304E">
      <w:pPr>
        <w:pStyle w:val="Heading2"/>
        <w:spacing w:line="174" w:lineRule="auto"/>
        <w:ind w:left="450"/>
        <w:contextualSpacing w:val="0"/>
        <w:rPr>
          <w:rFonts w:asciiTheme="minorBidi" w:eastAsia="Proxima Nova" w:hAnsiTheme="minorBidi" w:cstheme="minorBidi"/>
          <w:b/>
          <w:sz w:val="22"/>
          <w:szCs w:val="22"/>
        </w:rPr>
      </w:pPr>
      <w:bookmarkStart w:id="5" w:name="_qxtaogp1olmz" w:colFirst="0" w:colLast="0"/>
      <w:bookmarkEnd w:id="5"/>
      <w:r w:rsidRPr="00B061C5">
        <w:rPr>
          <w:rFonts w:asciiTheme="minorBidi" w:eastAsia="Proxima Nova" w:hAnsiTheme="minorBidi" w:cstheme="minorBidi"/>
          <w:b/>
          <w:sz w:val="22"/>
          <w:szCs w:val="22"/>
        </w:rPr>
        <w:t>Main Duties and Responsibilities</w:t>
      </w:r>
    </w:p>
    <w:p w:rsidR="00D246EB" w:rsidRPr="00B061C5" w:rsidRDefault="0060304E">
      <w:pPr>
        <w:spacing w:line="218" w:lineRule="auto"/>
        <w:ind w:left="450"/>
        <w:rPr>
          <w:rFonts w:asciiTheme="minorBidi" w:eastAsia="Proxima Nova" w:hAnsiTheme="minorBidi" w:cstheme="minorBidi"/>
        </w:rPr>
      </w:pPr>
      <w:r w:rsidRPr="00B061C5">
        <w:rPr>
          <w:rFonts w:asciiTheme="minorBidi" w:eastAsia="Proxima Nova" w:hAnsiTheme="minorBidi" w:cstheme="minorBidi"/>
        </w:rPr>
        <w:t xml:space="preserve"> </w:t>
      </w:r>
    </w:p>
    <w:p w:rsidR="00D246EB" w:rsidRPr="00B061C5" w:rsidRDefault="0060304E">
      <w:pPr>
        <w:spacing w:line="218" w:lineRule="auto"/>
        <w:ind w:left="450"/>
        <w:rPr>
          <w:rFonts w:asciiTheme="minorBidi" w:eastAsia="Proxima Nova" w:hAnsiTheme="minorBidi" w:cstheme="minorBidi"/>
          <w:b/>
        </w:rPr>
      </w:pPr>
      <w:r w:rsidRPr="00B061C5">
        <w:rPr>
          <w:rFonts w:asciiTheme="minorBidi" w:eastAsia="Proxima Nova" w:hAnsiTheme="minorBidi" w:cstheme="minorBidi"/>
          <w:b/>
        </w:rPr>
        <w:t>Supporting student residents</w:t>
      </w:r>
    </w:p>
    <w:p w:rsidR="00D246EB" w:rsidRPr="00B061C5" w:rsidRDefault="00D246EB">
      <w:pPr>
        <w:spacing w:line="218" w:lineRule="auto"/>
        <w:ind w:left="450"/>
        <w:rPr>
          <w:rFonts w:asciiTheme="minorBidi" w:eastAsia="Proxima Nova" w:hAnsiTheme="minorBidi" w:cstheme="minorBidi"/>
        </w:rPr>
      </w:pPr>
    </w:p>
    <w:p w:rsidR="00D246EB" w:rsidRPr="00B061C5" w:rsidRDefault="0060304E">
      <w:pPr>
        <w:numPr>
          <w:ilvl w:val="0"/>
          <w:numId w:val="1"/>
        </w:numPr>
        <w:spacing w:line="307"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 xml:space="preserve">Meet and greet new residents on arrival to University accommodation, e.g. during Moving In Weekend and Freshers Week. </w:t>
      </w:r>
    </w:p>
    <w:p w:rsidR="00D246EB" w:rsidRPr="00B061C5" w:rsidRDefault="0060304E">
      <w:pPr>
        <w:numPr>
          <w:ilvl w:val="0"/>
          <w:numId w:val="1"/>
        </w:numPr>
        <w:spacing w:line="307"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Ensure residents are aware of all induction events and promote attendance. Organise and deliver orientation activities for newly arrived residents, as required.</w:t>
      </w:r>
    </w:p>
    <w:p w:rsidR="00D246EB" w:rsidRPr="00B061C5" w:rsidRDefault="0060304E">
      <w:pPr>
        <w:numPr>
          <w:ilvl w:val="0"/>
          <w:numId w:val="1"/>
        </w:numPr>
        <w:spacing w:before="60" w:line="307"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Respond to routine enquiries regarding the services and facilities available within the residences and in the University, acting at all times in a professional and courteous manner while representing the University.</w:t>
      </w:r>
    </w:p>
    <w:p w:rsidR="00D246EB" w:rsidRPr="00B061C5" w:rsidRDefault="0060304E">
      <w:pPr>
        <w:numPr>
          <w:ilvl w:val="0"/>
          <w:numId w:val="1"/>
        </w:numPr>
        <w:spacing w:line="307"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 xml:space="preserve">Promote a sense of community and integration amongst residents by </w:t>
      </w:r>
      <w:r w:rsidR="00263FAE" w:rsidRPr="00B061C5">
        <w:rPr>
          <w:rFonts w:asciiTheme="minorBidi" w:eastAsia="Proxima Nova" w:hAnsiTheme="minorBidi" w:cstheme="minorBidi"/>
        </w:rPr>
        <w:t>organising and attending</w:t>
      </w:r>
      <w:r w:rsidRPr="00B061C5">
        <w:rPr>
          <w:rFonts w:asciiTheme="minorBidi" w:eastAsia="Proxima Nova" w:hAnsiTheme="minorBidi" w:cstheme="minorBidi"/>
        </w:rPr>
        <w:t xml:space="preserve"> educational or social activities.</w:t>
      </w:r>
    </w:p>
    <w:p w:rsidR="00640E7F" w:rsidRPr="00B061C5" w:rsidRDefault="00640E7F">
      <w:pPr>
        <w:numPr>
          <w:ilvl w:val="0"/>
          <w:numId w:val="1"/>
        </w:numPr>
        <w:spacing w:line="307"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Liaise with key staff, organisations, and agencies.</w:t>
      </w:r>
    </w:p>
    <w:p w:rsidR="00D246EB" w:rsidRPr="00B061C5" w:rsidRDefault="0060304E">
      <w:pPr>
        <w:numPr>
          <w:ilvl w:val="0"/>
          <w:numId w:val="1"/>
        </w:numPr>
        <w:spacing w:line="273"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 xml:space="preserve">Provide a wellbeing </w:t>
      </w:r>
      <w:r w:rsidR="00263FAE" w:rsidRPr="00B061C5">
        <w:rPr>
          <w:rFonts w:asciiTheme="minorBidi" w:eastAsia="Proxima Nova" w:hAnsiTheme="minorBidi" w:cstheme="minorBidi"/>
        </w:rPr>
        <w:t>advice and information</w:t>
      </w:r>
      <w:r w:rsidRPr="00B061C5">
        <w:rPr>
          <w:rFonts w:asciiTheme="minorBidi" w:eastAsia="Proxima Nova" w:hAnsiTheme="minorBidi" w:cstheme="minorBidi"/>
        </w:rPr>
        <w:t xml:space="preserve"> to students living within Bramall Court or Charlotte Court</w:t>
      </w:r>
    </w:p>
    <w:p w:rsidR="00D246EB" w:rsidRPr="00B061C5" w:rsidRDefault="0060304E">
      <w:pPr>
        <w:numPr>
          <w:ilvl w:val="0"/>
          <w:numId w:val="1"/>
        </w:numPr>
        <w:spacing w:before="60" w:line="307"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 xml:space="preserve">Provide support to residents experiencing difficulties and direct as appropriate to other services within the University and the city. </w:t>
      </w:r>
    </w:p>
    <w:p w:rsidR="00D246EB" w:rsidRPr="00B061C5" w:rsidRDefault="0060304E">
      <w:pPr>
        <w:numPr>
          <w:ilvl w:val="0"/>
          <w:numId w:val="1"/>
        </w:numPr>
        <w:spacing w:before="60" w:line="307"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Provide one-to-one mentoring to residents needing additional support.</w:t>
      </w:r>
    </w:p>
    <w:p w:rsidR="00D246EB" w:rsidRPr="00B061C5" w:rsidRDefault="0060304E">
      <w:pPr>
        <w:numPr>
          <w:ilvl w:val="0"/>
          <w:numId w:val="1"/>
        </w:numPr>
        <w:spacing w:before="60"/>
        <w:ind w:right="-20" w:hanging="360"/>
        <w:contextualSpacing/>
        <w:rPr>
          <w:rFonts w:asciiTheme="minorBidi" w:eastAsia="Proxima Nova" w:hAnsiTheme="minorBidi" w:cstheme="minorBidi"/>
        </w:rPr>
      </w:pPr>
      <w:r w:rsidRPr="00B061C5">
        <w:rPr>
          <w:rFonts w:asciiTheme="minorBidi" w:eastAsia="Proxima Nova" w:hAnsiTheme="minorBidi" w:cstheme="minorBidi"/>
        </w:rPr>
        <w:t>Record contact with residents and take notes of actions taken, ensuring compliance.</w:t>
      </w:r>
    </w:p>
    <w:p w:rsidR="00D246EB" w:rsidRPr="00B061C5" w:rsidRDefault="0060304E">
      <w:pPr>
        <w:numPr>
          <w:ilvl w:val="0"/>
          <w:numId w:val="1"/>
        </w:numPr>
        <w:spacing w:before="60"/>
        <w:ind w:right="-20" w:hanging="360"/>
        <w:contextualSpacing/>
        <w:rPr>
          <w:rFonts w:asciiTheme="minorBidi" w:eastAsia="Proxima Nova" w:hAnsiTheme="minorBidi" w:cstheme="minorBidi"/>
        </w:rPr>
      </w:pPr>
      <w:r w:rsidRPr="00B061C5">
        <w:rPr>
          <w:rFonts w:asciiTheme="minorBidi" w:eastAsia="Proxima Nova" w:hAnsiTheme="minorBidi" w:cstheme="minorBidi"/>
        </w:rPr>
        <w:t>Provide regular reports to Residential Support Co-ordinator, site management and Student Transitions Officer</w:t>
      </w:r>
      <w:r w:rsidR="00F30B53" w:rsidRPr="00B061C5">
        <w:rPr>
          <w:rFonts w:asciiTheme="minorBidi" w:eastAsia="Proxima Nova" w:hAnsiTheme="minorBidi" w:cstheme="minorBidi"/>
        </w:rPr>
        <w:t>.</w:t>
      </w:r>
    </w:p>
    <w:p w:rsidR="00F30B53" w:rsidRPr="00B061C5" w:rsidRDefault="00F30B53" w:rsidP="00F30B53">
      <w:pPr>
        <w:numPr>
          <w:ilvl w:val="0"/>
          <w:numId w:val="1"/>
        </w:numPr>
        <w:spacing w:line="304"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 xml:space="preserve">Plan and communicate information on welfare, safety and educational campaigns via communication with tenants and by displaying information on notice boards and ensure notice boards are kept up to date and that they display only appropriate information. </w:t>
      </w:r>
    </w:p>
    <w:p w:rsidR="00F30B53" w:rsidRPr="00B061C5" w:rsidRDefault="00F30B53" w:rsidP="00F30B53">
      <w:pPr>
        <w:numPr>
          <w:ilvl w:val="0"/>
          <w:numId w:val="1"/>
        </w:numPr>
        <w:spacing w:line="304"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 xml:space="preserve">At all times act with consideration to confidentiality, equality, diversity and protection of data. </w:t>
      </w:r>
    </w:p>
    <w:p w:rsidR="00D246EB" w:rsidRPr="00B061C5" w:rsidRDefault="00D246EB">
      <w:pPr>
        <w:spacing w:before="60" w:line="307" w:lineRule="auto"/>
        <w:ind w:right="400" w:firstLine="360"/>
        <w:jc w:val="both"/>
        <w:rPr>
          <w:rFonts w:asciiTheme="minorBidi" w:eastAsia="Proxima Nova" w:hAnsiTheme="minorBidi" w:cstheme="minorBidi"/>
        </w:rPr>
      </w:pPr>
    </w:p>
    <w:p w:rsidR="00D246EB" w:rsidRPr="00B061C5" w:rsidRDefault="0060304E">
      <w:pPr>
        <w:spacing w:before="60" w:line="307" w:lineRule="auto"/>
        <w:ind w:right="400" w:firstLine="360"/>
        <w:jc w:val="both"/>
        <w:rPr>
          <w:rFonts w:asciiTheme="minorBidi" w:eastAsia="Proxima Nova" w:hAnsiTheme="minorBidi" w:cstheme="minorBidi"/>
          <w:b/>
        </w:rPr>
      </w:pPr>
      <w:r w:rsidRPr="00B061C5">
        <w:rPr>
          <w:rFonts w:asciiTheme="minorBidi" w:eastAsia="Proxima Nova" w:hAnsiTheme="minorBidi" w:cstheme="minorBidi"/>
          <w:b/>
        </w:rPr>
        <w:t>Supporting halls’ management and security staff</w:t>
      </w:r>
    </w:p>
    <w:p w:rsidR="00D246EB" w:rsidRPr="00B061C5" w:rsidRDefault="0060304E">
      <w:pPr>
        <w:numPr>
          <w:ilvl w:val="0"/>
          <w:numId w:val="1"/>
        </w:numPr>
        <w:spacing w:before="100" w:line="307"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 xml:space="preserve">As appropriate visit specific flats when required to ensure the general well-being of the residents and to obtain feedback on services and facilities provided. </w:t>
      </w:r>
    </w:p>
    <w:p w:rsidR="00D246EB" w:rsidRPr="00B061C5" w:rsidRDefault="0060304E">
      <w:pPr>
        <w:numPr>
          <w:ilvl w:val="0"/>
          <w:numId w:val="1"/>
        </w:numPr>
        <w:spacing w:before="100" w:line="307"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lastRenderedPageBreak/>
        <w:t>As appropriate talk to student tenants to assess the general atmosphere in the student community and respond to/report any issues arising.</w:t>
      </w:r>
    </w:p>
    <w:p w:rsidR="00D246EB" w:rsidRPr="00B061C5" w:rsidRDefault="0060304E">
      <w:pPr>
        <w:numPr>
          <w:ilvl w:val="0"/>
          <w:numId w:val="1"/>
        </w:numPr>
        <w:spacing w:before="60" w:line="307"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Provide support to site teams as response to complaints of noise or other anti-social behaviour within halls  and refer matters as appropriate to the Site Manager and/or Residential Support Co-ordinator.</w:t>
      </w:r>
    </w:p>
    <w:p w:rsidR="00D246EB" w:rsidRPr="00B061C5" w:rsidRDefault="0060304E">
      <w:pPr>
        <w:numPr>
          <w:ilvl w:val="0"/>
          <w:numId w:val="1"/>
        </w:numPr>
        <w:spacing w:before="60" w:line="304"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 xml:space="preserve">Report as appropriate any welfare, health, safety, security or maintenance concerns </w:t>
      </w:r>
    </w:p>
    <w:p w:rsidR="00D246EB" w:rsidRPr="00B061C5" w:rsidRDefault="0060304E">
      <w:pPr>
        <w:numPr>
          <w:ilvl w:val="0"/>
          <w:numId w:val="1"/>
        </w:numPr>
        <w:spacing w:before="60" w:line="304"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Regular liaison and communication with site management.</w:t>
      </w:r>
    </w:p>
    <w:p w:rsidR="00D246EB" w:rsidRPr="00B061C5" w:rsidRDefault="0060304E">
      <w:pPr>
        <w:numPr>
          <w:ilvl w:val="0"/>
          <w:numId w:val="1"/>
        </w:numPr>
        <w:spacing w:before="60" w:line="304" w:lineRule="auto"/>
        <w:ind w:right="400" w:hanging="360"/>
        <w:contextualSpacing/>
        <w:jc w:val="both"/>
        <w:rPr>
          <w:rFonts w:asciiTheme="minorBidi" w:eastAsia="Proxima Nova" w:hAnsiTheme="minorBidi" w:cstheme="minorBidi"/>
        </w:rPr>
      </w:pPr>
      <w:r w:rsidRPr="00B061C5">
        <w:rPr>
          <w:rFonts w:asciiTheme="minorBidi" w:eastAsia="Proxima Nova" w:hAnsiTheme="minorBidi" w:cstheme="minorBidi"/>
        </w:rPr>
        <w:t>Assist with the delivery of the residential support, site and ad-hoc wellbeing information.</w:t>
      </w:r>
    </w:p>
    <w:p w:rsidR="00D246EB" w:rsidRPr="00B061C5" w:rsidRDefault="00D246EB">
      <w:pPr>
        <w:spacing w:before="60"/>
        <w:ind w:right="-20"/>
        <w:rPr>
          <w:rFonts w:asciiTheme="minorBidi" w:eastAsia="Proxima Nova" w:hAnsiTheme="minorBidi" w:cstheme="minorBidi"/>
        </w:rPr>
      </w:pPr>
    </w:p>
    <w:p w:rsidR="00D246EB" w:rsidRPr="00B061C5" w:rsidRDefault="0060304E">
      <w:pPr>
        <w:spacing w:before="60"/>
        <w:ind w:right="-20" w:firstLine="360"/>
        <w:rPr>
          <w:rFonts w:asciiTheme="minorBidi" w:eastAsia="Proxima Nova" w:hAnsiTheme="minorBidi" w:cstheme="minorBidi"/>
          <w:b/>
        </w:rPr>
      </w:pPr>
      <w:r w:rsidRPr="00B061C5">
        <w:rPr>
          <w:rFonts w:asciiTheme="minorBidi" w:eastAsia="Proxima Nova" w:hAnsiTheme="minorBidi" w:cstheme="minorBidi"/>
          <w:b/>
        </w:rPr>
        <w:t>Managing own workload</w:t>
      </w:r>
    </w:p>
    <w:p w:rsidR="00D246EB" w:rsidRPr="00B061C5" w:rsidRDefault="0060304E">
      <w:pPr>
        <w:numPr>
          <w:ilvl w:val="0"/>
          <w:numId w:val="1"/>
        </w:numPr>
        <w:spacing w:line="345" w:lineRule="auto"/>
        <w:ind w:right="-20" w:hanging="360"/>
        <w:contextualSpacing/>
        <w:rPr>
          <w:rFonts w:asciiTheme="minorBidi" w:eastAsia="Proxima Nova" w:hAnsiTheme="minorBidi" w:cstheme="minorBidi"/>
        </w:rPr>
      </w:pPr>
      <w:r w:rsidRPr="00B061C5">
        <w:rPr>
          <w:rFonts w:asciiTheme="minorBidi" w:eastAsia="Proxima Nova" w:hAnsiTheme="minorBidi" w:cstheme="minorBidi"/>
        </w:rPr>
        <w:t>Prioritise own workload and manage duty times (part of the workload is reactive, particularly for events that happen outside normal working hours and in emergencies.)</w:t>
      </w:r>
    </w:p>
    <w:p w:rsidR="00D246EB" w:rsidRPr="00B061C5" w:rsidRDefault="00100C7D">
      <w:pPr>
        <w:numPr>
          <w:ilvl w:val="0"/>
          <w:numId w:val="1"/>
        </w:numPr>
        <w:spacing w:line="341" w:lineRule="auto"/>
        <w:ind w:right="-20" w:hanging="360"/>
        <w:contextualSpacing/>
        <w:rPr>
          <w:rFonts w:asciiTheme="minorBidi" w:eastAsia="Proxima Nova" w:hAnsiTheme="minorBidi" w:cstheme="minorBidi"/>
        </w:rPr>
      </w:pPr>
      <w:r w:rsidRPr="00B061C5">
        <w:rPr>
          <w:rFonts w:asciiTheme="minorBidi" w:eastAsia="Proxima Nova" w:hAnsiTheme="minorBidi" w:cstheme="minorBidi"/>
        </w:rPr>
        <w:t>Attend one full-time induction</w:t>
      </w:r>
      <w:r w:rsidR="0060304E" w:rsidRPr="00B061C5">
        <w:rPr>
          <w:rFonts w:asciiTheme="minorBidi" w:eastAsia="Proxima Nova" w:hAnsiTheme="minorBidi" w:cstheme="minorBidi"/>
        </w:rPr>
        <w:t xml:space="preserve"> week at the start of the Residence Mentor Agreement and supplementary training throughout the year. </w:t>
      </w:r>
    </w:p>
    <w:p w:rsidR="00100C7D" w:rsidRPr="00B061C5" w:rsidRDefault="00100C7D">
      <w:pPr>
        <w:numPr>
          <w:ilvl w:val="0"/>
          <w:numId w:val="1"/>
        </w:numPr>
        <w:spacing w:line="341" w:lineRule="auto"/>
        <w:ind w:right="-20" w:hanging="360"/>
        <w:contextualSpacing/>
        <w:rPr>
          <w:rFonts w:asciiTheme="minorBidi" w:eastAsia="Proxima Nova" w:hAnsiTheme="minorBidi" w:cstheme="minorBidi"/>
        </w:rPr>
      </w:pPr>
      <w:r w:rsidRPr="00B061C5">
        <w:rPr>
          <w:rFonts w:asciiTheme="minorBidi" w:eastAsia="Proxima Nova" w:hAnsiTheme="minorBidi" w:cstheme="minorBidi"/>
        </w:rPr>
        <w:t>Attend monthly meetings.</w:t>
      </w:r>
    </w:p>
    <w:p w:rsidR="00D246EB" w:rsidRPr="00B061C5" w:rsidRDefault="0060304E">
      <w:pPr>
        <w:numPr>
          <w:ilvl w:val="0"/>
          <w:numId w:val="1"/>
        </w:numPr>
        <w:ind w:right="-20" w:hanging="360"/>
        <w:contextualSpacing/>
        <w:rPr>
          <w:rFonts w:asciiTheme="minorBidi" w:eastAsia="Proxima Nova" w:hAnsiTheme="minorBidi" w:cstheme="minorBidi"/>
        </w:rPr>
      </w:pPr>
      <w:r w:rsidRPr="00B061C5">
        <w:rPr>
          <w:rFonts w:asciiTheme="minorBidi" w:eastAsia="Proxima Nova" w:hAnsiTheme="minorBidi" w:cstheme="minorBidi"/>
        </w:rPr>
        <w:t xml:space="preserve">Any other duties, commensurate with the role. </w:t>
      </w:r>
    </w:p>
    <w:p w:rsidR="00D246EB" w:rsidRPr="00B061C5" w:rsidRDefault="00D246EB">
      <w:pPr>
        <w:ind w:right="-20"/>
        <w:rPr>
          <w:rFonts w:asciiTheme="minorBidi" w:eastAsia="Proxima Nova" w:hAnsiTheme="minorBidi" w:cstheme="minorBidi"/>
        </w:rPr>
      </w:pPr>
    </w:p>
    <w:p w:rsidR="00D246EB" w:rsidRPr="00B061C5" w:rsidRDefault="0060304E">
      <w:pPr>
        <w:ind w:right="-20"/>
        <w:rPr>
          <w:rFonts w:asciiTheme="minorBidi" w:eastAsia="Proxima Nova" w:hAnsiTheme="minorBidi" w:cstheme="minorBidi"/>
        </w:rPr>
      </w:pPr>
      <w:r w:rsidRPr="00B061C5">
        <w:rPr>
          <w:rFonts w:asciiTheme="minorBidi" w:hAnsiTheme="minorBidi" w:cstheme="minorBidi"/>
        </w:rPr>
        <w:br w:type="page"/>
      </w:r>
    </w:p>
    <w:p w:rsidR="00D246EB" w:rsidRPr="00B061C5" w:rsidRDefault="0060304E">
      <w:pPr>
        <w:ind w:right="-20"/>
        <w:rPr>
          <w:rFonts w:asciiTheme="minorBidi" w:hAnsiTheme="minorBidi" w:cstheme="minorBidi"/>
          <w:b/>
        </w:rPr>
      </w:pPr>
      <w:r w:rsidRPr="00B061C5">
        <w:rPr>
          <w:rFonts w:asciiTheme="minorBidi" w:hAnsiTheme="minorBidi" w:cstheme="minorBidi"/>
          <w:b/>
        </w:rPr>
        <w:lastRenderedPageBreak/>
        <w:t>Personal specification for the role</w:t>
      </w:r>
    </w:p>
    <w:p w:rsidR="00D246EB" w:rsidRPr="00B061C5" w:rsidRDefault="00D246EB">
      <w:pPr>
        <w:widowControl w:val="0"/>
        <w:spacing w:line="240" w:lineRule="auto"/>
        <w:ind w:left="435"/>
        <w:rPr>
          <w:rFonts w:asciiTheme="minorBidi" w:eastAsia="Proxima Nova" w:hAnsiTheme="minorBidi" w:cstheme="minorBidi"/>
        </w:rPr>
      </w:pPr>
    </w:p>
    <w:p w:rsidR="00D246EB" w:rsidRPr="00B061C5" w:rsidRDefault="0060304E">
      <w:pPr>
        <w:widowControl w:val="0"/>
        <w:spacing w:before="20" w:line="240" w:lineRule="auto"/>
        <w:ind w:left="435" w:right="400"/>
        <w:jc w:val="both"/>
        <w:rPr>
          <w:rFonts w:asciiTheme="minorBidi" w:eastAsia="Proxima Nova" w:hAnsiTheme="minorBidi" w:cstheme="minorBidi"/>
        </w:rPr>
      </w:pPr>
      <w:r w:rsidRPr="00B061C5">
        <w:rPr>
          <w:rFonts w:asciiTheme="minorBidi" w:eastAsia="Proxima Nova" w:hAnsiTheme="minorBidi" w:cstheme="minorBidi"/>
        </w:rPr>
        <w:t>Applicants should provide evidence in their applications that they meet the following criteria. We will use a range of selection methods to measure candidates’ abilities in these areas including reviewing your online application, seeking references, inviting shortlisted candidates to interview and other forms of assessment action relevant to the post.</w:t>
      </w:r>
    </w:p>
    <w:p w:rsidR="00D246EB" w:rsidRPr="00B061C5" w:rsidRDefault="00D246EB">
      <w:pPr>
        <w:widowControl w:val="0"/>
        <w:spacing w:before="20" w:line="240" w:lineRule="auto"/>
        <w:ind w:left="435" w:right="400"/>
        <w:jc w:val="both"/>
        <w:rPr>
          <w:rFonts w:asciiTheme="minorBidi" w:eastAsia="Proxima Nova" w:hAnsiTheme="minorBidi" w:cstheme="minorBidi"/>
        </w:rPr>
      </w:pPr>
      <w:bookmarkStart w:id="6" w:name="_gjdgxs" w:colFirst="0" w:colLast="0"/>
      <w:bookmarkEnd w:id="6"/>
    </w:p>
    <w:tbl>
      <w:tblPr>
        <w:tblStyle w:val="a"/>
        <w:tblW w:w="10845" w:type="dxa"/>
        <w:jc w:val="center"/>
        <w:tblLayout w:type="fixed"/>
        <w:tblLook w:val="0400" w:firstRow="0" w:lastRow="0" w:firstColumn="0" w:lastColumn="0" w:noHBand="0" w:noVBand="1"/>
      </w:tblPr>
      <w:tblGrid>
        <w:gridCol w:w="1125"/>
        <w:gridCol w:w="5925"/>
        <w:gridCol w:w="1275"/>
        <w:gridCol w:w="1260"/>
        <w:gridCol w:w="1260"/>
      </w:tblGrid>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8B45F0" w:rsidRPr="00B061C5" w:rsidRDefault="008B45F0">
            <w:pPr>
              <w:widowControl w:val="0"/>
              <w:spacing w:line="240" w:lineRule="auto"/>
              <w:ind w:left="135" w:right="-30"/>
              <w:rPr>
                <w:rFonts w:asciiTheme="minorBidi" w:eastAsia="Proxima Nova" w:hAnsiTheme="minorBidi" w:cstheme="minorBidi"/>
                <w:b/>
              </w:rPr>
            </w:pPr>
          </w:p>
        </w:tc>
        <w:tc>
          <w:tcPr>
            <w:tcW w:w="592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8B45F0" w:rsidRPr="00B061C5" w:rsidRDefault="008B45F0">
            <w:pPr>
              <w:widowControl w:val="0"/>
              <w:spacing w:before="40"/>
              <w:ind w:left="135" w:right="-555"/>
              <w:rPr>
                <w:rFonts w:asciiTheme="minorBidi" w:eastAsia="Proxima Nova" w:hAnsiTheme="minorBidi" w:cstheme="minorBidi"/>
                <w:b/>
              </w:rPr>
            </w:pPr>
            <w:r w:rsidRPr="00B061C5">
              <w:rPr>
                <w:rFonts w:asciiTheme="minorBidi" w:eastAsia="Proxima Nova" w:hAnsiTheme="minorBidi" w:cstheme="minorBidi"/>
                <w:b/>
              </w:rPr>
              <w:t>Criteria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8B45F0" w:rsidRPr="00B061C5" w:rsidRDefault="008B45F0">
            <w:pPr>
              <w:widowControl w:val="0"/>
              <w:spacing w:before="40"/>
              <w:ind w:left="150" w:right="-555" w:hanging="180"/>
              <w:rPr>
                <w:rFonts w:asciiTheme="minorBidi" w:eastAsia="Proxima Nova" w:hAnsiTheme="minorBidi" w:cstheme="minorBidi"/>
                <w:b/>
              </w:rPr>
            </w:pPr>
            <w:r w:rsidRPr="00B061C5">
              <w:rPr>
                <w:rFonts w:asciiTheme="minorBidi" w:eastAsia="Proxima Nova" w:hAnsiTheme="minorBidi" w:cstheme="minorBidi"/>
                <w:b/>
              </w:rPr>
              <w:t>Essential</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8B45F0" w:rsidRPr="00B061C5" w:rsidRDefault="008B45F0">
            <w:pPr>
              <w:widowControl w:val="0"/>
              <w:spacing w:before="40"/>
              <w:ind w:left="435" w:right="-555" w:hanging="480"/>
              <w:rPr>
                <w:rFonts w:asciiTheme="minorBidi" w:eastAsia="Proxima Nova" w:hAnsiTheme="minorBidi" w:cstheme="minorBidi"/>
                <w:b/>
              </w:rPr>
            </w:pPr>
            <w:r w:rsidRPr="00B061C5">
              <w:rPr>
                <w:rFonts w:asciiTheme="minorBidi" w:eastAsia="Proxima Nova" w:hAnsiTheme="minorBidi" w:cstheme="minorBidi"/>
                <w:b/>
              </w:rPr>
              <w:t>Desirable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8B45F0" w:rsidRPr="00B061C5" w:rsidRDefault="008B45F0" w:rsidP="008B45F0">
            <w:pPr>
              <w:widowControl w:val="0"/>
              <w:spacing w:before="40"/>
              <w:ind w:left="435" w:right="-555" w:hanging="480"/>
              <w:rPr>
                <w:rFonts w:asciiTheme="minorBidi" w:eastAsia="Proxima Nova" w:hAnsiTheme="minorBidi" w:cstheme="minorBidi"/>
                <w:b/>
              </w:rPr>
            </w:pPr>
            <w:r w:rsidRPr="00B061C5">
              <w:rPr>
                <w:rFonts w:asciiTheme="minorBidi" w:eastAsia="Proxima Nova" w:hAnsiTheme="minorBidi" w:cstheme="minorBidi"/>
                <w:b/>
              </w:rPr>
              <w:t xml:space="preserve"> Evidence</w:t>
            </w:r>
          </w:p>
        </w:tc>
      </w:tr>
      <w:tr w:rsidR="008B45F0" w:rsidRPr="00B061C5" w:rsidTr="008B45F0">
        <w:trPr>
          <w:jc w:val="center"/>
        </w:trPr>
        <w:tc>
          <w:tcPr>
            <w:tcW w:w="9585" w:type="dxa"/>
            <w:gridSpan w:val="4"/>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b/>
              </w:rPr>
            </w:pPr>
            <w:r w:rsidRPr="00B061C5">
              <w:rPr>
                <w:rFonts w:asciiTheme="minorBidi" w:eastAsia="Proxima Nova" w:hAnsiTheme="minorBidi" w:cstheme="minorBidi"/>
                <w:b/>
              </w:rPr>
              <w:t>Qualifications and experience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8B45F0" w:rsidRPr="00B061C5" w:rsidRDefault="008B45F0">
            <w:pPr>
              <w:widowControl w:val="0"/>
              <w:spacing w:before="40"/>
              <w:ind w:left="195" w:right="-555"/>
              <w:rPr>
                <w:rFonts w:asciiTheme="minorBidi" w:eastAsia="Proxima Nova" w:hAnsiTheme="minorBidi" w:cstheme="minorBidi"/>
                <w:b/>
              </w:rPr>
            </w:pP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right="-555"/>
              <w:rPr>
                <w:rFonts w:asciiTheme="minorBidi" w:eastAsia="Proxima Nova" w:hAnsiTheme="minorBidi" w:cstheme="minorBidi"/>
              </w:rPr>
            </w:pPr>
            <w:r w:rsidRPr="00B061C5">
              <w:rPr>
                <w:rFonts w:asciiTheme="minorBidi" w:eastAsia="Proxima Nova" w:hAnsiTheme="minorBidi" w:cstheme="minorBidi"/>
              </w:rPr>
              <w:t>1</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225" w:right="-15"/>
              <w:rPr>
                <w:rFonts w:asciiTheme="minorBidi" w:eastAsia="Proxima Nova" w:hAnsiTheme="minorBidi" w:cstheme="minorBidi"/>
              </w:rPr>
            </w:pPr>
            <w:r w:rsidRPr="00B061C5">
              <w:rPr>
                <w:rFonts w:asciiTheme="minorBidi" w:eastAsia="Proxima Nova" w:hAnsiTheme="minorBidi" w:cstheme="minorBidi"/>
              </w:rPr>
              <w:t>Fully enrolled SHU student with knowledge and experience of Sheffield Hallam University’s academic and administrative environment.</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8B45F0"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A</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right="-555"/>
              <w:rPr>
                <w:rFonts w:asciiTheme="minorBidi" w:eastAsia="Proxima Nova" w:hAnsiTheme="minorBidi" w:cstheme="minorBidi"/>
              </w:rPr>
            </w:pPr>
            <w:r w:rsidRPr="00B061C5">
              <w:rPr>
                <w:rFonts w:asciiTheme="minorBidi" w:eastAsia="Proxima Nova" w:hAnsiTheme="minorBidi" w:cstheme="minorBidi"/>
              </w:rPr>
              <w:t>2</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225" w:right="-15"/>
              <w:rPr>
                <w:rFonts w:asciiTheme="minorBidi" w:eastAsia="Proxima Nova" w:hAnsiTheme="minorBidi" w:cstheme="minorBidi"/>
              </w:rPr>
            </w:pPr>
            <w:r w:rsidRPr="00B061C5">
              <w:rPr>
                <w:rFonts w:asciiTheme="minorBidi" w:eastAsia="Proxima Nova" w:hAnsiTheme="minorBidi" w:cstheme="minorBidi"/>
              </w:rPr>
              <w:t>Previously lived in SHU halls of residence</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8B45F0"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A</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right="-555"/>
              <w:rPr>
                <w:rFonts w:asciiTheme="minorBidi" w:eastAsia="Proxima Nova" w:hAnsiTheme="minorBidi" w:cstheme="minorBidi"/>
              </w:rPr>
            </w:pPr>
            <w:r w:rsidRPr="00B061C5">
              <w:rPr>
                <w:rFonts w:asciiTheme="minorBidi" w:eastAsia="Proxima Nova" w:hAnsiTheme="minorBidi" w:cstheme="minorBidi"/>
              </w:rPr>
              <w:t>3</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225" w:right="-15"/>
              <w:rPr>
                <w:rFonts w:asciiTheme="minorBidi" w:eastAsia="Proxima Nova" w:hAnsiTheme="minorBidi" w:cstheme="minorBidi"/>
              </w:rPr>
            </w:pPr>
            <w:r w:rsidRPr="00B061C5">
              <w:rPr>
                <w:rFonts w:asciiTheme="minorBidi" w:eastAsia="Proxima Nova" w:hAnsiTheme="minorBidi" w:cstheme="minorBidi"/>
              </w:rPr>
              <w:t>IT skills, particularly e-mail and Microsoft Word.</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8B45F0"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A + P</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right="-555"/>
              <w:rPr>
                <w:rFonts w:asciiTheme="minorBidi" w:eastAsia="Proxima Nova" w:hAnsiTheme="minorBidi" w:cstheme="minorBidi"/>
              </w:rPr>
            </w:pPr>
            <w:r w:rsidRPr="00B061C5">
              <w:rPr>
                <w:rFonts w:asciiTheme="minorBidi" w:eastAsia="Proxima Nova" w:hAnsiTheme="minorBidi" w:cstheme="minorBidi"/>
              </w:rPr>
              <w:t>4</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225" w:right="-15"/>
              <w:rPr>
                <w:rFonts w:asciiTheme="minorBidi" w:eastAsia="Proxima Nova" w:hAnsiTheme="minorBidi" w:cstheme="minorBidi"/>
              </w:rPr>
            </w:pPr>
            <w:r w:rsidRPr="00B061C5">
              <w:rPr>
                <w:rFonts w:asciiTheme="minorBidi" w:eastAsia="Proxima Nova" w:hAnsiTheme="minorBidi" w:cstheme="minorBidi"/>
              </w:rPr>
              <w:t>Good social media skills - Facebook, WhatsApp etc.</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8B45F0"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A + P</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right="-555"/>
              <w:rPr>
                <w:rFonts w:asciiTheme="minorBidi" w:eastAsia="Proxima Nova" w:hAnsiTheme="minorBidi" w:cstheme="minorBidi"/>
              </w:rPr>
            </w:pPr>
            <w:r w:rsidRPr="00B061C5">
              <w:rPr>
                <w:rFonts w:asciiTheme="minorBidi" w:eastAsia="Proxima Nova" w:hAnsiTheme="minorBidi" w:cstheme="minorBidi"/>
              </w:rPr>
              <w:t>5</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5"/>
              <w:rPr>
                <w:rFonts w:asciiTheme="minorBidi" w:eastAsia="Proxima Nova" w:hAnsiTheme="minorBidi" w:cstheme="minorBidi"/>
              </w:rPr>
            </w:pPr>
            <w:r w:rsidRPr="00B061C5">
              <w:rPr>
                <w:rFonts w:asciiTheme="minorBidi" w:eastAsia="Proxima Nova" w:hAnsiTheme="minorBidi" w:cstheme="minorBidi"/>
              </w:rPr>
              <w:t>An understanding of equal opportunities within the University and the residences.</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C20FCE"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I</w:t>
            </w:r>
          </w:p>
        </w:tc>
      </w:tr>
      <w:tr w:rsidR="008B45F0" w:rsidRPr="00B061C5" w:rsidTr="008B45F0">
        <w:trPr>
          <w:trHeight w:val="440"/>
          <w:jc w:val="center"/>
        </w:trPr>
        <w:tc>
          <w:tcPr>
            <w:tcW w:w="9585"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b/>
              </w:rPr>
            </w:pPr>
            <w:r w:rsidRPr="00B061C5">
              <w:rPr>
                <w:rFonts w:asciiTheme="minorBidi" w:eastAsia="Proxima Nova" w:hAnsiTheme="minorBidi" w:cstheme="minorBidi"/>
                <w:b/>
              </w:rPr>
              <w:t>Communication skills</w:t>
            </w: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8B45F0" w:rsidP="00063880">
            <w:pPr>
              <w:widowControl w:val="0"/>
              <w:spacing w:before="40"/>
              <w:ind w:left="166" w:right="-555"/>
              <w:rPr>
                <w:rFonts w:asciiTheme="minorBidi" w:eastAsia="Proxima Nova" w:hAnsiTheme="minorBidi" w:cstheme="minorBidi"/>
                <w:b/>
              </w:rPr>
            </w:pP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6</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Excellent communication skills, via verbal, non-verbal and written correspondence.</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C20FCE"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A+ I + P</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7</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Excellent listening skills.</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C20FCE"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 xml:space="preserve">I </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8</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Excellent interpersonal skills and a balanced approach to dealing with confrontational situations.</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C20FCE"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I + P</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9</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Ability to speak a second language.</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C20FCE"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A</w:t>
            </w:r>
          </w:p>
        </w:tc>
      </w:tr>
      <w:tr w:rsidR="008B45F0" w:rsidRPr="00B061C5" w:rsidTr="008B45F0">
        <w:trPr>
          <w:jc w:val="center"/>
        </w:trPr>
        <w:tc>
          <w:tcPr>
            <w:tcW w:w="9585"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b/>
              </w:rPr>
            </w:pPr>
            <w:r w:rsidRPr="00B061C5">
              <w:rPr>
                <w:rFonts w:asciiTheme="minorBidi" w:eastAsia="Proxima Nova" w:hAnsiTheme="minorBidi" w:cstheme="minorBidi"/>
                <w:b/>
              </w:rPr>
              <w:t>Team working skills</w:t>
            </w: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8B45F0" w:rsidP="00063880">
            <w:pPr>
              <w:widowControl w:val="0"/>
              <w:spacing w:before="40"/>
              <w:ind w:left="166" w:right="-555"/>
              <w:rPr>
                <w:rFonts w:asciiTheme="minorBidi" w:eastAsia="Proxima Nova" w:hAnsiTheme="minorBidi" w:cstheme="minorBidi"/>
                <w:b/>
              </w:rPr>
            </w:pP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10</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Excellent team working skills.</w:t>
            </w:r>
          </w:p>
          <w:p w:rsidR="008B45F0" w:rsidRPr="00B061C5" w:rsidRDefault="008B45F0">
            <w:pPr>
              <w:widowControl w:val="0"/>
              <w:spacing w:before="40"/>
              <w:ind w:left="195" w:right="-105"/>
              <w:rPr>
                <w:rFonts w:asciiTheme="minorBidi" w:eastAsia="Proxima Nova" w:hAnsiTheme="minorBidi" w:cstheme="minorBidi"/>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685B53"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I</w:t>
            </w:r>
          </w:p>
        </w:tc>
      </w:tr>
      <w:tr w:rsidR="008B45F0" w:rsidRPr="00B061C5" w:rsidTr="008B45F0">
        <w:trPr>
          <w:jc w:val="center"/>
        </w:trPr>
        <w:tc>
          <w:tcPr>
            <w:tcW w:w="9585"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b/>
              </w:rPr>
            </w:pPr>
            <w:r w:rsidRPr="00B061C5">
              <w:rPr>
                <w:rFonts w:asciiTheme="minorBidi" w:eastAsia="Proxima Nova" w:hAnsiTheme="minorBidi" w:cstheme="minorBidi"/>
                <w:b/>
              </w:rPr>
              <w:t>Personal effectiveness</w:t>
            </w: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8B45F0" w:rsidP="00063880">
            <w:pPr>
              <w:widowControl w:val="0"/>
              <w:spacing w:before="40"/>
              <w:ind w:left="166" w:right="-105"/>
              <w:rPr>
                <w:rFonts w:asciiTheme="minorBidi" w:eastAsia="Proxima Nova" w:hAnsiTheme="minorBidi" w:cstheme="minorBidi"/>
                <w:b/>
              </w:rPr>
            </w:pP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11</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Excellent time-management skills.</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685B53"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A</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12</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Flexible approach to work.</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685B53"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A + I</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lastRenderedPageBreak/>
              <w:t>13</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Enthusiasm.</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685B53"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I + P</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14</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A genuine commitment to providing excellent customer service.</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3E3355"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I + P</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15</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Ability to solve problems.</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3E3355"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I</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16</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Confidence and initiative to control a variety of situations.</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3E3355"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I</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17</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Ability to organise and facilitate student meetings and activities.</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3E3355"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A + I</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18</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Ability to empathise with others.</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3E3355"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A + I + P</w:t>
            </w:r>
          </w:p>
        </w:tc>
      </w:tr>
      <w:tr w:rsidR="008B45F0" w:rsidRPr="00B061C5" w:rsidTr="008B45F0">
        <w:trPr>
          <w:jc w:val="center"/>
        </w:trPr>
        <w:tc>
          <w:tcPr>
            <w:tcW w:w="11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555"/>
              <w:rPr>
                <w:rFonts w:asciiTheme="minorBidi" w:eastAsia="Proxima Nova" w:hAnsiTheme="minorBidi" w:cstheme="minorBidi"/>
              </w:rPr>
            </w:pPr>
            <w:r w:rsidRPr="00B061C5">
              <w:rPr>
                <w:rFonts w:asciiTheme="minorBidi" w:eastAsia="Proxima Nova" w:hAnsiTheme="minorBidi" w:cstheme="minorBidi"/>
              </w:rPr>
              <w:t>19</w:t>
            </w:r>
          </w:p>
        </w:tc>
        <w:tc>
          <w:tcPr>
            <w:tcW w:w="5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195" w:right="-105"/>
              <w:rPr>
                <w:rFonts w:asciiTheme="minorBidi" w:eastAsia="Proxima Nova" w:hAnsiTheme="minorBidi" w:cstheme="minorBidi"/>
              </w:rPr>
            </w:pPr>
            <w:r w:rsidRPr="00B061C5">
              <w:rPr>
                <w:rFonts w:asciiTheme="minorBidi" w:eastAsia="Proxima Nova" w:hAnsiTheme="minorBidi" w:cstheme="minorBidi"/>
              </w:rPr>
              <w:t>Genuine commitment to improving the experience of students and community building</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r w:rsidRPr="00B061C5">
              <w:rPr>
                <w:rFonts w:asciiTheme="minorBidi" w:eastAsia="Proxima Nova" w:hAnsiTheme="minorBidi" w:cstheme="minorBidi"/>
              </w:rPr>
              <w:t>X</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B45F0" w:rsidRPr="00B061C5" w:rsidRDefault="008B45F0">
            <w:pPr>
              <w:widowControl w:val="0"/>
              <w:spacing w:before="40"/>
              <w:ind w:left="435" w:right="-555"/>
              <w:rPr>
                <w:rFonts w:asciiTheme="minorBidi" w:eastAsia="Proxima Nova" w:hAnsiTheme="minorBidi" w:cstheme="minorBidi"/>
              </w:rPr>
            </w:pPr>
          </w:p>
        </w:tc>
        <w:tc>
          <w:tcPr>
            <w:tcW w:w="1260" w:type="dxa"/>
            <w:tcBorders>
              <w:top w:val="single" w:sz="6" w:space="0" w:color="000000"/>
              <w:left w:val="single" w:sz="6" w:space="0" w:color="000000"/>
              <w:bottom w:val="single" w:sz="6" w:space="0" w:color="000000"/>
              <w:right w:val="single" w:sz="6" w:space="0" w:color="000000"/>
            </w:tcBorders>
          </w:tcPr>
          <w:p w:rsidR="008B45F0" w:rsidRPr="00B061C5" w:rsidRDefault="003E3355" w:rsidP="00063880">
            <w:pPr>
              <w:widowControl w:val="0"/>
              <w:spacing w:before="40"/>
              <w:ind w:left="166" w:right="-555"/>
              <w:rPr>
                <w:rFonts w:asciiTheme="minorBidi" w:eastAsia="Proxima Nova" w:hAnsiTheme="minorBidi" w:cstheme="minorBidi"/>
              </w:rPr>
            </w:pPr>
            <w:r w:rsidRPr="00B061C5">
              <w:rPr>
                <w:rFonts w:asciiTheme="minorBidi" w:eastAsia="Proxima Nova" w:hAnsiTheme="minorBidi" w:cstheme="minorBidi"/>
              </w:rPr>
              <w:t>A + I</w:t>
            </w:r>
          </w:p>
        </w:tc>
      </w:tr>
    </w:tbl>
    <w:p w:rsidR="00D246EB" w:rsidRPr="00B061C5" w:rsidRDefault="00D246EB">
      <w:pPr>
        <w:widowControl w:val="0"/>
        <w:spacing w:line="240" w:lineRule="auto"/>
        <w:ind w:left="435"/>
        <w:rPr>
          <w:rFonts w:asciiTheme="minorBidi" w:eastAsia="Proxima Nova" w:hAnsiTheme="minorBidi" w:cstheme="minorBidi"/>
        </w:rPr>
      </w:pPr>
    </w:p>
    <w:p w:rsidR="008B45F0" w:rsidRPr="00B061C5" w:rsidRDefault="008B45F0">
      <w:pPr>
        <w:widowControl w:val="0"/>
        <w:spacing w:line="240" w:lineRule="auto"/>
        <w:ind w:left="435"/>
        <w:rPr>
          <w:rFonts w:asciiTheme="minorBidi" w:eastAsia="Proxima Nova" w:hAnsiTheme="minorBidi" w:cstheme="minorBidi"/>
        </w:rPr>
      </w:pPr>
      <w:r w:rsidRPr="00B061C5">
        <w:rPr>
          <w:rFonts w:asciiTheme="minorBidi" w:eastAsia="Proxima Nova" w:hAnsiTheme="minorBidi" w:cstheme="minorBidi"/>
        </w:rPr>
        <w:t>A = Application</w:t>
      </w:r>
    </w:p>
    <w:p w:rsidR="008B45F0" w:rsidRPr="00B061C5" w:rsidRDefault="008B45F0">
      <w:pPr>
        <w:widowControl w:val="0"/>
        <w:spacing w:line="240" w:lineRule="auto"/>
        <w:ind w:left="435"/>
        <w:rPr>
          <w:rFonts w:asciiTheme="minorBidi" w:eastAsia="Proxima Nova" w:hAnsiTheme="minorBidi" w:cstheme="minorBidi"/>
        </w:rPr>
      </w:pPr>
      <w:r w:rsidRPr="00B061C5">
        <w:rPr>
          <w:rFonts w:asciiTheme="minorBidi" w:eastAsia="Proxima Nova" w:hAnsiTheme="minorBidi" w:cstheme="minorBidi"/>
        </w:rPr>
        <w:t>I = Interview</w:t>
      </w:r>
    </w:p>
    <w:p w:rsidR="008B45F0" w:rsidRPr="00B061C5" w:rsidRDefault="008B45F0">
      <w:pPr>
        <w:widowControl w:val="0"/>
        <w:spacing w:line="240" w:lineRule="auto"/>
        <w:ind w:left="435"/>
        <w:rPr>
          <w:rFonts w:asciiTheme="minorBidi" w:eastAsia="Proxima Nova" w:hAnsiTheme="minorBidi" w:cstheme="minorBidi"/>
        </w:rPr>
      </w:pPr>
      <w:r w:rsidRPr="00B061C5">
        <w:rPr>
          <w:rFonts w:asciiTheme="minorBidi" w:eastAsia="Proxima Nova" w:hAnsiTheme="minorBidi" w:cstheme="minorBidi"/>
        </w:rPr>
        <w:t>P =Presentation</w:t>
      </w:r>
    </w:p>
    <w:p w:rsidR="008B45F0" w:rsidRPr="00B061C5" w:rsidRDefault="008B45F0">
      <w:pPr>
        <w:widowControl w:val="0"/>
        <w:spacing w:line="240" w:lineRule="auto"/>
        <w:ind w:left="435"/>
        <w:rPr>
          <w:rFonts w:asciiTheme="minorBidi" w:eastAsia="Proxima Nova" w:hAnsiTheme="minorBidi" w:cstheme="minorBidi"/>
        </w:rPr>
      </w:pPr>
    </w:p>
    <w:p w:rsidR="00D246EB" w:rsidRPr="00B061C5" w:rsidRDefault="0060304E">
      <w:pPr>
        <w:widowControl w:val="0"/>
        <w:spacing w:line="240" w:lineRule="auto"/>
        <w:ind w:left="435" w:right="400"/>
        <w:jc w:val="both"/>
        <w:rPr>
          <w:rFonts w:asciiTheme="minorBidi" w:eastAsia="Proxima Nova" w:hAnsiTheme="minorBidi" w:cstheme="minorBidi"/>
          <w:b/>
        </w:rPr>
      </w:pPr>
      <w:r w:rsidRPr="00B061C5">
        <w:rPr>
          <w:rFonts w:asciiTheme="minorBidi" w:eastAsia="Proxima Nova" w:hAnsiTheme="minorBidi" w:cstheme="minorBidi"/>
          <w:b/>
        </w:rPr>
        <w:t>Expression of interest:</w:t>
      </w:r>
    </w:p>
    <w:p w:rsidR="00D246EB" w:rsidRPr="00B061C5" w:rsidRDefault="0060304E">
      <w:pPr>
        <w:widowControl w:val="0"/>
        <w:spacing w:line="240" w:lineRule="auto"/>
        <w:ind w:left="435" w:right="400"/>
        <w:jc w:val="both"/>
        <w:rPr>
          <w:rFonts w:asciiTheme="minorBidi" w:eastAsia="Proxima Nova" w:hAnsiTheme="minorBidi" w:cstheme="minorBidi"/>
        </w:rPr>
      </w:pPr>
      <w:r w:rsidRPr="00B061C5">
        <w:rPr>
          <w:rFonts w:asciiTheme="minorBidi" w:eastAsia="Proxima Nova" w:hAnsiTheme="minorBidi" w:cstheme="minorBidi"/>
        </w:rPr>
        <w:t>If you are interested in taking p</w:t>
      </w:r>
      <w:r w:rsidR="00F3040B" w:rsidRPr="00B061C5">
        <w:rPr>
          <w:rFonts w:asciiTheme="minorBidi" w:eastAsia="Proxima Nova" w:hAnsiTheme="minorBidi" w:cstheme="minorBidi"/>
        </w:rPr>
        <w:t>art in the Residential</w:t>
      </w:r>
      <w:r w:rsidRPr="00B061C5">
        <w:rPr>
          <w:rFonts w:asciiTheme="minorBidi" w:eastAsia="Proxima Nova" w:hAnsiTheme="minorBidi" w:cstheme="minorBidi"/>
        </w:rPr>
        <w:t xml:space="preserve"> Mentoring programme please con</w:t>
      </w:r>
      <w:r w:rsidR="00B061C5" w:rsidRPr="00B061C5">
        <w:rPr>
          <w:rFonts w:asciiTheme="minorBidi" w:eastAsia="Proxima Nova" w:hAnsiTheme="minorBidi" w:cstheme="minorBidi"/>
        </w:rPr>
        <w:t>tact the Residential Support Coordinator</w:t>
      </w:r>
      <w:r w:rsidRPr="00B061C5">
        <w:rPr>
          <w:rFonts w:asciiTheme="minorBidi" w:eastAsia="Proxima Nova" w:hAnsiTheme="minorBidi" w:cstheme="minorBidi"/>
        </w:rPr>
        <w:t>, complete an expression of interest form and return this form to</w:t>
      </w:r>
      <w:r w:rsidRPr="00B061C5">
        <w:rPr>
          <w:rFonts w:asciiTheme="minorBidi" w:eastAsia="Proxima Nova" w:hAnsiTheme="minorBidi" w:cstheme="minorBidi"/>
          <w:b/>
        </w:rPr>
        <w:t xml:space="preserve"> </w:t>
      </w:r>
      <w:hyperlink r:id="rId6">
        <w:r w:rsidRPr="00B061C5">
          <w:rPr>
            <w:rFonts w:asciiTheme="minorBidi" w:eastAsia="Proxima Nova" w:hAnsiTheme="minorBidi" w:cstheme="minorBidi"/>
            <w:color w:val="1155CC"/>
            <w:u w:val="single"/>
          </w:rPr>
          <w:t>residentialsupport@shu.ac.uk</w:t>
        </w:r>
      </w:hyperlink>
      <w:r w:rsidRPr="00B061C5">
        <w:rPr>
          <w:rFonts w:asciiTheme="minorBidi" w:eastAsia="Proxima Nova" w:hAnsiTheme="minorBidi" w:cstheme="minorBidi"/>
          <w:color w:val="0066CC"/>
        </w:rPr>
        <w:t xml:space="preserve"> </w:t>
      </w:r>
      <w:r w:rsidRPr="00B061C5">
        <w:rPr>
          <w:rFonts w:asciiTheme="minorBidi" w:eastAsia="Proxima Nova" w:hAnsiTheme="minorBidi" w:cstheme="minorBidi"/>
        </w:rPr>
        <w:t xml:space="preserve">by the closing date. </w:t>
      </w:r>
    </w:p>
    <w:p w:rsidR="00D246EB" w:rsidRPr="00B061C5" w:rsidRDefault="00D246EB">
      <w:pPr>
        <w:widowControl w:val="0"/>
        <w:spacing w:before="80" w:line="240" w:lineRule="auto"/>
        <w:ind w:left="435" w:right="-20"/>
        <w:rPr>
          <w:rFonts w:asciiTheme="minorBidi" w:eastAsia="Proxima Nova" w:hAnsiTheme="minorBidi" w:cstheme="minorBidi"/>
        </w:rPr>
      </w:pPr>
    </w:p>
    <w:p w:rsidR="00D246EB" w:rsidRPr="00B061C5" w:rsidRDefault="0060304E">
      <w:pPr>
        <w:widowControl w:val="0"/>
        <w:spacing w:line="240" w:lineRule="auto"/>
        <w:ind w:left="435" w:right="-20"/>
        <w:rPr>
          <w:rFonts w:asciiTheme="minorBidi" w:eastAsia="Proxima Nova" w:hAnsiTheme="minorBidi" w:cstheme="minorBidi"/>
        </w:rPr>
      </w:pPr>
      <w:r w:rsidRPr="00B061C5">
        <w:rPr>
          <w:rFonts w:asciiTheme="minorBidi" w:eastAsia="Proxima Nova" w:hAnsiTheme="minorBidi" w:cstheme="minorBidi"/>
        </w:rPr>
        <w:t xml:space="preserve">Following the closing date, we will contact all applicants to advise if they have been successfully shortlisted to participate in the next stage of the selection process. </w:t>
      </w:r>
    </w:p>
    <w:p w:rsidR="00D246EB" w:rsidRPr="00B061C5" w:rsidRDefault="00D246EB">
      <w:pPr>
        <w:widowControl w:val="0"/>
        <w:spacing w:line="240" w:lineRule="auto"/>
        <w:ind w:left="435" w:right="-20"/>
        <w:rPr>
          <w:rFonts w:asciiTheme="minorBidi" w:eastAsia="Proxima Nova" w:hAnsiTheme="minorBidi" w:cstheme="minorBidi"/>
        </w:rPr>
      </w:pPr>
    </w:p>
    <w:p w:rsidR="00D246EB" w:rsidRPr="00B061C5" w:rsidRDefault="0060304E">
      <w:pPr>
        <w:widowControl w:val="0"/>
        <w:spacing w:line="240" w:lineRule="auto"/>
        <w:ind w:left="435" w:right="220"/>
        <w:jc w:val="both"/>
        <w:rPr>
          <w:rFonts w:asciiTheme="minorBidi" w:eastAsia="Proxima Nova" w:hAnsiTheme="minorBidi" w:cstheme="minorBidi"/>
        </w:rPr>
      </w:pPr>
      <w:r w:rsidRPr="00B061C5">
        <w:rPr>
          <w:rFonts w:asciiTheme="minorBidi" w:eastAsia="Proxima Nova" w:hAnsiTheme="minorBidi" w:cstheme="minorBidi"/>
        </w:rPr>
        <w:t xml:space="preserve">It is anticipated that interviews and other selection activities including a group interview will be held on week commencing </w:t>
      </w:r>
      <w:r w:rsidR="00155BBF" w:rsidRPr="00B061C5">
        <w:rPr>
          <w:rFonts w:asciiTheme="minorBidi" w:eastAsia="Proxima Nova" w:hAnsiTheme="minorBidi" w:cstheme="minorBidi"/>
        </w:rPr>
        <w:t>16</w:t>
      </w:r>
      <w:r w:rsidR="00155BBF" w:rsidRPr="00B061C5">
        <w:rPr>
          <w:rFonts w:asciiTheme="minorBidi" w:eastAsia="Proxima Nova" w:hAnsiTheme="minorBidi" w:cstheme="minorBidi"/>
          <w:vertAlign w:val="superscript"/>
        </w:rPr>
        <w:t>th</w:t>
      </w:r>
      <w:r w:rsidR="00155BBF" w:rsidRPr="00B061C5">
        <w:rPr>
          <w:rFonts w:asciiTheme="minorBidi" w:eastAsia="Proxima Nova" w:hAnsiTheme="minorBidi" w:cstheme="minorBidi"/>
        </w:rPr>
        <w:t xml:space="preserve"> May 2018</w:t>
      </w:r>
      <w:r w:rsidRPr="00B061C5">
        <w:rPr>
          <w:rFonts w:asciiTheme="minorBidi" w:eastAsia="Proxima Nova" w:hAnsiTheme="minorBidi" w:cstheme="minorBidi"/>
        </w:rPr>
        <w:t xml:space="preserve">. Full details will be provided to invited candidates. </w:t>
      </w:r>
    </w:p>
    <w:p w:rsidR="00D246EB" w:rsidRPr="00B061C5" w:rsidRDefault="00D246EB">
      <w:pPr>
        <w:widowControl w:val="0"/>
        <w:spacing w:line="240" w:lineRule="auto"/>
        <w:ind w:left="435" w:right="220"/>
        <w:jc w:val="both"/>
        <w:rPr>
          <w:rFonts w:asciiTheme="minorBidi" w:eastAsia="Proxima Nova" w:hAnsiTheme="minorBidi" w:cstheme="minorBidi"/>
        </w:rPr>
      </w:pPr>
    </w:p>
    <w:p w:rsidR="00D246EB" w:rsidRPr="00B061C5" w:rsidRDefault="0060304E">
      <w:pPr>
        <w:widowControl w:val="0"/>
        <w:spacing w:line="240" w:lineRule="auto"/>
        <w:ind w:left="435" w:right="220"/>
        <w:jc w:val="both"/>
        <w:rPr>
          <w:rFonts w:asciiTheme="minorBidi" w:eastAsia="Proxima Nova" w:hAnsiTheme="minorBidi" w:cstheme="minorBidi"/>
        </w:rPr>
      </w:pPr>
      <w:r w:rsidRPr="00B061C5">
        <w:rPr>
          <w:rFonts w:asciiTheme="minorBidi" w:eastAsia="Proxima Nova" w:hAnsiTheme="minorBidi" w:cstheme="minorBidi"/>
        </w:rPr>
        <w:t>Skype interviews will not be possible.</w:t>
      </w:r>
    </w:p>
    <w:p w:rsidR="00D246EB" w:rsidRPr="00B061C5" w:rsidRDefault="002C0928">
      <w:pPr>
        <w:widowControl w:val="0"/>
        <w:spacing w:line="240" w:lineRule="auto"/>
        <w:ind w:left="435" w:right="400"/>
        <w:jc w:val="both"/>
        <w:rPr>
          <w:rFonts w:asciiTheme="minorBidi" w:eastAsia="Proxima Nova" w:hAnsiTheme="minorBidi" w:cstheme="minorBidi"/>
          <w:highlight w:val="yellow"/>
        </w:rPr>
      </w:pPr>
      <w:hyperlink r:id="rId7"/>
    </w:p>
    <w:p w:rsidR="00D246EB" w:rsidRPr="00B061C5" w:rsidRDefault="0060304E">
      <w:pPr>
        <w:widowControl w:val="0"/>
        <w:spacing w:before="20" w:line="240" w:lineRule="auto"/>
        <w:ind w:left="435" w:right="-20"/>
        <w:rPr>
          <w:rFonts w:asciiTheme="minorBidi" w:eastAsia="Proxima Nova" w:hAnsiTheme="minorBidi" w:cstheme="minorBidi"/>
          <w:b/>
        </w:rPr>
      </w:pPr>
      <w:r w:rsidRPr="00B061C5">
        <w:rPr>
          <w:rFonts w:asciiTheme="minorBidi" w:eastAsia="Proxima Nova" w:hAnsiTheme="minorBidi" w:cstheme="minorBidi"/>
          <w:b/>
        </w:rPr>
        <w:t xml:space="preserve">Closing date: </w:t>
      </w:r>
      <w:r w:rsidR="00155BBF" w:rsidRPr="00B061C5">
        <w:rPr>
          <w:rFonts w:asciiTheme="minorBidi" w:eastAsia="Proxima Nova" w:hAnsiTheme="minorBidi" w:cstheme="minorBidi"/>
          <w:b/>
        </w:rPr>
        <w:t>Friday 27</w:t>
      </w:r>
      <w:r w:rsidR="006609E1" w:rsidRPr="00B061C5">
        <w:rPr>
          <w:rFonts w:asciiTheme="minorBidi" w:eastAsia="Proxima Nova" w:hAnsiTheme="minorBidi" w:cstheme="minorBidi"/>
          <w:b/>
          <w:vertAlign w:val="superscript"/>
        </w:rPr>
        <w:t>th</w:t>
      </w:r>
      <w:r w:rsidR="006609E1" w:rsidRPr="00B061C5">
        <w:rPr>
          <w:rFonts w:asciiTheme="minorBidi" w:eastAsia="Proxima Nova" w:hAnsiTheme="minorBidi" w:cstheme="minorBidi"/>
          <w:b/>
        </w:rPr>
        <w:t xml:space="preserve"> </w:t>
      </w:r>
      <w:r w:rsidR="00155BBF" w:rsidRPr="00B061C5">
        <w:rPr>
          <w:rFonts w:asciiTheme="minorBidi" w:eastAsia="Proxima Nova" w:hAnsiTheme="minorBidi" w:cstheme="minorBidi"/>
          <w:b/>
        </w:rPr>
        <w:t>April 2018</w:t>
      </w:r>
    </w:p>
    <w:p w:rsidR="00B061C5" w:rsidRPr="00B061C5" w:rsidRDefault="00B061C5">
      <w:pPr>
        <w:widowControl w:val="0"/>
        <w:spacing w:before="80" w:line="240" w:lineRule="auto"/>
        <w:ind w:left="435" w:right="-20"/>
        <w:rPr>
          <w:rFonts w:asciiTheme="minorBidi" w:eastAsia="Proxima Nova" w:hAnsiTheme="minorBidi" w:cstheme="minorBidi"/>
        </w:rPr>
      </w:pPr>
    </w:p>
    <w:p w:rsidR="00D246EB" w:rsidRPr="00B061C5" w:rsidRDefault="0060304E">
      <w:pPr>
        <w:widowControl w:val="0"/>
        <w:spacing w:before="80" w:line="240" w:lineRule="auto"/>
        <w:ind w:left="435" w:right="-20"/>
        <w:rPr>
          <w:rFonts w:asciiTheme="minorBidi" w:eastAsia="Proxima Nova" w:hAnsiTheme="minorBidi" w:cstheme="minorBidi"/>
        </w:rPr>
      </w:pPr>
      <w:r w:rsidRPr="00B061C5">
        <w:rPr>
          <w:rFonts w:asciiTheme="minorBidi" w:eastAsia="Proxima Nova" w:hAnsiTheme="minorBidi" w:cstheme="minorBidi"/>
        </w:rPr>
        <w:t>If select</w:t>
      </w:r>
      <w:r w:rsidR="00F3040B" w:rsidRPr="00B061C5">
        <w:rPr>
          <w:rFonts w:asciiTheme="minorBidi" w:eastAsia="Proxima Nova" w:hAnsiTheme="minorBidi" w:cstheme="minorBidi"/>
        </w:rPr>
        <w:t>ed to be a Residential</w:t>
      </w:r>
      <w:r w:rsidRPr="00B061C5">
        <w:rPr>
          <w:rFonts w:asciiTheme="minorBidi" w:eastAsia="Proxima Nova" w:hAnsiTheme="minorBidi" w:cstheme="minorBidi"/>
        </w:rPr>
        <w:t xml:space="preserve"> Mentor you will be required to provide a reference from your academic adviser/personal tutor and a current or former employer prior to starting the role.</w:t>
      </w:r>
    </w:p>
    <w:p w:rsidR="00D246EB" w:rsidRPr="00B061C5" w:rsidRDefault="00D246EB">
      <w:pPr>
        <w:widowControl w:val="0"/>
        <w:spacing w:before="80" w:line="240" w:lineRule="auto"/>
        <w:ind w:left="435" w:right="-20"/>
        <w:rPr>
          <w:rFonts w:asciiTheme="minorBidi" w:eastAsia="Proxima Nova" w:hAnsiTheme="minorBidi" w:cstheme="minorBidi"/>
        </w:rPr>
      </w:pPr>
    </w:p>
    <w:p w:rsidR="00D246EB" w:rsidRPr="00B061C5" w:rsidRDefault="0060304E">
      <w:pPr>
        <w:widowControl w:val="0"/>
        <w:spacing w:line="240" w:lineRule="auto"/>
        <w:ind w:left="435" w:right="-20"/>
        <w:rPr>
          <w:rFonts w:asciiTheme="minorBidi" w:eastAsia="Proxima Nova" w:hAnsiTheme="minorBidi" w:cstheme="minorBidi"/>
        </w:rPr>
      </w:pPr>
      <w:r w:rsidRPr="00B061C5">
        <w:rPr>
          <w:rFonts w:asciiTheme="minorBidi" w:eastAsia="Proxima Nova" w:hAnsiTheme="minorBidi" w:cstheme="minorBidi"/>
          <w:b/>
        </w:rPr>
        <w:t>Informal enquiries:</w:t>
      </w:r>
      <w:r w:rsidRPr="00B061C5">
        <w:rPr>
          <w:rFonts w:asciiTheme="minorBidi" w:eastAsia="Proxima Nova" w:hAnsiTheme="minorBidi" w:cstheme="minorBidi"/>
        </w:rPr>
        <w:t xml:space="preserve"> </w:t>
      </w:r>
    </w:p>
    <w:p w:rsidR="00D246EB" w:rsidRPr="00B061C5" w:rsidRDefault="0060304E">
      <w:pPr>
        <w:widowControl w:val="0"/>
        <w:spacing w:line="240" w:lineRule="auto"/>
        <w:ind w:left="435" w:right="-20"/>
        <w:rPr>
          <w:rFonts w:asciiTheme="minorBidi" w:eastAsia="Proxima Nova" w:hAnsiTheme="minorBidi" w:cstheme="minorBidi"/>
          <w:b/>
        </w:rPr>
      </w:pPr>
      <w:r w:rsidRPr="00B061C5">
        <w:rPr>
          <w:rFonts w:asciiTheme="minorBidi" w:eastAsia="Proxima Nova" w:hAnsiTheme="minorBidi" w:cstheme="minorBidi"/>
        </w:rPr>
        <w:t xml:space="preserve">For informal enquiries about this job, department and selection process, contact </w:t>
      </w:r>
      <w:hyperlink r:id="rId8">
        <w:r w:rsidRPr="00B061C5">
          <w:rPr>
            <w:rFonts w:asciiTheme="minorBidi" w:eastAsia="Proxima Nova" w:hAnsiTheme="minorBidi" w:cstheme="minorBidi"/>
            <w:color w:val="1155CC"/>
            <w:u w:val="single"/>
          </w:rPr>
          <w:t>residentialsupport@shu.ac.uk</w:t>
        </w:r>
      </w:hyperlink>
      <w:r w:rsidRPr="00B061C5">
        <w:rPr>
          <w:rFonts w:asciiTheme="minorBidi" w:eastAsia="Proxima Nova" w:hAnsiTheme="minorBidi" w:cstheme="minorBidi"/>
        </w:rPr>
        <w:t xml:space="preserve"> </w:t>
      </w:r>
      <w:r w:rsidRPr="00B061C5">
        <w:rPr>
          <w:rFonts w:asciiTheme="minorBidi" w:eastAsia="Proxima Nova" w:hAnsiTheme="minorBidi" w:cstheme="minorBidi"/>
          <w:highlight w:val="yellow"/>
        </w:rPr>
        <w:t xml:space="preserve"> </w:t>
      </w:r>
    </w:p>
    <w:p w:rsidR="00D246EB" w:rsidRPr="00B061C5" w:rsidRDefault="00D246EB">
      <w:pPr>
        <w:ind w:left="435"/>
        <w:rPr>
          <w:rFonts w:asciiTheme="minorBidi" w:eastAsia="Proxima Nova" w:hAnsiTheme="minorBidi" w:cstheme="minorBidi"/>
        </w:rPr>
      </w:pPr>
    </w:p>
    <w:sectPr w:rsidR="00D246EB" w:rsidRPr="00B061C5" w:rsidSect="008A1FA4">
      <w:pgSz w:w="12240" w:h="15840"/>
      <w:pgMar w:top="1440" w:right="450" w:bottom="993" w:left="6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241A"/>
    <w:multiLevelType w:val="multilevel"/>
    <w:tmpl w:val="43580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246EB"/>
    <w:rsid w:val="00012169"/>
    <w:rsid w:val="00063880"/>
    <w:rsid w:val="000C2B6A"/>
    <w:rsid w:val="00100C7D"/>
    <w:rsid w:val="00155BBF"/>
    <w:rsid w:val="00263FAE"/>
    <w:rsid w:val="002C0928"/>
    <w:rsid w:val="003E3355"/>
    <w:rsid w:val="0060304E"/>
    <w:rsid w:val="00640E7F"/>
    <w:rsid w:val="006609E1"/>
    <w:rsid w:val="00685B53"/>
    <w:rsid w:val="007C0A23"/>
    <w:rsid w:val="008A1FA4"/>
    <w:rsid w:val="008B45F0"/>
    <w:rsid w:val="00B061C5"/>
    <w:rsid w:val="00B419DF"/>
    <w:rsid w:val="00C20FCE"/>
    <w:rsid w:val="00D246EB"/>
    <w:rsid w:val="00F3040B"/>
    <w:rsid w:val="00F30B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sidentialsupport@shu.ac.uk" TargetMode="External"/><Relationship Id="rId3" Type="http://schemas.microsoft.com/office/2007/relationships/stylesWithEffects" Target="stylesWithEffects.xml"/><Relationship Id="rId7" Type="http://schemas.openxmlformats.org/officeDocument/2006/relationships/hyperlink" Target="http://www.sheffield.ac.uk/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identialsupport@shu.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6581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Inglis, Jessica</dc:creator>
  <cp:lastModifiedBy>Colleen Mitchell</cp:lastModifiedBy>
  <cp:revision>2</cp:revision>
  <dcterms:created xsi:type="dcterms:W3CDTF">2018-04-11T12:54:00Z</dcterms:created>
  <dcterms:modified xsi:type="dcterms:W3CDTF">2018-04-11T12:54:00Z</dcterms:modified>
</cp:coreProperties>
</file>