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057E" w14:textId="06E5B7C7" w:rsidR="008B40D2" w:rsidRDefault="008B40D2" w:rsidP="00792554">
      <w:pPr>
        <w:pStyle w:val="ListParagraph"/>
        <w:ind w:hanging="720"/>
        <w:jc w:val="center"/>
        <w:rPr>
          <w:rFonts w:ascii="Arial" w:hAnsi="Arial" w:cs="Arial"/>
          <w:b/>
          <w:bCs/>
          <w:lang w:val="en-GB" w:eastAsia="ja-JP"/>
        </w:rPr>
      </w:pPr>
      <w:r w:rsidRPr="00C53461">
        <w:rPr>
          <w:rFonts w:ascii="Calibri" w:eastAsia="Calibri" w:hAnsi="Calibri" w:cs="Arial"/>
          <w:b/>
          <w:noProof/>
          <w:sz w:val="22"/>
          <w:szCs w:val="22"/>
          <w:lang w:val="en-GB" w:eastAsia="ja-JP"/>
        </w:rPr>
        <w:drawing>
          <wp:anchor distT="0" distB="0" distL="114300" distR="114300" simplePos="0" relativeHeight="251675648" behindDoc="0" locked="0" layoutInCell="1" allowOverlap="1" wp14:anchorId="2357772F" wp14:editId="35C804D1">
            <wp:simplePos x="0" y="0"/>
            <wp:positionH relativeFrom="column">
              <wp:posOffset>-477520</wp:posOffset>
            </wp:positionH>
            <wp:positionV relativeFrom="paragraph">
              <wp:posOffset>-172720</wp:posOffset>
            </wp:positionV>
            <wp:extent cx="1552575" cy="8286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_Master_215C_229C_SPOT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792554">
        <w:rPr>
          <w:rFonts w:ascii="Arial" w:hAnsi="Arial" w:cs="Arial"/>
          <w:b/>
          <w:bCs/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F713" wp14:editId="5A5CCE4D">
                <wp:simplePos x="0" y="0"/>
                <wp:positionH relativeFrom="column">
                  <wp:posOffset>-809625</wp:posOffset>
                </wp:positionH>
                <wp:positionV relativeFrom="paragraph">
                  <wp:posOffset>-523875</wp:posOffset>
                </wp:positionV>
                <wp:extent cx="6848475" cy="9944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44100"/>
                        </a:xfrm>
                        <a:prstGeom prst="roundRect">
                          <a:avLst>
                            <a:gd name="adj" fmla="val 3743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3.75pt;margin-top:-41.25pt;width:539.25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" filled="f" strokecolor="#a6a6a6" strokeweight="2pt"/>
            </w:pict>
          </mc:Fallback>
        </mc:AlternateContent>
      </w:r>
    </w:p>
    <w:p w14:paraId="480D9C7F" w14:textId="77777777" w:rsidR="008B40D2" w:rsidRDefault="008B40D2" w:rsidP="00792554">
      <w:pPr>
        <w:pStyle w:val="ListParagraph"/>
        <w:ind w:hanging="720"/>
        <w:jc w:val="center"/>
        <w:rPr>
          <w:rFonts w:ascii="Arial" w:hAnsi="Arial" w:cs="Arial"/>
          <w:b/>
          <w:bCs/>
          <w:lang w:val="en-GB" w:eastAsia="ja-JP"/>
        </w:rPr>
      </w:pPr>
    </w:p>
    <w:p w14:paraId="4D39995D" w14:textId="77777777" w:rsidR="008B40D2" w:rsidRDefault="008B40D2" w:rsidP="00792554">
      <w:pPr>
        <w:pStyle w:val="ListParagraph"/>
        <w:ind w:hanging="720"/>
        <w:jc w:val="center"/>
        <w:rPr>
          <w:rFonts w:ascii="Arial" w:hAnsi="Arial" w:cs="Arial"/>
          <w:b/>
          <w:bCs/>
          <w:lang w:val="en-GB" w:eastAsia="ja-JP"/>
        </w:rPr>
      </w:pPr>
    </w:p>
    <w:p w14:paraId="35BD6DD6" w14:textId="77777777" w:rsidR="008B40D2" w:rsidRDefault="008B40D2" w:rsidP="00792554">
      <w:pPr>
        <w:pStyle w:val="ListParagraph"/>
        <w:ind w:hanging="720"/>
        <w:jc w:val="center"/>
        <w:rPr>
          <w:rFonts w:ascii="Arial" w:hAnsi="Arial" w:cs="Arial"/>
          <w:b/>
          <w:bCs/>
          <w:lang w:val="en-GB" w:eastAsia="ja-JP"/>
        </w:rPr>
      </w:pPr>
    </w:p>
    <w:p w14:paraId="3F2B778B" w14:textId="77777777" w:rsidR="008B40D2" w:rsidRDefault="008B40D2" w:rsidP="00792554">
      <w:pPr>
        <w:pStyle w:val="ListParagraph"/>
        <w:ind w:hanging="720"/>
        <w:jc w:val="center"/>
        <w:rPr>
          <w:rFonts w:ascii="Arial" w:hAnsi="Arial" w:cs="Arial"/>
          <w:b/>
          <w:bCs/>
          <w:lang w:val="en-GB" w:eastAsia="ja-JP"/>
        </w:rPr>
      </w:pPr>
    </w:p>
    <w:p w14:paraId="4C04DB3B" w14:textId="4FC0B0FE" w:rsidR="0082402A" w:rsidRPr="0082402A" w:rsidRDefault="0082402A" w:rsidP="0082402A">
      <w:pPr>
        <w:ind w:left="720" w:hanging="720"/>
        <w:contextualSpacing/>
        <w:jc w:val="center"/>
        <w:rPr>
          <w:rFonts w:ascii="Arial" w:eastAsia="MS Mincho" w:hAnsi="Arial" w:cs="Arial"/>
          <w:b/>
          <w:bCs/>
          <w:color w:val="000000" w:themeColor="text1"/>
          <w:lang w:val="en-GB" w:eastAsia="ja-JP"/>
        </w:rPr>
      </w:pPr>
      <w:r>
        <w:rPr>
          <w:rFonts w:ascii="Arial" w:eastAsia="MS Mincho" w:hAnsi="Arial" w:cs="Arial"/>
          <w:b/>
          <w:bCs/>
          <w:color w:val="000000" w:themeColor="text1"/>
          <w:lang w:val="en-GB" w:eastAsia="ja-JP"/>
        </w:rPr>
        <w:t>Reviewee</w:t>
      </w:r>
      <w:bookmarkStart w:id="0" w:name="_GoBack"/>
      <w:bookmarkEnd w:id="0"/>
      <w:r w:rsidRPr="0082402A">
        <w:rPr>
          <w:rFonts w:ascii="Arial" w:eastAsia="MS Mincho" w:hAnsi="Arial" w:cs="Arial"/>
          <w:b/>
          <w:bCs/>
          <w:color w:val="000000" w:themeColor="text1"/>
          <w:lang w:val="en-GB" w:eastAsia="ja-JP"/>
        </w:rPr>
        <w:t xml:space="preserve"> - Where Should I Start?</w:t>
      </w:r>
    </w:p>
    <w:p w14:paraId="3016F990" w14:textId="77777777" w:rsidR="003434DD" w:rsidRPr="00792554" w:rsidRDefault="003434DD" w:rsidP="001641BA">
      <w:pPr>
        <w:pStyle w:val="ListParagraph"/>
        <w:ind w:hanging="720"/>
        <w:rPr>
          <w:rFonts w:ascii="Arial" w:hAnsi="Arial" w:cs="Arial"/>
          <w:b/>
          <w:bCs/>
          <w:lang w:val="en-GB" w:eastAsia="ja-JP"/>
        </w:rPr>
      </w:pPr>
    </w:p>
    <w:p w14:paraId="7187C30B" w14:textId="77777777" w:rsidR="00792554" w:rsidRDefault="00792554" w:rsidP="003434DD">
      <w:pPr>
        <w:pStyle w:val="ListParagraph"/>
        <w:ind w:left="0"/>
        <w:jc w:val="both"/>
        <w:rPr>
          <w:rFonts w:ascii="Arial" w:hAnsi="Arial" w:cs="Arial"/>
          <w:b/>
          <w:bCs/>
          <w:lang w:val="en-GB" w:eastAsia="ja-JP"/>
        </w:rPr>
      </w:pPr>
    </w:p>
    <w:p w14:paraId="0F855AD6" w14:textId="4F20A3D5" w:rsidR="003434DD" w:rsidRPr="00792554" w:rsidRDefault="003434DD" w:rsidP="003434DD">
      <w:pPr>
        <w:pStyle w:val="ListParagraph"/>
        <w:ind w:left="0"/>
        <w:jc w:val="both"/>
        <w:rPr>
          <w:rFonts w:ascii="Arial" w:hAnsi="Arial" w:cs="Arial"/>
          <w:b/>
          <w:bCs/>
          <w:i/>
          <w:lang w:val="en-GB" w:eastAsia="ja-JP"/>
        </w:rPr>
      </w:pPr>
      <w:r w:rsidRPr="00792554">
        <w:rPr>
          <w:rFonts w:ascii="Arial" w:hAnsi="Arial" w:cs="Arial"/>
          <w:b/>
          <w:bCs/>
          <w:i/>
          <w:lang w:val="en-GB" w:eastAsia="ja-JP"/>
        </w:rPr>
        <w:t xml:space="preserve">Preparing for your performance &amp; development review? Want to get the most out of it? What do I need to do? </w:t>
      </w:r>
    </w:p>
    <w:p w14:paraId="33FBCA7F" w14:textId="77777777" w:rsidR="003434DD" w:rsidRDefault="003434DD" w:rsidP="001641BA">
      <w:pPr>
        <w:pStyle w:val="ListParagraph"/>
        <w:ind w:hanging="720"/>
        <w:rPr>
          <w:rFonts w:ascii="Arial" w:hAnsi="Arial" w:cs="Arial"/>
          <w:b/>
          <w:bCs/>
          <w:lang w:val="en-GB" w:eastAsia="ja-JP"/>
        </w:rPr>
      </w:pPr>
    </w:p>
    <w:p w14:paraId="1F22C956" w14:textId="77777777" w:rsidR="00EA5C62" w:rsidRDefault="00EA5C62" w:rsidP="00A014AB">
      <w:pPr>
        <w:rPr>
          <w:rFonts w:ascii="Arial" w:hAnsi="Arial" w:cs="Arial"/>
          <w:b/>
          <w:bCs/>
          <w:lang w:val="en-GB" w:eastAsia="ja-JP"/>
        </w:rPr>
      </w:pPr>
    </w:p>
    <w:p w14:paraId="1D892391" w14:textId="7636099D" w:rsidR="00A014AB" w:rsidRDefault="003434DD" w:rsidP="00A014AB">
      <w:pPr>
        <w:rPr>
          <w:rFonts w:ascii="Arial" w:hAnsi="Arial" w:cs="Arial"/>
          <w:b/>
          <w:bCs/>
          <w:lang w:val="en-GB" w:eastAsia="ja-JP"/>
        </w:rPr>
      </w:pPr>
      <w:r w:rsidRPr="00792554">
        <w:rPr>
          <w:rFonts w:ascii="Arial" w:hAnsi="Arial" w:cs="Arial"/>
          <w:b/>
          <w:bCs/>
          <w:lang w:val="en-GB" w:eastAsia="ja-JP"/>
        </w:rPr>
        <w:t>A Useful Checklist:</w:t>
      </w:r>
      <w:r w:rsidR="00792554" w:rsidRPr="00792554">
        <w:rPr>
          <w:rFonts w:ascii="Arial" w:hAnsi="Arial" w:cs="Arial"/>
          <w:b/>
          <w:bCs/>
          <w:lang w:val="en-GB" w:eastAsia="ja-JP"/>
        </w:rPr>
        <w:t xml:space="preserve"> </w:t>
      </w:r>
    </w:p>
    <w:p w14:paraId="715B4F8E" w14:textId="77777777" w:rsidR="0082402A" w:rsidRDefault="0082402A" w:rsidP="00A014AB">
      <w:pPr>
        <w:rPr>
          <w:rFonts w:ascii="Arial" w:hAnsi="Arial" w:cs="Arial"/>
          <w:b/>
          <w:bCs/>
          <w:lang w:val="en-GB" w:eastAsia="ja-JP"/>
        </w:rPr>
      </w:pPr>
    </w:p>
    <w:p w14:paraId="0C4BD3C0" w14:textId="77777777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Begin by understanding the purpose and benefits of the Performance &amp; Development Review and how it works.</w:t>
      </w:r>
    </w:p>
    <w:p w14:paraId="54072099" w14:textId="77777777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Familiarise yourself with Transforming Lives and our ten immediate priorities as set out in our Strategy Implementation Plan. The Performance &amp; Development Review is structured to support its implementation.</w:t>
      </w:r>
    </w:p>
    <w:p w14:paraId="307A8219" w14:textId="0E8DE032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guidance for reviewee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 aims to support you to prepare for the discussion. Remember you have specific responsibilities, before, during and after the review discussion.</w:t>
      </w:r>
    </w:p>
    <w:p w14:paraId="66DDBDDD" w14:textId="57B262DF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Familiarise yourself with the Performance &amp; Development Review form which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will help you and your reviewer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structure the review conversation. It is also a useful aid to see what you might want to prepare for in advance.</w:t>
      </w:r>
    </w:p>
    <w:p w14:paraId="63C9BDBF" w14:textId="1944FA47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As the review importantly considers the future, the discussion will involve setting SMART objectives. The setting SMART objectives guidance provides some practical considerations and some example objectives to help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 set these with your reviewer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4D8128E5" w14:textId="18838096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develop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ing objectives with the reviewer you should also consider your role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terms of supporting equality, diversity and inclusion and set an objective(s) to support this. Further guidance is available in the embedding equality objectives guidance document.</w:t>
      </w:r>
    </w:p>
    <w:p w14:paraId="6F0AB13B" w14:textId="77777777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Utilise this toolkit, which is structured to guide you through the review process.</w:t>
      </w:r>
    </w:p>
    <w:p w14:paraId="083E0EB0" w14:textId="77777777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It is also important to consider the </w:t>
      </w:r>
      <w:hyperlink r:id="rId7" w:history="1">
        <w:r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career development</w:t>
        </w:r>
      </w:hyperlink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aspirations of individuals for the future and their </w:t>
      </w:r>
      <w:hyperlink r:id="rId8" w:history="1">
        <w:r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wellbeing</w:t>
        </w:r>
      </w:hyperlink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at work.</w:t>
      </w:r>
    </w:p>
    <w:p w14:paraId="4FC618C7" w14:textId="77777777" w:rsidR="0082402A" w:rsidRDefault="0082402A" w:rsidP="00824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Also, you can find answers to some of the</w:t>
      </w:r>
      <w:hyperlink r:id="rId9" w:tgtFrame="_blank" w:history="1">
        <w:r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 xml:space="preserve"> frequently asked questions</w:t>
        </w:r>
      </w:hyperlink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707F4B8" w14:textId="77777777" w:rsidR="0082402A" w:rsidRPr="0082402A" w:rsidRDefault="0082402A" w:rsidP="00A014AB">
      <w:pPr>
        <w:rPr>
          <w:rFonts w:ascii="Arial" w:hAnsi="Arial" w:cs="Arial"/>
          <w:b/>
          <w:bCs/>
          <w:lang w:eastAsia="ja-JP"/>
        </w:rPr>
      </w:pPr>
    </w:p>
    <w:p w14:paraId="31262A79" w14:textId="77777777" w:rsidR="00A014AB" w:rsidRPr="00792554" w:rsidRDefault="00A014AB">
      <w:pPr>
        <w:rPr>
          <w:rFonts w:asciiTheme="majorHAnsi" w:hAnsiTheme="majorHAnsi"/>
          <w:color w:val="FF0000"/>
        </w:rPr>
      </w:pPr>
    </w:p>
    <w:p w14:paraId="203831A9" w14:textId="77777777" w:rsidR="00A014AB" w:rsidRPr="00DF5C77" w:rsidRDefault="00A014AB">
      <w:pPr>
        <w:rPr>
          <w:rFonts w:asciiTheme="majorHAnsi" w:hAnsiTheme="majorHAnsi"/>
          <w:b/>
          <w:color w:val="FF0000"/>
        </w:rPr>
      </w:pPr>
    </w:p>
    <w:sectPr w:rsidR="00A014AB" w:rsidRPr="00DF5C77" w:rsidSect="007749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8BA"/>
    <w:multiLevelType w:val="hybridMultilevel"/>
    <w:tmpl w:val="E47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32B"/>
    <w:multiLevelType w:val="hybridMultilevel"/>
    <w:tmpl w:val="8A4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33C9"/>
    <w:multiLevelType w:val="hybridMultilevel"/>
    <w:tmpl w:val="D434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158B9"/>
    <w:multiLevelType w:val="hybridMultilevel"/>
    <w:tmpl w:val="FA22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12F7"/>
    <w:multiLevelType w:val="multilevel"/>
    <w:tmpl w:val="1E143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611E5"/>
    <w:multiLevelType w:val="hybridMultilevel"/>
    <w:tmpl w:val="497C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B87"/>
    <w:multiLevelType w:val="multilevel"/>
    <w:tmpl w:val="0BFC288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B"/>
    <w:rsid w:val="001641BA"/>
    <w:rsid w:val="00190843"/>
    <w:rsid w:val="003434DD"/>
    <w:rsid w:val="00375101"/>
    <w:rsid w:val="003E7CAC"/>
    <w:rsid w:val="004351CD"/>
    <w:rsid w:val="00450E05"/>
    <w:rsid w:val="0049654F"/>
    <w:rsid w:val="004B77F3"/>
    <w:rsid w:val="00736782"/>
    <w:rsid w:val="00770F62"/>
    <w:rsid w:val="00774926"/>
    <w:rsid w:val="007908C4"/>
    <w:rsid w:val="00792554"/>
    <w:rsid w:val="0082402A"/>
    <w:rsid w:val="008B40D2"/>
    <w:rsid w:val="009B7493"/>
    <w:rsid w:val="00A014AB"/>
    <w:rsid w:val="00A72E86"/>
    <w:rsid w:val="00AC5B7B"/>
    <w:rsid w:val="00B6618D"/>
    <w:rsid w:val="00BD3572"/>
    <w:rsid w:val="00BE4FDA"/>
    <w:rsid w:val="00C32AC7"/>
    <w:rsid w:val="00DF5C77"/>
    <w:rsid w:val="00E41FF1"/>
    <w:rsid w:val="00EA5C62"/>
    <w:rsid w:val="00F16FB3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38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4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4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shupdreviewtoolkit/career-development-wellbeing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s.shu.ac.uk/shupdreviewtoolkit/career-development-wellbeing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s.shu.ac.uk/shupdreviewtoolkit/files/2018/04/Frequently-Asked-Ques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 Inc.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Cookson</dc:creator>
  <cp:lastModifiedBy>Kelly Cookson</cp:lastModifiedBy>
  <cp:revision>2</cp:revision>
  <dcterms:created xsi:type="dcterms:W3CDTF">2018-04-24T06:55:00Z</dcterms:created>
  <dcterms:modified xsi:type="dcterms:W3CDTF">2018-04-24T06:55:00Z</dcterms:modified>
</cp:coreProperties>
</file>