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E1ED" w14:textId="5FF99A7D" w:rsidR="00A76928" w:rsidRDefault="00A76928" w:rsidP="00A50444">
      <w:pPr>
        <w:spacing w:line="240" w:lineRule="auto"/>
        <w:jc w:val="center"/>
        <w:rPr>
          <w:b/>
          <w:sz w:val="30"/>
          <w:szCs w:val="30"/>
        </w:rPr>
      </w:pPr>
    </w:p>
    <w:p w14:paraId="425704AF" w14:textId="77777777" w:rsidR="002A6904" w:rsidRPr="0040495C" w:rsidRDefault="00A76928" w:rsidP="00CE750A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Developing an a</w:t>
      </w:r>
      <w:r w:rsidR="002A6904" w:rsidRPr="0040495C">
        <w:rPr>
          <w:b/>
          <w:sz w:val="30"/>
          <w:szCs w:val="30"/>
        </w:rPr>
        <w:t xml:space="preserve">ction research </w:t>
      </w:r>
      <w:r>
        <w:rPr>
          <w:b/>
          <w:sz w:val="30"/>
          <w:szCs w:val="30"/>
        </w:rPr>
        <w:t>in</w:t>
      </w:r>
      <w:r w:rsidR="00A96637">
        <w:rPr>
          <w:b/>
          <w:sz w:val="30"/>
          <w:szCs w:val="30"/>
        </w:rPr>
        <w:t>itiative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453741" w:rsidRPr="00DF2022" w14:paraId="4F333611" w14:textId="77777777" w:rsidTr="008D3A7D">
        <w:tc>
          <w:tcPr>
            <w:tcW w:w="3369" w:type="dxa"/>
          </w:tcPr>
          <w:p w14:paraId="1F5B8145" w14:textId="77777777" w:rsidR="00453741" w:rsidRPr="00DF2022" w:rsidRDefault="00453741">
            <w:pPr>
              <w:rPr>
                <w:b/>
              </w:rPr>
            </w:pPr>
            <w:r w:rsidRPr="00DF2022">
              <w:rPr>
                <w:b/>
              </w:rPr>
              <w:t>Project title</w:t>
            </w:r>
          </w:p>
        </w:tc>
        <w:tc>
          <w:tcPr>
            <w:tcW w:w="5873" w:type="dxa"/>
          </w:tcPr>
          <w:p w14:paraId="147B09CA" w14:textId="77777777" w:rsidR="00771E6C" w:rsidRPr="00DF2022" w:rsidRDefault="00771E6C" w:rsidP="00A76928">
            <w:pPr>
              <w:rPr>
                <w:b/>
              </w:rPr>
            </w:pPr>
          </w:p>
        </w:tc>
      </w:tr>
      <w:tr w:rsidR="00453741" w:rsidRPr="00DF2022" w14:paraId="5FD4BBE2" w14:textId="77777777" w:rsidTr="008D3A7D">
        <w:tc>
          <w:tcPr>
            <w:tcW w:w="3369" w:type="dxa"/>
          </w:tcPr>
          <w:p w14:paraId="7AAE000A" w14:textId="77777777" w:rsidR="00453741" w:rsidRPr="00DF2022" w:rsidRDefault="00453741">
            <w:pPr>
              <w:rPr>
                <w:b/>
              </w:rPr>
            </w:pPr>
            <w:r w:rsidRPr="00DF2022">
              <w:rPr>
                <w:b/>
              </w:rPr>
              <w:t>Project lead name</w:t>
            </w:r>
          </w:p>
        </w:tc>
        <w:tc>
          <w:tcPr>
            <w:tcW w:w="5873" w:type="dxa"/>
          </w:tcPr>
          <w:p w14:paraId="004485FC" w14:textId="77777777" w:rsidR="002A6904" w:rsidRPr="00DF2022" w:rsidRDefault="002A6904" w:rsidP="0040495C"/>
        </w:tc>
      </w:tr>
      <w:tr w:rsidR="00453741" w:rsidRPr="00DF2022" w14:paraId="0268FA1E" w14:textId="77777777" w:rsidTr="000E5CF9">
        <w:tc>
          <w:tcPr>
            <w:tcW w:w="3369" w:type="dxa"/>
            <w:tcBorders>
              <w:bottom w:val="single" w:sz="4" w:space="0" w:color="auto"/>
            </w:tcBorders>
          </w:tcPr>
          <w:p w14:paraId="7F38B4CD" w14:textId="77777777" w:rsidR="00453741" w:rsidRPr="00DF2022" w:rsidRDefault="00453741">
            <w:pPr>
              <w:rPr>
                <w:b/>
              </w:rPr>
            </w:pPr>
            <w:r w:rsidRPr="00DF2022">
              <w:rPr>
                <w:b/>
              </w:rPr>
              <w:t>Contact email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3D7D13AF" w14:textId="77777777" w:rsidR="0040495C" w:rsidRPr="00DF2022" w:rsidRDefault="0040495C" w:rsidP="0040495C"/>
        </w:tc>
      </w:tr>
      <w:tr w:rsidR="00453741" w:rsidRPr="00DF2022" w14:paraId="3609C5DD" w14:textId="77777777" w:rsidTr="000E5CF9">
        <w:tc>
          <w:tcPr>
            <w:tcW w:w="3369" w:type="dxa"/>
            <w:tcBorders>
              <w:bottom w:val="single" w:sz="4" w:space="0" w:color="auto"/>
            </w:tcBorders>
          </w:tcPr>
          <w:p w14:paraId="105006B3" w14:textId="77777777" w:rsidR="00453741" w:rsidRPr="00DF2022" w:rsidRDefault="00453741" w:rsidP="008D3A7D">
            <w:pPr>
              <w:rPr>
                <w:b/>
              </w:rPr>
            </w:pPr>
            <w:r w:rsidRPr="00DF2022">
              <w:rPr>
                <w:b/>
              </w:rPr>
              <w:t xml:space="preserve">Other </w:t>
            </w:r>
            <w:r w:rsidR="008D3A7D" w:rsidRPr="00DF2022">
              <w:rPr>
                <w:b/>
              </w:rPr>
              <w:t xml:space="preserve">project </w:t>
            </w:r>
            <w:r w:rsidRPr="00DF2022">
              <w:rPr>
                <w:b/>
              </w:rPr>
              <w:t>team members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691DC48A" w14:textId="77777777" w:rsidR="00A722E9" w:rsidRPr="00DF2022" w:rsidRDefault="00A722E9" w:rsidP="00A76928"/>
        </w:tc>
      </w:tr>
      <w:tr w:rsidR="00B92FC4" w:rsidRPr="00DF2022" w14:paraId="4CCCCA3A" w14:textId="77777777" w:rsidTr="00B92FC4">
        <w:tc>
          <w:tcPr>
            <w:tcW w:w="33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FF8800F" w14:textId="77777777" w:rsidR="00B92FC4" w:rsidRPr="00DF2022" w:rsidRDefault="00B92FC4" w:rsidP="00B92FC4">
            <w:pPr>
              <w:rPr>
                <w:b/>
              </w:rPr>
            </w:pPr>
            <w:r w:rsidRPr="00DF2022">
              <w:rPr>
                <w:b/>
              </w:rPr>
              <w:t>Faculty or Professional Service/Directorate</w:t>
            </w:r>
            <w:bookmarkStart w:id="0" w:name="_GoBack"/>
            <w:bookmarkEnd w:id="0"/>
          </w:p>
        </w:tc>
        <w:tc>
          <w:tcPr>
            <w:tcW w:w="587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B5591F1" w14:textId="77777777" w:rsidR="00B92FC4" w:rsidRPr="00DF2022" w:rsidRDefault="00B92FC4" w:rsidP="00B92FC4"/>
        </w:tc>
      </w:tr>
      <w:tr w:rsidR="00B92FC4" w:rsidRPr="00DF2022" w14:paraId="6690C7F3" w14:textId="77777777" w:rsidTr="00B92FC4">
        <w:tc>
          <w:tcPr>
            <w:tcW w:w="33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77700B0" w14:textId="77777777" w:rsidR="00B92FC4" w:rsidRPr="00DF2022" w:rsidRDefault="00B92FC4" w:rsidP="00B92FC4">
            <w:pPr>
              <w:rPr>
                <w:b/>
              </w:rPr>
            </w:pPr>
            <w:r w:rsidRPr="00DF2022">
              <w:rPr>
                <w:b/>
              </w:rPr>
              <w:t>Department or area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B62562C" w14:textId="77777777" w:rsidR="00B92FC4" w:rsidRPr="00DF2022" w:rsidRDefault="00B92FC4" w:rsidP="00B92FC4"/>
        </w:tc>
      </w:tr>
      <w:tr w:rsidR="00A96637" w:rsidRPr="00DF2022" w14:paraId="0B885597" w14:textId="77777777" w:rsidTr="00B92FC4">
        <w:tc>
          <w:tcPr>
            <w:tcW w:w="33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560A3C7" w14:textId="77777777" w:rsidR="00A96637" w:rsidRDefault="00A96637" w:rsidP="00B27D16">
            <w:pPr>
              <w:rPr>
                <w:b/>
              </w:rPr>
            </w:pPr>
            <w:r>
              <w:rPr>
                <w:b/>
              </w:rPr>
              <w:t xml:space="preserve">Target </w:t>
            </w:r>
            <w:r w:rsidR="00B91FFC">
              <w:rPr>
                <w:b/>
              </w:rPr>
              <w:t>audience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777D738" w14:textId="77777777" w:rsidR="00A96637" w:rsidRPr="00060309" w:rsidRDefault="00F62E90" w:rsidP="00B85E2A">
            <w:pPr>
              <w:rPr>
                <w:i/>
                <w:iCs/>
              </w:rPr>
            </w:pPr>
            <w:r w:rsidRPr="00060309">
              <w:rPr>
                <w:i/>
                <w:iCs/>
              </w:rPr>
              <w:t xml:space="preserve">Identify whom the initiative is aimed at i.e. staff, </w:t>
            </w:r>
            <w:r w:rsidR="00C80ECD" w:rsidRPr="00060309">
              <w:rPr>
                <w:i/>
                <w:iCs/>
              </w:rPr>
              <w:t>students or</w:t>
            </w:r>
            <w:r w:rsidRPr="00060309">
              <w:rPr>
                <w:i/>
                <w:iCs/>
              </w:rPr>
              <w:t xml:space="preserve"> both.</w:t>
            </w:r>
          </w:p>
        </w:tc>
      </w:tr>
      <w:tr w:rsidR="003032B1" w:rsidRPr="00DF2022" w14:paraId="2CF1A7C9" w14:textId="77777777" w:rsidTr="000E5CF9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837F5" w14:textId="77777777" w:rsidR="003032B1" w:rsidRPr="00DF2022" w:rsidRDefault="003032B1" w:rsidP="003032B1">
            <w:pPr>
              <w:rPr>
                <w:b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76B06" w14:textId="77777777" w:rsidR="003032B1" w:rsidRPr="00060309" w:rsidRDefault="003032B1" w:rsidP="003032B1"/>
        </w:tc>
      </w:tr>
      <w:tr w:rsidR="003032B1" w:rsidRPr="00DF2022" w14:paraId="4A20E66C" w14:textId="77777777" w:rsidTr="000E5CF9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4DBEA55B" w14:textId="77777777" w:rsidR="003032B1" w:rsidRPr="00DF2022" w:rsidRDefault="003032B1" w:rsidP="003032B1">
            <w:pPr>
              <w:rPr>
                <w:b/>
                <w:bCs/>
              </w:rPr>
            </w:pPr>
            <w:r w:rsidRPr="00DF2022">
              <w:rPr>
                <w:b/>
                <w:bCs/>
              </w:rPr>
              <w:t xml:space="preserve">What </w:t>
            </w:r>
            <w:r w:rsidR="00A96637">
              <w:rPr>
                <w:b/>
                <w:bCs/>
              </w:rPr>
              <w:t>initiative</w:t>
            </w:r>
            <w:r w:rsidRPr="00DF2022">
              <w:rPr>
                <w:b/>
                <w:bCs/>
              </w:rPr>
              <w:t xml:space="preserve"> are you proposing to put in place? (max 200 words)</w:t>
            </w:r>
          </w:p>
        </w:tc>
        <w:tc>
          <w:tcPr>
            <w:tcW w:w="5873" w:type="dxa"/>
            <w:tcBorders>
              <w:top w:val="single" w:sz="4" w:space="0" w:color="auto"/>
            </w:tcBorders>
            <w:shd w:val="clear" w:color="auto" w:fill="auto"/>
          </w:tcPr>
          <w:p w14:paraId="25DA7E02" w14:textId="77777777" w:rsidR="003032B1" w:rsidRPr="00060309" w:rsidRDefault="003032B1" w:rsidP="003032B1">
            <w:r w:rsidRPr="00060309">
              <w:rPr>
                <w:i/>
                <w:iCs/>
              </w:rPr>
              <w:t xml:space="preserve">Provide a description of the proposed </w:t>
            </w:r>
            <w:r w:rsidR="00A96637" w:rsidRPr="00060309">
              <w:rPr>
                <w:i/>
                <w:iCs/>
              </w:rPr>
              <w:t>initiative</w:t>
            </w:r>
            <w:r w:rsidRPr="00060309">
              <w:rPr>
                <w:i/>
                <w:iCs/>
              </w:rPr>
              <w:t xml:space="preserve">, including a brief summary of the aims and methods.  </w:t>
            </w:r>
          </w:p>
        </w:tc>
      </w:tr>
      <w:tr w:rsidR="003032B1" w:rsidRPr="00DF2022" w14:paraId="3AB471E2" w14:textId="77777777" w:rsidTr="008D3A7D">
        <w:tc>
          <w:tcPr>
            <w:tcW w:w="3369" w:type="dxa"/>
            <w:shd w:val="clear" w:color="auto" w:fill="auto"/>
          </w:tcPr>
          <w:p w14:paraId="6B3492F3" w14:textId="77777777" w:rsidR="003032B1" w:rsidRPr="00DF2022" w:rsidRDefault="003032B1" w:rsidP="003032B1">
            <w:pPr>
              <w:rPr>
                <w:b/>
                <w:bCs/>
              </w:rPr>
            </w:pPr>
            <w:r w:rsidRPr="00DF2022">
              <w:rPr>
                <w:b/>
                <w:bCs/>
              </w:rPr>
              <w:t xml:space="preserve">What </w:t>
            </w:r>
            <w:r>
              <w:rPr>
                <w:b/>
                <w:bCs/>
              </w:rPr>
              <w:t xml:space="preserve">is the rationale for undertaking the </w:t>
            </w:r>
            <w:r w:rsidR="00A96637">
              <w:rPr>
                <w:b/>
                <w:bCs/>
              </w:rPr>
              <w:t>initiative</w:t>
            </w:r>
            <w:r>
              <w:rPr>
                <w:b/>
                <w:bCs/>
              </w:rPr>
              <w:t>? (max 200 words)</w:t>
            </w:r>
          </w:p>
        </w:tc>
        <w:tc>
          <w:tcPr>
            <w:tcW w:w="5873" w:type="dxa"/>
            <w:shd w:val="clear" w:color="auto" w:fill="auto"/>
          </w:tcPr>
          <w:p w14:paraId="5AF66CB0" w14:textId="77777777" w:rsidR="003032B1" w:rsidRPr="00060309" w:rsidRDefault="003032B1" w:rsidP="00D1536A">
            <w:pPr>
              <w:rPr>
                <w:i/>
                <w:iCs/>
              </w:rPr>
            </w:pPr>
            <w:r w:rsidRPr="00060309">
              <w:rPr>
                <w:i/>
                <w:iCs/>
              </w:rPr>
              <w:t xml:space="preserve">Please refer to any examples of existing </w:t>
            </w:r>
            <w:r w:rsidR="00D1536A" w:rsidRPr="00060309">
              <w:rPr>
                <w:i/>
                <w:iCs/>
              </w:rPr>
              <w:t>evidence</w:t>
            </w:r>
            <w:r w:rsidRPr="00060309">
              <w:rPr>
                <w:i/>
                <w:iCs/>
              </w:rPr>
              <w:t xml:space="preserve">, within or external to the institution, and any current academic literature to support the rationale for carrying out this approach.  Consider the change that is anticipated from this </w:t>
            </w:r>
            <w:r w:rsidR="00A96637" w:rsidRPr="00060309">
              <w:rPr>
                <w:i/>
                <w:iCs/>
              </w:rPr>
              <w:t>initiative</w:t>
            </w:r>
            <w:r w:rsidRPr="00060309">
              <w:rPr>
                <w:i/>
                <w:iCs/>
              </w:rPr>
              <w:t>.</w:t>
            </w:r>
          </w:p>
        </w:tc>
      </w:tr>
      <w:tr w:rsidR="003032B1" w:rsidRPr="00DF2022" w14:paraId="333BB5F2" w14:textId="77777777" w:rsidTr="008D3A7D">
        <w:tc>
          <w:tcPr>
            <w:tcW w:w="3369" w:type="dxa"/>
            <w:shd w:val="clear" w:color="auto" w:fill="auto"/>
          </w:tcPr>
          <w:p w14:paraId="3781ABB1" w14:textId="77777777" w:rsidR="003032B1" w:rsidRPr="00DF2022" w:rsidRDefault="003032B1" w:rsidP="003032B1">
            <w:r w:rsidRPr="00DF2022">
              <w:rPr>
                <w:b/>
                <w:bCs/>
              </w:rPr>
              <w:t>Who are you looking to engage?</w:t>
            </w:r>
            <w:r>
              <w:rPr>
                <w:b/>
                <w:bCs/>
              </w:rPr>
              <w:t xml:space="preserve"> </w:t>
            </w:r>
            <w:r w:rsidRPr="00DF2022">
              <w:rPr>
                <w:b/>
                <w:bCs/>
              </w:rPr>
              <w:t>(max 150 words)</w:t>
            </w:r>
          </w:p>
        </w:tc>
        <w:tc>
          <w:tcPr>
            <w:tcW w:w="5873" w:type="dxa"/>
            <w:shd w:val="clear" w:color="auto" w:fill="auto"/>
          </w:tcPr>
          <w:p w14:paraId="04A46ECF" w14:textId="77777777" w:rsidR="003032B1" w:rsidRPr="00060309" w:rsidRDefault="003032B1" w:rsidP="003032B1">
            <w:pPr>
              <w:rPr>
                <w:i/>
                <w:iCs/>
              </w:rPr>
            </w:pPr>
            <w:r w:rsidRPr="00060309">
              <w:rPr>
                <w:i/>
                <w:iCs/>
              </w:rPr>
              <w:t>Provide information about the key stakeholders and the groups that you are looking to engage, for example, will this involve all students or specific groups and will staff be involved?</w:t>
            </w:r>
          </w:p>
        </w:tc>
      </w:tr>
      <w:tr w:rsidR="003032B1" w:rsidRPr="00DF2022" w14:paraId="4B5030A6" w14:textId="77777777" w:rsidTr="008D3A7D">
        <w:tc>
          <w:tcPr>
            <w:tcW w:w="3369" w:type="dxa"/>
            <w:shd w:val="clear" w:color="auto" w:fill="auto"/>
          </w:tcPr>
          <w:p w14:paraId="14BFC7FA" w14:textId="77777777" w:rsidR="003032B1" w:rsidRPr="00DF2022" w:rsidRDefault="003032B1" w:rsidP="003032B1">
            <w:pPr>
              <w:rPr>
                <w:b/>
                <w:bCs/>
              </w:rPr>
            </w:pPr>
            <w:r w:rsidRPr="00DF2022">
              <w:rPr>
                <w:b/>
                <w:bCs/>
              </w:rPr>
              <w:t>How will students be involved? (max 150 words)</w:t>
            </w:r>
          </w:p>
        </w:tc>
        <w:tc>
          <w:tcPr>
            <w:tcW w:w="5873" w:type="dxa"/>
            <w:shd w:val="clear" w:color="auto" w:fill="auto"/>
          </w:tcPr>
          <w:p w14:paraId="1C678B1A" w14:textId="77777777" w:rsidR="003032B1" w:rsidRPr="00060309" w:rsidRDefault="003032B1" w:rsidP="003032B1">
            <w:pPr>
              <w:rPr>
                <w:i/>
                <w:iCs/>
              </w:rPr>
            </w:pPr>
            <w:r w:rsidRPr="00060309">
              <w:rPr>
                <w:i/>
                <w:iCs/>
              </w:rPr>
              <w:t xml:space="preserve">Outline how opportunities will be provided for students to be involved in the </w:t>
            </w:r>
            <w:r w:rsidR="00A96637" w:rsidRPr="00060309">
              <w:rPr>
                <w:i/>
                <w:iCs/>
              </w:rPr>
              <w:t>initiative</w:t>
            </w:r>
            <w:r w:rsidRPr="00060309">
              <w:rPr>
                <w:i/>
                <w:iCs/>
              </w:rPr>
              <w:t>, for example, co-production.</w:t>
            </w:r>
          </w:p>
        </w:tc>
      </w:tr>
      <w:tr w:rsidR="003032B1" w:rsidRPr="00DF2022" w14:paraId="6951761F" w14:textId="77777777" w:rsidTr="008D3A7D">
        <w:tc>
          <w:tcPr>
            <w:tcW w:w="3369" w:type="dxa"/>
            <w:shd w:val="clear" w:color="auto" w:fill="auto"/>
          </w:tcPr>
          <w:p w14:paraId="5E671FBA" w14:textId="77777777" w:rsidR="003032B1" w:rsidRPr="00DF2022" w:rsidRDefault="003032B1" w:rsidP="003032B1">
            <w:pPr>
              <w:rPr>
                <w:b/>
                <w:bCs/>
              </w:rPr>
            </w:pPr>
            <w:r w:rsidRPr="00DF2022">
              <w:rPr>
                <w:b/>
                <w:bCs/>
              </w:rPr>
              <w:t>How will the project be evaluated?  What are the outcomes or indicators of success? (max 150 words)</w:t>
            </w:r>
          </w:p>
        </w:tc>
        <w:tc>
          <w:tcPr>
            <w:tcW w:w="5873" w:type="dxa"/>
            <w:shd w:val="clear" w:color="auto" w:fill="auto"/>
          </w:tcPr>
          <w:p w14:paraId="35391117" w14:textId="77777777" w:rsidR="003032B1" w:rsidRPr="00060309" w:rsidRDefault="003032B1" w:rsidP="003032B1">
            <w:pPr>
              <w:rPr>
                <w:i/>
                <w:iCs/>
              </w:rPr>
            </w:pPr>
            <w:r w:rsidRPr="00060309">
              <w:rPr>
                <w:i/>
                <w:iCs/>
              </w:rPr>
              <w:t xml:space="preserve">Identify key milestones and outcomes. Consider how you will measure the effectiveness of your </w:t>
            </w:r>
            <w:r w:rsidR="00A96637" w:rsidRPr="00060309">
              <w:rPr>
                <w:i/>
                <w:iCs/>
              </w:rPr>
              <w:t>initiative</w:t>
            </w:r>
            <w:r w:rsidRPr="00060309">
              <w:rPr>
                <w:i/>
                <w:iCs/>
              </w:rPr>
              <w:t xml:space="preserve"> and the potential short-term benefits, medium-term outcomes and longer-term impact.</w:t>
            </w:r>
          </w:p>
        </w:tc>
      </w:tr>
      <w:tr w:rsidR="003032B1" w:rsidRPr="00DF2022" w14:paraId="4070D143" w14:textId="77777777" w:rsidTr="008D3A7D">
        <w:tc>
          <w:tcPr>
            <w:tcW w:w="3369" w:type="dxa"/>
            <w:shd w:val="clear" w:color="auto" w:fill="auto"/>
          </w:tcPr>
          <w:p w14:paraId="752D6A23" w14:textId="77777777" w:rsidR="003032B1" w:rsidRPr="00DF2022" w:rsidRDefault="003032B1" w:rsidP="003032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will the project findings be disseminated and promoted? (max 150 words) </w:t>
            </w:r>
          </w:p>
        </w:tc>
        <w:tc>
          <w:tcPr>
            <w:tcW w:w="5873" w:type="dxa"/>
            <w:shd w:val="clear" w:color="auto" w:fill="auto"/>
          </w:tcPr>
          <w:p w14:paraId="6A4DA99D" w14:textId="77777777" w:rsidR="003032B1" w:rsidRPr="00060309" w:rsidRDefault="003032B1" w:rsidP="003032B1">
            <w:pPr>
              <w:rPr>
                <w:i/>
                <w:iCs/>
              </w:rPr>
            </w:pPr>
            <w:r w:rsidRPr="00060309">
              <w:rPr>
                <w:i/>
                <w:iCs/>
              </w:rPr>
              <w:t>Outline any internal and external opportunities for dissemination.</w:t>
            </w:r>
          </w:p>
        </w:tc>
      </w:tr>
      <w:tr w:rsidR="003032B1" w:rsidRPr="00DF2022" w14:paraId="3FE7B7CC" w14:textId="77777777" w:rsidTr="008D3A7D">
        <w:tc>
          <w:tcPr>
            <w:tcW w:w="3369" w:type="dxa"/>
            <w:shd w:val="clear" w:color="auto" w:fill="auto"/>
          </w:tcPr>
          <w:p w14:paraId="4318E064" w14:textId="77777777" w:rsidR="003032B1" w:rsidRPr="00DF2022" w:rsidRDefault="003032B1" w:rsidP="003032B1">
            <w:r w:rsidRPr="00DF2022">
              <w:rPr>
                <w:b/>
                <w:bCs/>
              </w:rPr>
              <w:t xml:space="preserve">What is the project plan and the timescale of the </w:t>
            </w:r>
            <w:r w:rsidR="00A96637">
              <w:rPr>
                <w:b/>
                <w:bCs/>
              </w:rPr>
              <w:t>initiative</w:t>
            </w:r>
            <w:r w:rsidRPr="00DF2022">
              <w:rPr>
                <w:b/>
                <w:bCs/>
              </w:rPr>
              <w:t>? (max 200 words)</w:t>
            </w:r>
          </w:p>
        </w:tc>
        <w:tc>
          <w:tcPr>
            <w:tcW w:w="5873" w:type="dxa"/>
            <w:shd w:val="clear" w:color="auto" w:fill="auto"/>
          </w:tcPr>
          <w:p w14:paraId="2C652922" w14:textId="77777777" w:rsidR="003032B1" w:rsidRPr="00060309" w:rsidRDefault="003032B1" w:rsidP="003032B1">
            <w:pPr>
              <w:rPr>
                <w:i/>
                <w:iCs/>
              </w:rPr>
            </w:pPr>
            <w:r w:rsidRPr="00060309">
              <w:rPr>
                <w:i/>
                <w:iCs/>
              </w:rPr>
              <w:t>Provide a brief timeline of the proposed activities.</w:t>
            </w:r>
          </w:p>
        </w:tc>
      </w:tr>
      <w:tr w:rsidR="003032B1" w:rsidRPr="00DF2022" w14:paraId="794E7298" w14:textId="77777777" w:rsidTr="008D3A7D">
        <w:tc>
          <w:tcPr>
            <w:tcW w:w="3369" w:type="dxa"/>
            <w:shd w:val="clear" w:color="auto" w:fill="auto"/>
          </w:tcPr>
          <w:p w14:paraId="3782DAA9" w14:textId="77777777" w:rsidR="003032B1" w:rsidRPr="00DF2022" w:rsidRDefault="003032B1" w:rsidP="003032B1">
            <w:pPr>
              <w:rPr>
                <w:b/>
                <w:bCs/>
              </w:rPr>
            </w:pPr>
            <w:r w:rsidRPr="00DF2022">
              <w:rPr>
                <w:b/>
                <w:bCs/>
              </w:rPr>
              <w:t xml:space="preserve">Are there any anticipated barriers or challenges to undertaking the </w:t>
            </w:r>
            <w:r w:rsidR="00A96637">
              <w:rPr>
                <w:b/>
                <w:bCs/>
              </w:rPr>
              <w:t>initiative</w:t>
            </w:r>
            <w:r w:rsidRPr="00DF2022">
              <w:rPr>
                <w:b/>
                <w:bCs/>
              </w:rPr>
              <w:t>?  How might these be overcome? (max 150 words)</w:t>
            </w:r>
          </w:p>
        </w:tc>
        <w:tc>
          <w:tcPr>
            <w:tcW w:w="5873" w:type="dxa"/>
            <w:shd w:val="clear" w:color="auto" w:fill="auto"/>
          </w:tcPr>
          <w:p w14:paraId="320B5F29" w14:textId="77777777" w:rsidR="003032B1" w:rsidRPr="00060309" w:rsidRDefault="003032B1" w:rsidP="003032B1">
            <w:pPr>
              <w:rPr>
                <w:i/>
                <w:iCs/>
              </w:rPr>
            </w:pPr>
            <w:r w:rsidRPr="00060309">
              <w:rPr>
                <w:i/>
                <w:iCs/>
              </w:rPr>
              <w:t xml:space="preserve">Provide information about any barriers that you face from undertaking the </w:t>
            </w:r>
            <w:r w:rsidR="00A96637" w:rsidRPr="00060309">
              <w:rPr>
                <w:i/>
                <w:iCs/>
              </w:rPr>
              <w:t>initiative</w:t>
            </w:r>
            <w:r w:rsidRPr="00060309">
              <w:rPr>
                <w:i/>
                <w:iCs/>
              </w:rPr>
              <w:t>.</w:t>
            </w:r>
          </w:p>
        </w:tc>
      </w:tr>
      <w:tr w:rsidR="0053402F" w:rsidRPr="00DF2022" w14:paraId="2DCD5B51" w14:textId="77777777" w:rsidTr="008D3A7D">
        <w:tc>
          <w:tcPr>
            <w:tcW w:w="3369" w:type="dxa"/>
            <w:shd w:val="clear" w:color="auto" w:fill="auto"/>
          </w:tcPr>
          <w:p w14:paraId="518F3517" w14:textId="772855A6" w:rsidR="0053402F" w:rsidRPr="00DF2022" w:rsidRDefault="0053402F" w:rsidP="00D15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will you </w:t>
            </w:r>
            <w:r w:rsidR="00D1536A">
              <w:rPr>
                <w:b/>
                <w:bCs/>
              </w:rPr>
              <w:t xml:space="preserve">future proof your </w:t>
            </w:r>
            <w:r>
              <w:rPr>
                <w:b/>
                <w:bCs/>
              </w:rPr>
              <w:t>initiative?</w:t>
            </w:r>
            <w:r w:rsidR="00A96637">
              <w:rPr>
                <w:b/>
                <w:bCs/>
              </w:rPr>
              <w:t xml:space="preserve"> (max 150 words)</w:t>
            </w:r>
          </w:p>
        </w:tc>
        <w:tc>
          <w:tcPr>
            <w:tcW w:w="5873" w:type="dxa"/>
            <w:shd w:val="clear" w:color="auto" w:fill="auto"/>
          </w:tcPr>
          <w:p w14:paraId="7DF4A791" w14:textId="77777777" w:rsidR="0053402F" w:rsidRPr="00060309" w:rsidRDefault="00A96637" w:rsidP="003032B1">
            <w:pPr>
              <w:rPr>
                <w:i/>
                <w:iCs/>
              </w:rPr>
            </w:pPr>
            <w:r w:rsidRPr="00060309">
              <w:rPr>
                <w:i/>
                <w:iCs/>
              </w:rPr>
              <w:t xml:space="preserve">Outline how you will embed initiatives into </w:t>
            </w:r>
            <w:r w:rsidR="00C80ECD" w:rsidRPr="00060309">
              <w:rPr>
                <w:i/>
                <w:iCs/>
              </w:rPr>
              <w:t>teaching/working</w:t>
            </w:r>
            <w:r w:rsidRPr="00060309">
              <w:rPr>
                <w:i/>
                <w:iCs/>
              </w:rPr>
              <w:t xml:space="preserve"> practices.</w:t>
            </w:r>
          </w:p>
        </w:tc>
      </w:tr>
      <w:tr w:rsidR="003032B1" w:rsidRPr="00DF2022" w14:paraId="42BFA830" w14:textId="77777777" w:rsidTr="008D3A7D">
        <w:tc>
          <w:tcPr>
            <w:tcW w:w="3369" w:type="dxa"/>
            <w:shd w:val="clear" w:color="auto" w:fill="auto"/>
          </w:tcPr>
          <w:p w14:paraId="3A34ECCC" w14:textId="77777777" w:rsidR="003032B1" w:rsidRPr="00DF2022" w:rsidRDefault="003032B1" w:rsidP="003032B1">
            <w:pPr>
              <w:rPr>
                <w:b/>
              </w:rPr>
            </w:pPr>
            <w:r w:rsidRPr="00DF2022">
              <w:rPr>
                <w:b/>
              </w:rPr>
              <w:t>What</w:t>
            </w:r>
            <w:r>
              <w:rPr>
                <w:b/>
              </w:rPr>
              <w:t xml:space="preserve"> is the potential replicability </w:t>
            </w:r>
            <w:r w:rsidRPr="00DF2022">
              <w:rPr>
                <w:b/>
              </w:rPr>
              <w:t xml:space="preserve">of the </w:t>
            </w:r>
            <w:r w:rsidR="00A96637">
              <w:rPr>
                <w:b/>
              </w:rPr>
              <w:t>initiative</w:t>
            </w:r>
            <w:r w:rsidRPr="00DF2022">
              <w:rPr>
                <w:b/>
              </w:rPr>
              <w:t>?</w:t>
            </w:r>
            <w:r>
              <w:rPr>
                <w:b/>
              </w:rPr>
              <w:t xml:space="preserve">  Is there the potential to upscale the project?</w:t>
            </w:r>
          </w:p>
        </w:tc>
        <w:tc>
          <w:tcPr>
            <w:tcW w:w="5873" w:type="dxa"/>
            <w:shd w:val="clear" w:color="auto" w:fill="auto"/>
          </w:tcPr>
          <w:p w14:paraId="1B6D14B2" w14:textId="77777777" w:rsidR="003032B1" w:rsidRPr="00060309" w:rsidRDefault="003032B1" w:rsidP="003032B1">
            <w:pPr>
              <w:rPr>
                <w:i/>
              </w:rPr>
            </w:pPr>
            <w:r w:rsidRPr="00060309">
              <w:rPr>
                <w:rFonts w:ascii="Calibri" w:eastAsia="Times New Roman" w:hAnsi="Calibri" w:cs="Calibri"/>
                <w:i/>
                <w:lang w:eastAsia="en-GB"/>
              </w:rPr>
              <w:t xml:space="preserve">Provide any thoughts on how the </w:t>
            </w:r>
            <w:r w:rsidR="00A96637" w:rsidRPr="00060309">
              <w:rPr>
                <w:rFonts w:ascii="Calibri" w:eastAsia="Times New Roman" w:hAnsi="Calibri" w:cs="Calibri"/>
                <w:i/>
                <w:lang w:eastAsia="en-GB"/>
              </w:rPr>
              <w:t>initiative</w:t>
            </w:r>
            <w:r w:rsidRPr="00060309">
              <w:rPr>
                <w:rFonts w:ascii="Calibri" w:eastAsia="Times New Roman" w:hAnsi="Calibri" w:cs="Calibri"/>
                <w:i/>
                <w:lang w:eastAsia="en-GB"/>
              </w:rPr>
              <w:t xml:space="preserve"> might be replicated or upscaled in the future.</w:t>
            </w:r>
          </w:p>
        </w:tc>
      </w:tr>
      <w:tr w:rsidR="003032B1" w:rsidRPr="00DF2022" w14:paraId="07EC7B42" w14:textId="77777777" w:rsidTr="005764EA">
        <w:tc>
          <w:tcPr>
            <w:tcW w:w="3369" w:type="dxa"/>
          </w:tcPr>
          <w:p w14:paraId="4DA403C4" w14:textId="77777777" w:rsidR="003032B1" w:rsidRPr="00DF2022" w:rsidRDefault="003032B1" w:rsidP="003032B1">
            <w:pPr>
              <w:rPr>
                <w:b/>
                <w:bCs/>
              </w:rPr>
            </w:pPr>
            <w:r w:rsidRPr="00DF2022">
              <w:rPr>
                <w:b/>
                <w:bCs/>
              </w:rPr>
              <w:t>Tags</w:t>
            </w:r>
          </w:p>
        </w:tc>
        <w:tc>
          <w:tcPr>
            <w:tcW w:w="5873" w:type="dxa"/>
          </w:tcPr>
          <w:p w14:paraId="2831573D" w14:textId="77777777" w:rsidR="003032B1" w:rsidRPr="00060309" w:rsidRDefault="003032B1" w:rsidP="003032B1">
            <w:pPr>
              <w:rPr>
                <w:i/>
                <w:iCs/>
              </w:rPr>
            </w:pPr>
            <w:r w:rsidRPr="00060309">
              <w:rPr>
                <w:i/>
                <w:iCs/>
              </w:rPr>
              <w:t>Please include 4-5 from the list at the bottom of the page.</w:t>
            </w:r>
          </w:p>
        </w:tc>
      </w:tr>
    </w:tbl>
    <w:p w14:paraId="16413A04" w14:textId="77777777" w:rsidR="00CA298E" w:rsidRPr="00DF2022" w:rsidRDefault="00EA57C6"/>
    <w:p w14:paraId="5F5B7747" w14:textId="77777777" w:rsidR="00A76928" w:rsidRPr="00DF2022" w:rsidRDefault="00A76928" w:rsidP="00A76928">
      <w:pPr>
        <w:spacing w:after="0" w:line="240" w:lineRule="auto"/>
        <w:rPr>
          <w:b/>
        </w:rPr>
      </w:pPr>
      <w:r w:rsidRPr="00DF2022">
        <w:rPr>
          <w:b/>
        </w:rPr>
        <w:t>Tags</w:t>
      </w:r>
    </w:p>
    <w:p w14:paraId="52FBD81A" w14:textId="77777777" w:rsidR="00CE750A" w:rsidRPr="00DF2022" w:rsidRDefault="00CE750A" w:rsidP="00A76928">
      <w:pPr>
        <w:spacing w:after="0" w:line="240" w:lineRule="auto"/>
        <w:sectPr w:rsidR="00CE750A" w:rsidRPr="00DF2022" w:rsidSect="009B3A2B">
          <w:pgSz w:w="11906" w:h="16838"/>
          <w:pgMar w:top="1247" w:right="1191" w:bottom="1021" w:left="1247" w:header="709" w:footer="709" w:gutter="0"/>
          <w:cols w:space="708"/>
          <w:docGrid w:linePitch="360"/>
        </w:sectPr>
      </w:pPr>
    </w:p>
    <w:p w14:paraId="229E3A35" w14:textId="77777777" w:rsidR="00A76928" w:rsidRPr="00DF2022" w:rsidRDefault="00A76928" w:rsidP="00A76928">
      <w:pPr>
        <w:spacing w:after="0" w:line="240" w:lineRule="auto"/>
      </w:pPr>
      <w:r w:rsidRPr="00DF2022">
        <w:t xml:space="preserve">Academic Writing </w:t>
      </w:r>
    </w:p>
    <w:p w14:paraId="2B2BD826" w14:textId="77777777" w:rsidR="00A76928" w:rsidRPr="00DF2022" w:rsidRDefault="00A76928" w:rsidP="00A76928">
      <w:pPr>
        <w:spacing w:after="0" w:line="240" w:lineRule="auto"/>
      </w:pPr>
      <w:r w:rsidRPr="00DF2022">
        <w:t xml:space="preserve">Assessment &amp; Feedback </w:t>
      </w:r>
    </w:p>
    <w:p w14:paraId="4C0FFBED" w14:textId="77777777" w:rsidR="00A76928" w:rsidRPr="00DF2022" w:rsidRDefault="00A76928" w:rsidP="00A76928">
      <w:pPr>
        <w:spacing w:after="0" w:line="240" w:lineRule="auto"/>
      </w:pPr>
      <w:r w:rsidRPr="00DF2022">
        <w:t xml:space="preserve">Attainment/Student Success </w:t>
      </w:r>
    </w:p>
    <w:p w14:paraId="1C408FF0" w14:textId="77777777" w:rsidR="00A76928" w:rsidRPr="00DF2022" w:rsidRDefault="00A76928" w:rsidP="00A76928">
      <w:pPr>
        <w:spacing w:after="0" w:line="240" w:lineRule="auto"/>
      </w:pPr>
      <w:r w:rsidRPr="00DF2022">
        <w:t xml:space="preserve">Barriers </w:t>
      </w:r>
    </w:p>
    <w:p w14:paraId="73DE9FAF" w14:textId="77777777" w:rsidR="00A76928" w:rsidRPr="00DF2022" w:rsidRDefault="00A76928" w:rsidP="00A76928">
      <w:pPr>
        <w:spacing w:after="0" w:line="240" w:lineRule="auto"/>
      </w:pPr>
      <w:r w:rsidRPr="00DF2022">
        <w:t xml:space="preserve">Belonging </w:t>
      </w:r>
    </w:p>
    <w:p w14:paraId="3EA0F0F0" w14:textId="77777777" w:rsidR="00A76928" w:rsidRPr="00DF2022" w:rsidRDefault="00A76928" w:rsidP="00A76928">
      <w:pPr>
        <w:spacing w:after="0" w:line="240" w:lineRule="auto"/>
      </w:pPr>
      <w:r w:rsidRPr="00DF2022">
        <w:t xml:space="preserve">Case Studies </w:t>
      </w:r>
    </w:p>
    <w:p w14:paraId="3F480479" w14:textId="77777777" w:rsidR="00A76928" w:rsidRPr="00DF2022" w:rsidRDefault="00A76928" w:rsidP="00A76928">
      <w:pPr>
        <w:spacing w:after="0" w:line="240" w:lineRule="auto"/>
      </w:pPr>
      <w:r w:rsidRPr="00DF2022">
        <w:t xml:space="preserve">Community Engagement </w:t>
      </w:r>
    </w:p>
    <w:p w14:paraId="48E07544" w14:textId="77777777" w:rsidR="00A76928" w:rsidRPr="00DF2022" w:rsidRDefault="00A76928" w:rsidP="00A76928">
      <w:pPr>
        <w:spacing w:after="0" w:line="240" w:lineRule="auto"/>
      </w:pPr>
      <w:r w:rsidRPr="00DF2022">
        <w:t xml:space="preserve">Decolonising the Curriculum </w:t>
      </w:r>
    </w:p>
    <w:p w14:paraId="65FF8D57" w14:textId="77777777" w:rsidR="00A76928" w:rsidRPr="00DF2022" w:rsidRDefault="00A76928" w:rsidP="00A76928">
      <w:pPr>
        <w:spacing w:after="0" w:line="240" w:lineRule="auto"/>
      </w:pPr>
      <w:r w:rsidRPr="00DF2022">
        <w:t xml:space="preserve">Employability </w:t>
      </w:r>
    </w:p>
    <w:p w14:paraId="17DE2211" w14:textId="77777777" w:rsidR="00A76928" w:rsidRPr="00A76928" w:rsidRDefault="00A76928" w:rsidP="00A76928">
      <w:pPr>
        <w:spacing w:after="0" w:line="240" w:lineRule="auto"/>
      </w:pPr>
      <w:r w:rsidRPr="00A76928">
        <w:t xml:space="preserve">Events/Workshops </w:t>
      </w:r>
    </w:p>
    <w:p w14:paraId="3FCDA963" w14:textId="77777777" w:rsidR="00A76928" w:rsidRPr="00A76928" w:rsidRDefault="00A76928" w:rsidP="00A76928">
      <w:pPr>
        <w:spacing w:after="0" w:line="240" w:lineRule="auto"/>
      </w:pPr>
      <w:r w:rsidRPr="00A76928">
        <w:lastRenderedPageBreak/>
        <w:t xml:space="preserve">Inclusive Curriculum </w:t>
      </w:r>
    </w:p>
    <w:p w14:paraId="4FE8122E" w14:textId="77777777" w:rsidR="00A76928" w:rsidRPr="00A76928" w:rsidRDefault="00A76928" w:rsidP="00A76928">
      <w:pPr>
        <w:spacing w:after="0" w:line="240" w:lineRule="auto"/>
      </w:pPr>
      <w:r w:rsidRPr="00A76928">
        <w:t xml:space="preserve">Inclusive Practices </w:t>
      </w:r>
    </w:p>
    <w:p w14:paraId="150E590A" w14:textId="77777777" w:rsidR="00A76928" w:rsidRPr="00A76928" w:rsidRDefault="00A76928" w:rsidP="00A76928">
      <w:pPr>
        <w:spacing w:after="0" w:line="240" w:lineRule="auto"/>
      </w:pPr>
      <w:r w:rsidRPr="00A76928">
        <w:t xml:space="preserve">Mentoring </w:t>
      </w:r>
    </w:p>
    <w:p w14:paraId="627A7E71" w14:textId="77777777" w:rsidR="00A76928" w:rsidRPr="00A76928" w:rsidRDefault="00A76928" w:rsidP="00A76928">
      <w:pPr>
        <w:spacing w:after="0" w:line="240" w:lineRule="auto"/>
      </w:pPr>
      <w:r w:rsidRPr="00A76928">
        <w:t xml:space="preserve">Placements </w:t>
      </w:r>
    </w:p>
    <w:p w14:paraId="10519C88" w14:textId="77777777" w:rsidR="00A76928" w:rsidRPr="00A76928" w:rsidRDefault="00A76928" w:rsidP="00A76928">
      <w:pPr>
        <w:spacing w:after="0" w:line="240" w:lineRule="auto"/>
      </w:pPr>
      <w:r w:rsidRPr="00A76928">
        <w:t xml:space="preserve">Public Sector Equality Duty </w:t>
      </w:r>
    </w:p>
    <w:p w14:paraId="25EEBAF7" w14:textId="77777777" w:rsidR="00A76928" w:rsidRPr="00A76928" w:rsidRDefault="00A76928" w:rsidP="00A76928">
      <w:pPr>
        <w:spacing w:after="0" w:line="240" w:lineRule="auto"/>
      </w:pPr>
      <w:r w:rsidRPr="00A76928">
        <w:t xml:space="preserve">Raising Awareness of the Gap </w:t>
      </w:r>
    </w:p>
    <w:p w14:paraId="528759FD" w14:textId="77777777" w:rsidR="00A76928" w:rsidRPr="00A76928" w:rsidRDefault="00A76928" w:rsidP="00A76928">
      <w:pPr>
        <w:spacing w:after="0" w:line="240" w:lineRule="auto"/>
      </w:pPr>
      <w:r w:rsidRPr="00A76928">
        <w:t xml:space="preserve">Research </w:t>
      </w:r>
    </w:p>
    <w:p w14:paraId="2D942AF5" w14:textId="77777777" w:rsidR="00A76928" w:rsidRPr="00A76928" w:rsidRDefault="00A76928" w:rsidP="00A76928">
      <w:pPr>
        <w:spacing w:after="0" w:line="240" w:lineRule="auto"/>
      </w:pPr>
      <w:r w:rsidRPr="00A76928">
        <w:t xml:space="preserve">Retention </w:t>
      </w:r>
    </w:p>
    <w:p w14:paraId="2840CFFF" w14:textId="77777777" w:rsidR="00A76928" w:rsidRPr="00A76928" w:rsidRDefault="00A76928" w:rsidP="00A76928">
      <w:pPr>
        <w:spacing w:after="0" w:line="240" w:lineRule="auto"/>
      </w:pPr>
      <w:r w:rsidRPr="00A76928">
        <w:t xml:space="preserve">Student Engagement </w:t>
      </w:r>
    </w:p>
    <w:p w14:paraId="59783F0E" w14:textId="77777777" w:rsidR="00A76928" w:rsidRPr="00A76928" w:rsidRDefault="00A76928" w:rsidP="00A76928">
      <w:pPr>
        <w:spacing w:after="0" w:line="240" w:lineRule="auto"/>
      </w:pPr>
      <w:r w:rsidRPr="00A76928">
        <w:t xml:space="preserve">Student Experience </w:t>
      </w:r>
    </w:p>
    <w:p w14:paraId="7517D89F" w14:textId="77777777" w:rsidR="00A76928" w:rsidRPr="00A76928" w:rsidRDefault="00A76928" w:rsidP="00A76928">
      <w:pPr>
        <w:spacing w:after="0" w:line="240" w:lineRule="auto"/>
      </w:pPr>
      <w:r w:rsidRPr="00A76928">
        <w:t xml:space="preserve">Student Recruitment/Access/Outreach </w:t>
      </w:r>
    </w:p>
    <w:p w14:paraId="2EDE321D" w14:textId="77777777" w:rsidR="00A76928" w:rsidRPr="00A76928" w:rsidRDefault="00A76928" w:rsidP="00A76928">
      <w:pPr>
        <w:spacing w:after="0" w:line="240" w:lineRule="auto"/>
      </w:pPr>
      <w:r w:rsidRPr="00A76928">
        <w:t xml:space="preserve">Student Support </w:t>
      </w:r>
    </w:p>
    <w:p w14:paraId="1D35612C" w14:textId="77777777" w:rsidR="00A76928" w:rsidRPr="00A76928" w:rsidRDefault="00A76928" w:rsidP="00A76928">
      <w:pPr>
        <w:spacing w:after="0" w:line="240" w:lineRule="auto"/>
      </w:pPr>
      <w:r w:rsidRPr="00A76928">
        <w:t xml:space="preserve">Students' Stories/Student Voice </w:t>
      </w:r>
    </w:p>
    <w:p w14:paraId="23DD9846" w14:textId="77777777" w:rsidR="00A76928" w:rsidRPr="00A76928" w:rsidRDefault="00A76928" w:rsidP="00A76928">
      <w:pPr>
        <w:spacing w:after="0" w:line="240" w:lineRule="auto"/>
      </w:pPr>
      <w:r w:rsidRPr="00A76928">
        <w:t xml:space="preserve">Teaching &amp; Learning </w:t>
      </w:r>
    </w:p>
    <w:p w14:paraId="07276D41" w14:textId="77777777" w:rsidR="00CE750A" w:rsidRPr="00CE750A" w:rsidRDefault="00A76928" w:rsidP="00CE750A">
      <w:pPr>
        <w:spacing w:after="0" w:line="240" w:lineRule="auto"/>
        <w:sectPr w:rsidR="00CE750A" w:rsidRPr="00CE750A" w:rsidSect="00CE750A">
          <w:type w:val="continuous"/>
          <w:pgSz w:w="11906" w:h="16838"/>
          <w:pgMar w:top="1247" w:right="1191" w:bottom="1021" w:left="1247" w:header="709" w:footer="709" w:gutter="0"/>
          <w:cols w:num="2" w:space="708"/>
          <w:docGrid w:linePitch="360"/>
        </w:sectPr>
      </w:pPr>
      <w:r w:rsidRPr="00A76928">
        <w:t>Other (please indicate)</w:t>
      </w:r>
    </w:p>
    <w:p w14:paraId="0E971675" w14:textId="77777777" w:rsidR="00CF48D6" w:rsidRPr="00A76928" w:rsidRDefault="00CF48D6">
      <w:pPr>
        <w:rPr>
          <w:b/>
        </w:rPr>
      </w:pPr>
    </w:p>
    <w:sectPr w:rsidR="00CF48D6" w:rsidRPr="00A76928" w:rsidSect="00CE750A">
      <w:type w:val="continuous"/>
      <w:pgSz w:w="11906" w:h="16838"/>
      <w:pgMar w:top="1247" w:right="119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EBE"/>
    <w:multiLevelType w:val="hybridMultilevel"/>
    <w:tmpl w:val="29F031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B42"/>
    <w:multiLevelType w:val="hybridMultilevel"/>
    <w:tmpl w:val="B706E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24C4"/>
    <w:multiLevelType w:val="hybridMultilevel"/>
    <w:tmpl w:val="614E8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E14E1"/>
    <w:multiLevelType w:val="hybridMultilevel"/>
    <w:tmpl w:val="867A79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0781"/>
    <w:multiLevelType w:val="hybridMultilevel"/>
    <w:tmpl w:val="8A50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312F"/>
    <w:multiLevelType w:val="hybridMultilevel"/>
    <w:tmpl w:val="0F885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22797"/>
    <w:multiLevelType w:val="hybridMultilevel"/>
    <w:tmpl w:val="FB383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F590E"/>
    <w:multiLevelType w:val="hybridMultilevel"/>
    <w:tmpl w:val="46B2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E5F99"/>
    <w:multiLevelType w:val="hybridMultilevel"/>
    <w:tmpl w:val="8D8E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C683D"/>
    <w:multiLevelType w:val="hybridMultilevel"/>
    <w:tmpl w:val="6E06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93A92"/>
    <w:multiLevelType w:val="hybridMultilevel"/>
    <w:tmpl w:val="72DCE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D7CEA"/>
    <w:multiLevelType w:val="hybridMultilevel"/>
    <w:tmpl w:val="E7BC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56C33"/>
    <w:multiLevelType w:val="hybridMultilevel"/>
    <w:tmpl w:val="E270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594E"/>
    <w:multiLevelType w:val="hybridMultilevel"/>
    <w:tmpl w:val="9F18C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292"/>
    <w:rsid w:val="000077D6"/>
    <w:rsid w:val="000155FA"/>
    <w:rsid w:val="00060309"/>
    <w:rsid w:val="000B2554"/>
    <w:rsid w:val="000E5CF9"/>
    <w:rsid w:val="000E72F5"/>
    <w:rsid w:val="000F4E1A"/>
    <w:rsid w:val="00102321"/>
    <w:rsid w:val="001242D9"/>
    <w:rsid w:val="00134B93"/>
    <w:rsid w:val="001718D8"/>
    <w:rsid w:val="00174E7A"/>
    <w:rsid w:val="001B54E2"/>
    <w:rsid w:val="001D3693"/>
    <w:rsid w:val="00206809"/>
    <w:rsid w:val="00254630"/>
    <w:rsid w:val="00254D73"/>
    <w:rsid w:val="002767CB"/>
    <w:rsid w:val="002A6904"/>
    <w:rsid w:val="002B0EC5"/>
    <w:rsid w:val="002E3292"/>
    <w:rsid w:val="002E7BF2"/>
    <w:rsid w:val="003031CC"/>
    <w:rsid w:val="003032B1"/>
    <w:rsid w:val="0031524D"/>
    <w:rsid w:val="003B274B"/>
    <w:rsid w:val="003E1D2C"/>
    <w:rsid w:val="003F752A"/>
    <w:rsid w:val="0040495C"/>
    <w:rsid w:val="00406DE8"/>
    <w:rsid w:val="00451ED0"/>
    <w:rsid w:val="00453741"/>
    <w:rsid w:val="00466EA1"/>
    <w:rsid w:val="004C36C9"/>
    <w:rsid w:val="00520769"/>
    <w:rsid w:val="005247C8"/>
    <w:rsid w:val="00531193"/>
    <w:rsid w:val="0053402F"/>
    <w:rsid w:val="0056323F"/>
    <w:rsid w:val="005754B4"/>
    <w:rsid w:val="005764EA"/>
    <w:rsid w:val="00581886"/>
    <w:rsid w:val="005842F0"/>
    <w:rsid w:val="0059496D"/>
    <w:rsid w:val="005C1FE4"/>
    <w:rsid w:val="00602E4B"/>
    <w:rsid w:val="006347F2"/>
    <w:rsid w:val="00670F35"/>
    <w:rsid w:val="0069166B"/>
    <w:rsid w:val="006D0993"/>
    <w:rsid w:val="006F700C"/>
    <w:rsid w:val="00702105"/>
    <w:rsid w:val="00706F9A"/>
    <w:rsid w:val="0071014C"/>
    <w:rsid w:val="00771E6C"/>
    <w:rsid w:val="00780FED"/>
    <w:rsid w:val="007E5C71"/>
    <w:rsid w:val="0080653F"/>
    <w:rsid w:val="008B405A"/>
    <w:rsid w:val="008D3A7D"/>
    <w:rsid w:val="0099443E"/>
    <w:rsid w:val="009B3A2B"/>
    <w:rsid w:val="00A50444"/>
    <w:rsid w:val="00A549FC"/>
    <w:rsid w:val="00A722E9"/>
    <w:rsid w:val="00A76928"/>
    <w:rsid w:val="00A86941"/>
    <w:rsid w:val="00A96637"/>
    <w:rsid w:val="00AA3323"/>
    <w:rsid w:val="00AA5728"/>
    <w:rsid w:val="00AC013F"/>
    <w:rsid w:val="00AC1596"/>
    <w:rsid w:val="00AC5FD8"/>
    <w:rsid w:val="00AE017B"/>
    <w:rsid w:val="00AE0922"/>
    <w:rsid w:val="00B27D16"/>
    <w:rsid w:val="00B85E2A"/>
    <w:rsid w:val="00B91FFC"/>
    <w:rsid w:val="00B92FC4"/>
    <w:rsid w:val="00BD299E"/>
    <w:rsid w:val="00C24C55"/>
    <w:rsid w:val="00C47995"/>
    <w:rsid w:val="00C80ECD"/>
    <w:rsid w:val="00CB7626"/>
    <w:rsid w:val="00CE750A"/>
    <w:rsid w:val="00CF48D6"/>
    <w:rsid w:val="00CF7FFD"/>
    <w:rsid w:val="00D1536A"/>
    <w:rsid w:val="00D67821"/>
    <w:rsid w:val="00DA5D09"/>
    <w:rsid w:val="00DB3A53"/>
    <w:rsid w:val="00DE666C"/>
    <w:rsid w:val="00DE6E02"/>
    <w:rsid w:val="00DF2022"/>
    <w:rsid w:val="00E04621"/>
    <w:rsid w:val="00E04D52"/>
    <w:rsid w:val="00E27415"/>
    <w:rsid w:val="00EA57C6"/>
    <w:rsid w:val="00EB30A4"/>
    <w:rsid w:val="00ED6B8D"/>
    <w:rsid w:val="00F1316D"/>
    <w:rsid w:val="00F24BAF"/>
    <w:rsid w:val="00F62E90"/>
    <w:rsid w:val="00F6513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A189"/>
  <w15:docId w15:val="{5AAA8A05-9F37-4F5F-8041-38A6B41F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6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6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B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F6E1-0529-4978-B89C-22861473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Stevenson</dc:creator>
  <cp:lastModifiedBy>Hashem, Dina</cp:lastModifiedBy>
  <cp:revision>2</cp:revision>
  <cp:lastPrinted>2018-06-21T12:22:00Z</cp:lastPrinted>
  <dcterms:created xsi:type="dcterms:W3CDTF">2019-03-01T12:39:00Z</dcterms:created>
  <dcterms:modified xsi:type="dcterms:W3CDTF">2019-03-01T12:39:00Z</dcterms:modified>
</cp:coreProperties>
</file>