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88686" w14:textId="446E9171" w:rsidR="000867AA" w:rsidRPr="00B81B4D" w:rsidRDefault="00314FF4" w:rsidP="00AC11AA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B81B4D">
        <w:rPr>
          <w:b/>
          <w:bCs/>
          <w:sz w:val="28"/>
          <w:szCs w:val="28"/>
          <w:u w:val="single"/>
        </w:rPr>
        <w:t>E</w:t>
      </w:r>
      <w:r w:rsidR="00F759E1" w:rsidRPr="00B81B4D">
        <w:rPr>
          <w:b/>
          <w:bCs/>
          <w:sz w:val="28"/>
          <w:szCs w:val="28"/>
          <w:u w:val="single"/>
        </w:rPr>
        <w:t xml:space="preserve">mployer </w:t>
      </w:r>
      <w:r w:rsidRPr="00B81B4D">
        <w:rPr>
          <w:b/>
          <w:bCs/>
          <w:sz w:val="28"/>
          <w:szCs w:val="28"/>
          <w:u w:val="single"/>
        </w:rPr>
        <w:t>A</w:t>
      </w:r>
      <w:r w:rsidR="00F759E1" w:rsidRPr="00B81B4D">
        <w:rPr>
          <w:b/>
          <w:bCs/>
          <w:sz w:val="28"/>
          <w:szCs w:val="28"/>
          <w:u w:val="single"/>
        </w:rPr>
        <w:t xml:space="preserve">dvisory </w:t>
      </w:r>
      <w:r w:rsidRPr="00B81B4D">
        <w:rPr>
          <w:b/>
          <w:bCs/>
          <w:sz w:val="28"/>
          <w:szCs w:val="28"/>
          <w:u w:val="single"/>
        </w:rPr>
        <w:t>B</w:t>
      </w:r>
      <w:r w:rsidR="00F759E1" w:rsidRPr="00B81B4D">
        <w:rPr>
          <w:b/>
          <w:bCs/>
          <w:sz w:val="28"/>
          <w:szCs w:val="28"/>
          <w:u w:val="single"/>
        </w:rPr>
        <w:t>oard</w:t>
      </w:r>
      <w:r w:rsidRPr="00B81B4D">
        <w:rPr>
          <w:b/>
          <w:bCs/>
          <w:sz w:val="28"/>
          <w:szCs w:val="28"/>
          <w:u w:val="single"/>
        </w:rPr>
        <w:t xml:space="preserve">s: </w:t>
      </w:r>
      <w:r w:rsidR="0094331C" w:rsidRPr="00B81B4D">
        <w:rPr>
          <w:b/>
          <w:bCs/>
          <w:sz w:val="28"/>
          <w:szCs w:val="28"/>
          <w:u w:val="single"/>
        </w:rPr>
        <w:t>Implementation plan</w:t>
      </w:r>
    </w:p>
    <w:p w14:paraId="2155124F" w14:textId="561FF0CE" w:rsidR="00EC5D61" w:rsidRPr="00EC5D61" w:rsidRDefault="00EC5D61" w:rsidP="00F759E1">
      <w:pPr>
        <w:rPr>
          <w:b/>
          <w:bCs/>
          <w:sz w:val="20"/>
          <w:szCs w:val="28"/>
          <w:u w:val="dotted"/>
        </w:rPr>
      </w:pPr>
      <w:proofErr w:type="gramStart"/>
      <w:r>
        <w:rPr>
          <w:b/>
          <w:bCs/>
          <w:sz w:val="20"/>
          <w:szCs w:val="28"/>
          <w:u w:val="single"/>
        </w:rPr>
        <w:t>Faculty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</w:rPr>
        <w:tab/>
        <w:t>Dept.</w:t>
      </w:r>
      <w:proofErr w:type="gramEnd"/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</w:rPr>
        <w:tab/>
        <w:t>Subject Area</w:t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  <w:r>
        <w:rPr>
          <w:b/>
          <w:bCs/>
          <w:sz w:val="20"/>
          <w:szCs w:val="28"/>
          <w:u w:val="dotted"/>
        </w:rPr>
        <w:tab/>
      </w:r>
    </w:p>
    <w:p w14:paraId="119AAF40" w14:textId="437638E4" w:rsidR="00EC5D61" w:rsidRDefault="00EC5D61" w:rsidP="00F759E1">
      <w:pPr>
        <w:rPr>
          <w:bCs/>
          <w:sz w:val="20"/>
          <w:szCs w:val="28"/>
          <w:u w:val="dotted"/>
        </w:rPr>
      </w:pPr>
      <w:r>
        <w:rPr>
          <w:b/>
          <w:bCs/>
          <w:i/>
          <w:sz w:val="20"/>
          <w:szCs w:val="28"/>
          <w:u w:val="single"/>
        </w:rPr>
        <w:t>Course (S)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</w:p>
    <w:p w14:paraId="7C297ABC" w14:textId="5E5667DF" w:rsidR="00B81B4D" w:rsidRPr="00B81B4D" w:rsidRDefault="00EC5D61" w:rsidP="00F759E1">
      <w:pPr>
        <w:rPr>
          <w:bCs/>
          <w:sz w:val="20"/>
          <w:szCs w:val="28"/>
          <w:u w:val="dotted"/>
        </w:rPr>
      </w:pPr>
      <w:r w:rsidRPr="00EC5D61">
        <w:rPr>
          <w:b/>
          <w:bCs/>
          <w:sz w:val="20"/>
          <w:szCs w:val="28"/>
          <w:u w:val="single"/>
        </w:rPr>
        <w:t>EAB Lead</w:t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  <w:r>
        <w:rPr>
          <w:bCs/>
          <w:sz w:val="20"/>
          <w:szCs w:val="28"/>
          <w:u w:val="dotted"/>
        </w:rPr>
        <w:tab/>
      </w:r>
    </w:p>
    <w:p w14:paraId="7FA843EB" w14:textId="65BBC865" w:rsidR="00F759E1" w:rsidRPr="00B81B4D" w:rsidRDefault="00F759E1" w:rsidP="00F759E1">
      <w:pPr>
        <w:rPr>
          <w:b/>
          <w:bCs/>
          <w:sz w:val="24"/>
          <w:szCs w:val="28"/>
        </w:rPr>
      </w:pPr>
      <w:r w:rsidRPr="00B81B4D">
        <w:rPr>
          <w:b/>
          <w:bCs/>
          <w:sz w:val="24"/>
          <w:szCs w:val="28"/>
        </w:rPr>
        <w:t>Please identify below which category your EAB is operating within</w:t>
      </w:r>
      <w:r w:rsidR="00B81B4D" w:rsidRPr="00B81B4D">
        <w:rPr>
          <w:b/>
          <w:bCs/>
          <w:sz w:val="24"/>
          <w:szCs w:val="28"/>
        </w:rPr>
        <w:t xml:space="preserve"> for 2019-2020</w:t>
      </w:r>
      <w:r w:rsidRPr="00B81B4D">
        <w:rPr>
          <w:b/>
          <w:bCs/>
          <w:sz w:val="24"/>
          <w:szCs w:val="28"/>
        </w:rPr>
        <w:t>: 1, 2 or 3</w:t>
      </w:r>
    </w:p>
    <w:p w14:paraId="7646C55F" w14:textId="4FD95126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S</w:t>
      </w:r>
      <w:r w:rsidRPr="00EC5D61">
        <w:rPr>
          <w:bCs/>
          <w:szCs w:val="28"/>
        </w:rPr>
        <w:t>tarting from scratch (Need to start now)</w:t>
      </w:r>
      <w:r w:rsidR="00B81B4D">
        <w:rPr>
          <w:bCs/>
          <w:szCs w:val="28"/>
        </w:rPr>
        <w:t xml:space="preserve">    Yes  | NO</w:t>
      </w:r>
    </w:p>
    <w:p w14:paraId="57D7020A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p w14:paraId="013EAD06" w14:textId="3EDB734B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</w:t>
      </w:r>
      <w:r w:rsidRPr="00EC5D61">
        <w:rPr>
          <w:bCs/>
          <w:szCs w:val="28"/>
        </w:rPr>
        <w:t>ave EAB but weak HSE outcomes (It’s time to change)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ab/>
      </w:r>
      <w:r w:rsidR="00B81B4D">
        <w:rPr>
          <w:bCs/>
          <w:szCs w:val="28"/>
        </w:rPr>
        <w:t>Yes  | NO</w:t>
      </w:r>
    </w:p>
    <w:p w14:paraId="45AD19E9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p w14:paraId="3EEC34DD" w14:textId="319CC199" w:rsidR="00EC5D61" w:rsidRDefault="00EC5D61" w:rsidP="00EC5D61">
      <w:pPr>
        <w:pStyle w:val="ListParagraph"/>
        <w:numPr>
          <w:ilvl w:val="0"/>
          <w:numId w:val="8"/>
        </w:numPr>
        <w:rPr>
          <w:bCs/>
          <w:szCs w:val="28"/>
        </w:rPr>
      </w:pPr>
      <w:r w:rsidRPr="00EC5D61">
        <w:rPr>
          <w:bCs/>
          <w:szCs w:val="28"/>
        </w:rPr>
        <w:t>Have an established EAB and good HSE (Need to review)</w:t>
      </w:r>
      <w:r w:rsidR="00B81B4D" w:rsidRPr="00B81B4D">
        <w:rPr>
          <w:bCs/>
          <w:szCs w:val="28"/>
        </w:rPr>
        <w:t xml:space="preserve"> </w:t>
      </w:r>
      <w:r w:rsidR="00B81B4D">
        <w:rPr>
          <w:bCs/>
          <w:szCs w:val="28"/>
        </w:rPr>
        <w:t>Yes  | NO</w:t>
      </w:r>
    </w:p>
    <w:p w14:paraId="153B8841" w14:textId="77777777" w:rsidR="00EC5D61" w:rsidRPr="00EC5D61" w:rsidRDefault="00EC5D61" w:rsidP="00EC5D61">
      <w:pPr>
        <w:pStyle w:val="ListParagraph"/>
        <w:rPr>
          <w:bCs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4678"/>
        <w:gridCol w:w="4336"/>
      </w:tblGrid>
      <w:tr w:rsidR="00BE2B3D" w:rsidRPr="00EC5D61" w14:paraId="502B38B5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5BAE5506" w14:textId="69FEEA1F" w:rsidR="00BE2B3D" w:rsidRPr="00EC5D61" w:rsidRDefault="00BE2B3D" w:rsidP="00AC11AA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Category </w:t>
            </w:r>
          </w:p>
        </w:tc>
        <w:tc>
          <w:tcPr>
            <w:tcW w:w="5245" w:type="dxa"/>
          </w:tcPr>
          <w:p w14:paraId="0C757BAE" w14:textId="77777777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04FACE3E" wp14:editId="0D5E7627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20320</wp:posOffset>
                  </wp:positionV>
                  <wp:extent cx="240030" cy="445770"/>
                  <wp:effectExtent l="0" t="0" r="7620" b="0"/>
                  <wp:wrapTight wrapText="bothSides">
                    <wp:wrapPolygon edited="0">
                      <wp:start x="0" y="0"/>
                      <wp:lineTo x="0" y="6462"/>
                      <wp:lineTo x="1714" y="20308"/>
                      <wp:lineTo x="20571" y="20308"/>
                      <wp:lineTo x="20571" y="0"/>
                      <wp:lineTo x="0" y="0"/>
                    </wp:wrapPolygon>
                  </wp:wrapTight>
                  <wp:docPr id="1" name="Picture 1" descr="https://media-public.canva.com/MADBydlVqEM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dia-public.canva.com/MADBydlVqEM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Starting from scratch </w:t>
            </w:r>
          </w:p>
          <w:p w14:paraId="1E750BE5" w14:textId="717A8A78"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(Need to start now)</w:t>
            </w:r>
          </w:p>
        </w:tc>
        <w:tc>
          <w:tcPr>
            <w:tcW w:w="4678" w:type="dxa"/>
          </w:tcPr>
          <w:p w14:paraId="53BF62F7" w14:textId="77777777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44A98012" wp14:editId="4F066D0D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412115" cy="478790"/>
                  <wp:effectExtent l="0" t="0" r="6985" b="0"/>
                  <wp:wrapTight wrapText="bothSides">
                    <wp:wrapPolygon edited="0">
                      <wp:start x="2995" y="0"/>
                      <wp:lineTo x="0" y="2578"/>
                      <wp:lineTo x="0" y="20626"/>
                      <wp:lineTo x="20968" y="20626"/>
                      <wp:lineTo x="20968" y="2578"/>
                      <wp:lineTo x="17972" y="0"/>
                      <wp:lineTo x="2995" y="0"/>
                    </wp:wrapPolygon>
                  </wp:wrapTight>
                  <wp:docPr id="2" name="Picture 2" descr="https://media-public.canva.com/MADByeJr70A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-public.canva.com/MADByeJr70A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artisticPhotocopy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5D61">
              <w:rPr>
                <w:b/>
                <w:bCs/>
              </w:rPr>
              <w:t xml:space="preserve">Have EAB but weak HSE outcomes </w:t>
            </w:r>
          </w:p>
          <w:p w14:paraId="0B561727" w14:textId="6B87CC8E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>(It’s time to change)</w:t>
            </w:r>
          </w:p>
        </w:tc>
        <w:tc>
          <w:tcPr>
            <w:tcW w:w="4336" w:type="dxa"/>
          </w:tcPr>
          <w:p w14:paraId="00C2E72C" w14:textId="169023CE" w:rsidR="00BE2B3D" w:rsidRPr="00EC5D61" w:rsidRDefault="00BE2B3D" w:rsidP="00BE2B3D">
            <w:pPr>
              <w:jc w:val="center"/>
            </w:pPr>
            <w:r w:rsidRPr="00EC5D61">
              <w:rPr>
                <w:b/>
                <w:bCs/>
              </w:rPr>
              <w:t>Have an established EAB and good HSE (Need to review)</w:t>
            </w:r>
            <w:r w:rsidRPr="00EC5D61"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3208159D" wp14:editId="05B43D1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405765" cy="478790"/>
                  <wp:effectExtent l="0" t="0" r="0" b="0"/>
                  <wp:wrapTight wrapText="bothSides">
                    <wp:wrapPolygon edited="0">
                      <wp:start x="0" y="0"/>
                      <wp:lineTo x="0" y="19767"/>
                      <wp:lineTo x="1014" y="20626"/>
                      <wp:lineTo x="17239" y="20626"/>
                      <wp:lineTo x="20282" y="18048"/>
                      <wp:lineTo x="20282" y="0"/>
                      <wp:lineTo x="0" y="0"/>
                    </wp:wrapPolygon>
                  </wp:wrapTight>
                  <wp:docPr id="3" name="Picture 3" descr="https://media-public.canva.com/MADByRQmsGg/2/thumbnail_lar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-public.canva.com/MADByRQmsGg/2/thumbnail_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E2B3D" w:rsidRPr="00EC5D61" w14:paraId="3F33C560" w14:textId="77777777" w:rsidTr="00A92E89">
        <w:tc>
          <w:tcPr>
            <w:tcW w:w="1129" w:type="dxa"/>
            <w:shd w:val="clear" w:color="auto" w:fill="D9D9D9" w:themeFill="background1" w:themeFillShade="D9"/>
          </w:tcPr>
          <w:p w14:paraId="095804B8" w14:textId="707749D0" w:rsidR="00BE2B3D" w:rsidRPr="00EC5D61" w:rsidRDefault="00BE2B3D" w:rsidP="00BE2B3D">
            <w:pPr>
              <w:jc w:val="center"/>
              <w:rPr>
                <w:b/>
                <w:bCs/>
              </w:rPr>
            </w:pPr>
            <w:r w:rsidRPr="00EC5D61">
              <w:rPr>
                <w:b/>
                <w:bCs/>
              </w:rPr>
              <w:t xml:space="preserve">Next steps </w:t>
            </w:r>
          </w:p>
        </w:tc>
        <w:tc>
          <w:tcPr>
            <w:tcW w:w="5245" w:type="dxa"/>
            <w:shd w:val="clear" w:color="auto" w:fill="FFFFFF" w:themeFill="background1"/>
          </w:tcPr>
          <w:p w14:paraId="10125F2C" w14:textId="77777777" w:rsidR="00BE2B3D" w:rsidRPr="00EC5D61" w:rsidRDefault="00BE2B3D" w:rsidP="00BE2B3D">
            <w:r w:rsidRPr="00EC5D61">
              <w:t xml:space="preserve">- Need an employer board in next academic year </w:t>
            </w:r>
          </w:p>
          <w:p w14:paraId="2BD9C685" w14:textId="77777777" w:rsidR="00BE2B3D" w:rsidRPr="00EC5D61" w:rsidRDefault="00BE2B3D" w:rsidP="00BE2B3D">
            <w:r w:rsidRPr="00EC5D61">
              <w:t>- Templates and training (June/July) to save you time – but NOT there to dictate</w:t>
            </w:r>
          </w:p>
          <w:p w14:paraId="5CA1A43F" w14:textId="77777777" w:rsidR="00BE2B3D" w:rsidRPr="00EC5D61" w:rsidRDefault="00BE2B3D" w:rsidP="00BE2B3D">
            <w:r w:rsidRPr="00EC5D61">
              <w:t>- Use timeline to work out what you need to do NOW</w:t>
            </w:r>
          </w:p>
          <w:p w14:paraId="4026ED1D" w14:textId="77777777" w:rsidR="00BE2B3D" w:rsidRPr="00EC5D61" w:rsidRDefault="00BE2B3D" w:rsidP="00BE2B3D">
            <w:r w:rsidRPr="00EC5D61">
              <w:t xml:space="preserve">- Attend existing successful board to observe and learn </w:t>
            </w:r>
          </w:p>
          <w:p w14:paraId="30633E6A" w14:textId="77777777" w:rsidR="00BE2B3D" w:rsidRPr="00EC5D61" w:rsidRDefault="00BE2B3D" w:rsidP="00BE2B3D">
            <w:r w:rsidRPr="00EC5D61">
              <w:t>- Better to do one well in March 2020 than doing it badly in Sep</w:t>
            </w:r>
          </w:p>
          <w:p w14:paraId="6A5E29EB" w14:textId="77777777" w:rsidR="00BE2B3D" w:rsidRPr="00EC5D61" w:rsidRDefault="00BE2B3D" w:rsidP="00BE2B3D">
            <w:r w:rsidRPr="00EC5D61">
              <w:t xml:space="preserve">- Choose employer ‘friendly’ staff to lead/chair groups </w:t>
            </w:r>
          </w:p>
          <w:p w14:paraId="3C91EE0C" w14:textId="77777777" w:rsidR="00BE2B3D" w:rsidRPr="00EC5D61" w:rsidRDefault="00BE2B3D" w:rsidP="00BE2B3D">
            <w:r w:rsidRPr="00EC5D61">
              <w:t xml:space="preserve">- Keep it simple  </w:t>
            </w:r>
          </w:p>
          <w:p w14:paraId="252B5AAA" w14:textId="397B0C2A" w:rsidR="00EC5D61" w:rsidRPr="00EC5D61" w:rsidRDefault="00EC5D61" w:rsidP="00BE2B3D"/>
        </w:tc>
        <w:tc>
          <w:tcPr>
            <w:tcW w:w="4678" w:type="dxa"/>
            <w:shd w:val="clear" w:color="auto" w:fill="FFFFFF" w:themeFill="background1"/>
          </w:tcPr>
          <w:p w14:paraId="408E8166" w14:textId="77777777" w:rsidR="00BE2B3D" w:rsidRPr="00EC5D61" w:rsidRDefault="00BE2B3D" w:rsidP="00BE2B3D">
            <w:r w:rsidRPr="00EC5D61">
              <w:t xml:space="preserve">- You need a plan </w:t>
            </w:r>
          </w:p>
          <w:p w14:paraId="3606ED3D" w14:textId="77777777" w:rsidR="00BE2B3D" w:rsidRPr="00EC5D61" w:rsidRDefault="00BE2B3D" w:rsidP="00BE2B3D">
            <w:r w:rsidRPr="00EC5D61">
              <w:t xml:space="preserve">- Refocus current EAB on HSE or create a complementary one focussed on HSE </w:t>
            </w:r>
          </w:p>
          <w:p w14:paraId="42C80611" w14:textId="77777777" w:rsidR="00BE2B3D" w:rsidRPr="00EC5D61" w:rsidRDefault="00BE2B3D" w:rsidP="00BE2B3D">
            <w:r w:rsidRPr="00EC5D61">
              <w:t xml:space="preserve">- Use templates, tips and training (June/July) to help you do this quickly and think differently  </w:t>
            </w:r>
          </w:p>
          <w:p w14:paraId="0B41E1B6" w14:textId="7B82438D" w:rsidR="00BE2B3D" w:rsidRPr="00EC5D61" w:rsidRDefault="00BE2B3D" w:rsidP="00BE2B3D">
            <w:r w:rsidRPr="00EC5D61">
              <w:t xml:space="preserve">- Focus on group membership mix, actual employers and employment destinations of your students, agenda items linked to employment and employability  </w:t>
            </w:r>
          </w:p>
        </w:tc>
        <w:tc>
          <w:tcPr>
            <w:tcW w:w="4336" w:type="dxa"/>
            <w:shd w:val="clear" w:color="auto" w:fill="FFFFFF" w:themeFill="background1"/>
          </w:tcPr>
          <w:p w14:paraId="4CC02095" w14:textId="77777777" w:rsidR="00BE2B3D" w:rsidRPr="00EC5D61" w:rsidRDefault="00BE2B3D" w:rsidP="00BE2B3D">
            <w:r w:rsidRPr="00EC5D61">
              <w:t xml:space="preserve">- Opportune time to reflect, refresh, review, critique  </w:t>
            </w:r>
          </w:p>
          <w:p w14:paraId="01AEE0C7" w14:textId="77777777" w:rsidR="00BE2B3D" w:rsidRPr="00EC5D61" w:rsidRDefault="00BE2B3D" w:rsidP="00BE2B3D">
            <w:r w:rsidRPr="00EC5D61">
              <w:t xml:space="preserve">- Look at your membership mix, tenure, sector and diversity representation </w:t>
            </w:r>
          </w:p>
          <w:p w14:paraId="2CF1F44E" w14:textId="77777777" w:rsidR="00BE2B3D" w:rsidRPr="00EC5D61" w:rsidRDefault="00BE2B3D" w:rsidP="00BE2B3D">
            <w:r w:rsidRPr="00EC5D61">
              <w:t xml:space="preserve">- Can you leverage these boards more for brand advocacy, research, knowledge transfer, student recruitment or more? </w:t>
            </w:r>
          </w:p>
          <w:p w14:paraId="59362F26" w14:textId="77777777" w:rsidR="00BE2B3D" w:rsidRPr="00EC5D61" w:rsidRDefault="00BE2B3D" w:rsidP="00BE2B3D">
            <w:r w:rsidRPr="00EC5D61">
              <w:t xml:space="preserve">- Are they lively, engaging and memorable?  </w:t>
            </w:r>
          </w:p>
          <w:p w14:paraId="797CAE33" w14:textId="0EA3B239" w:rsidR="00BE2B3D" w:rsidRPr="00EC5D61" w:rsidRDefault="00BE2B3D" w:rsidP="00A92E89">
            <w:r w:rsidRPr="00EC5D61">
              <w:t xml:space="preserve">- Tips and best practice ideas can help </w:t>
            </w:r>
          </w:p>
        </w:tc>
      </w:tr>
    </w:tbl>
    <w:p w14:paraId="6B6ED0E6" w14:textId="77777777" w:rsidR="00241985" w:rsidRDefault="00241985" w:rsidP="00AC11AA">
      <w:pPr>
        <w:jc w:val="center"/>
        <w:rPr>
          <w:b/>
          <w:bCs/>
          <w:sz w:val="28"/>
          <w:szCs w:val="28"/>
        </w:rPr>
      </w:pPr>
    </w:p>
    <w:p w14:paraId="22660334" w14:textId="77777777" w:rsidR="00EC5D61" w:rsidRDefault="00EC5D61" w:rsidP="00AC11AA">
      <w:pPr>
        <w:jc w:val="center"/>
        <w:rPr>
          <w:b/>
          <w:bCs/>
          <w:sz w:val="28"/>
          <w:szCs w:val="28"/>
        </w:rPr>
      </w:pPr>
    </w:p>
    <w:p w14:paraId="04AEAF91" w14:textId="77777777" w:rsidR="00EC5D61" w:rsidRPr="00314FF4" w:rsidRDefault="00EC5D61" w:rsidP="00AC11AA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pPr w:leftFromText="180" w:rightFromText="180" w:horzAnchor="margin" w:tblpY="543"/>
        <w:tblW w:w="15417" w:type="dxa"/>
        <w:tblLook w:val="04A0" w:firstRow="1" w:lastRow="0" w:firstColumn="1" w:lastColumn="0" w:noHBand="0" w:noVBand="1"/>
      </w:tblPr>
      <w:tblGrid>
        <w:gridCol w:w="11590"/>
        <w:gridCol w:w="1843"/>
        <w:gridCol w:w="1984"/>
      </w:tblGrid>
      <w:tr w:rsidR="00EC5D61" w14:paraId="6E0F8EBB" w14:textId="43AC360D" w:rsidTr="00EC5D61">
        <w:trPr>
          <w:trHeight w:val="760"/>
        </w:trPr>
        <w:tc>
          <w:tcPr>
            <w:tcW w:w="11590" w:type="dxa"/>
          </w:tcPr>
          <w:p w14:paraId="65921AE0" w14:textId="6EA0431C"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Actions </w:t>
            </w:r>
            <w:r w:rsidRPr="00EC5D61">
              <w:rPr>
                <w:bCs/>
                <w:sz w:val="28"/>
                <w:szCs w:val="28"/>
              </w:rPr>
              <w:t xml:space="preserve">- e.g. proposed date(s), membership, ambitions, impact, membership, application to wider activity, agenda items, </w:t>
            </w:r>
            <w:r>
              <w:rPr>
                <w:bCs/>
                <w:sz w:val="28"/>
                <w:szCs w:val="28"/>
              </w:rPr>
              <w:t xml:space="preserve">Communications, </w:t>
            </w:r>
            <w:r w:rsidRPr="00EC5D61">
              <w:rPr>
                <w:bCs/>
                <w:sz w:val="28"/>
                <w:szCs w:val="28"/>
              </w:rPr>
              <w:t>etc.</w:t>
            </w:r>
          </w:p>
        </w:tc>
        <w:tc>
          <w:tcPr>
            <w:tcW w:w="1843" w:type="dxa"/>
          </w:tcPr>
          <w:p w14:paraId="311DE23C" w14:textId="16FC29D0" w:rsidR="00EC5D61" w:rsidRPr="00AC11AA" w:rsidRDefault="00EC5D61" w:rsidP="00EC5D6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Timescale </w:t>
            </w:r>
          </w:p>
        </w:tc>
        <w:tc>
          <w:tcPr>
            <w:tcW w:w="1984" w:type="dxa"/>
          </w:tcPr>
          <w:p w14:paraId="627CEFFC" w14:textId="20D3E5F4" w:rsidR="00EC5D61" w:rsidRPr="00AC11AA" w:rsidRDefault="00B81B4D" w:rsidP="00EC5D6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Owner(s)</w:t>
            </w:r>
          </w:p>
        </w:tc>
      </w:tr>
      <w:tr w:rsidR="00EC5D61" w14:paraId="7C8947D6" w14:textId="3071D869" w:rsidTr="00EC5D61">
        <w:trPr>
          <w:trHeight w:val="4947"/>
        </w:trPr>
        <w:tc>
          <w:tcPr>
            <w:tcW w:w="11590" w:type="dxa"/>
          </w:tcPr>
          <w:p w14:paraId="1CC7D24B" w14:textId="77777777" w:rsidR="00EC5D61" w:rsidRDefault="00EC5D61" w:rsidP="00EC5D61"/>
          <w:p w14:paraId="38DB4822" w14:textId="77777777" w:rsidR="00EC5D61" w:rsidRDefault="00EC5D61" w:rsidP="00EC5D61"/>
          <w:p w14:paraId="4F6B25BB" w14:textId="77777777" w:rsidR="00EC5D61" w:rsidRDefault="00EC5D61" w:rsidP="00EC5D61"/>
          <w:p w14:paraId="5C93478E" w14:textId="77777777" w:rsidR="00EC5D61" w:rsidRDefault="00EC5D61" w:rsidP="00EC5D61"/>
          <w:p w14:paraId="192CFD83" w14:textId="77777777" w:rsidR="00EC5D61" w:rsidRDefault="00EC5D61" w:rsidP="00EC5D61"/>
          <w:p w14:paraId="6E0645C8" w14:textId="77777777" w:rsidR="00EC5D61" w:rsidRDefault="00EC5D61" w:rsidP="00EC5D61"/>
          <w:p w14:paraId="01AFF688" w14:textId="77777777" w:rsidR="00EC5D61" w:rsidRDefault="00EC5D61" w:rsidP="00EC5D61"/>
          <w:p w14:paraId="56917009" w14:textId="77777777" w:rsidR="00EC5D61" w:rsidRDefault="00EC5D61" w:rsidP="00EC5D61"/>
          <w:p w14:paraId="2483DEB1" w14:textId="77777777" w:rsidR="00EC5D61" w:rsidRDefault="00EC5D61" w:rsidP="00EC5D61"/>
          <w:p w14:paraId="7202F979" w14:textId="77777777" w:rsidR="00EC5D61" w:rsidRDefault="00EC5D61" w:rsidP="00EC5D61"/>
          <w:p w14:paraId="77299A9A" w14:textId="77777777" w:rsidR="00EC5D61" w:rsidRDefault="00EC5D61" w:rsidP="00EC5D61"/>
          <w:p w14:paraId="121D0BB2" w14:textId="77777777" w:rsidR="00EC5D61" w:rsidRDefault="00EC5D61" w:rsidP="00EC5D61"/>
          <w:p w14:paraId="7F5667FA" w14:textId="77777777" w:rsidR="00EC5D61" w:rsidRDefault="00EC5D61" w:rsidP="00EC5D61"/>
          <w:p w14:paraId="30DFEA7E" w14:textId="77777777" w:rsidR="00EC5D61" w:rsidRDefault="00EC5D61" w:rsidP="00EC5D61"/>
          <w:p w14:paraId="1933A33E" w14:textId="77777777" w:rsidR="00EC5D61" w:rsidRDefault="00EC5D61" w:rsidP="00EC5D61"/>
          <w:p w14:paraId="6D0A2F3A" w14:textId="77777777" w:rsidR="00EC5D61" w:rsidRDefault="00EC5D61" w:rsidP="00EC5D61"/>
          <w:p w14:paraId="3AC2BCA1" w14:textId="77777777" w:rsidR="00EC5D61" w:rsidRDefault="00EC5D61" w:rsidP="00EC5D61"/>
          <w:p w14:paraId="5BCB505E" w14:textId="77777777" w:rsidR="00EC5D61" w:rsidRDefault="00EC5D61" w:rsidP="00EC5D61"/>
          <w:p w14:paraId="21D704DC" w14:textId="77777777" w:rsidR="00EC5D61" w:rsidRDefault="00EC5D61" w:rsidP="00EC5D61"/>
          <w:p w14:paraId="50E2362D" w14:textId="77777777" w:rsidR="00EC5D61" w:rsidRDefault="00EC5D61" w:rsidP="00EC5D61"/>
          <w:p w14:paraId="1145366A" w14:textId="77777777" w:rsidR="00EC5D61" w:rsidRDefault="00EC5D61" w:rsidP="00EC5D61"/>
          <w:p w14:paraId="274540B9" w14:textId="77777777" w:rsidR="00EC5D61" w:rsidRDefault="00EC5D61" w:rsidP="00EC5D61"/>
          <w:p w14:paraId="26D0C63C" w14:textId="77777777" w:rsidR="00EC5D61" w:rsidRDefault="00EC5D61" w:rsidP="00EC5D61"/>
          <w:p w14:paraId="3251BB26" w14:textId="77777777" w:rsidR="00EC5D61" w:rsidRDefault="00EC5D61" w:rsidP="00EC5D61"/>
          <w:p w14:paraId="048561FF" w14:textId="77777777" w:rsidR="00EC5D61" w:rsidRDefault="00EC5D61" w:rsidP="00EC5D61"/>
          <w:p w14:paraId="0C0D282A" w14:textId="77777777" w:rsidR="00EC5D61" w:rsidRDefault="00EC5D61" w:rsidP="00EC5D61"/>
          <w:p w14:paraId="6FCA9365" w14:textId="77777777" w:rsidR="00EC5D61" w:rsidRDefault="00EC5D61" w:rsidP="00EC5D61"/>
          <w:p w14:paraId="4985761D" w14:textId="77777777" w:rsidR="00EC5D61" w:rsidRDefault="00EC5D61" w:rsidP="00EC5D61"/>
          <w:p w14:paraId="20110A15" w14:textId="77777777" w:rsidR="00EC5D61" w:rsidRDefault="00EC5D61" w:rsidP="00EC5D61"/>
          <w:p w14:paraId="48BC8F69" w14:textId="77777777" w:rsidR="00EC5D61" w:rsidRDefault="00EC5D61" w:rsidP="00EC5D61"/>
          <w:p w14:paraId="04D68970" w14:textId="77777777" w:rsidR="00EC5D61" w:rsidRDefault="00EC5D61" w:rsidP="00EC5D61"/>
          <w:p w14:paraId="35633C72" w14:textId="77777777" w:rsidR="00EC5D61" w:rsidRDefault="00EC5D61" w:rsidP="00EC5D61"/>
          <w:p w14:paraId="3B12A214" w14:textId="77777777" w:rsidR="00EC5D61" w:rsidRDefault="00EC5D61" w:rsidP="00EC5D61"/>
          <w:p w14:paraId="54E0A9BD" w14:textId="77777777" w:rsidR="00EC5D61" w:rsidRDefault="00EC5D61" w:rsidP="00EC5D61"/>
          <w:p w14:paraId="49DC94A5" w14:textId="77777777" w:rsidR="00EC5D61" w:rsidRDefault="00EC5D61" w:rsidP="00EC5D61"/>
          <w:p w14:paraId="2E3F67BE" w14:textId="77777777" w:rsidR="00EC5D61" w:rsidRDefault="00EC5D61" w:rsidP="00EC5D61"/>
          <w:p w14:paraId="517BA9C8" w14:textId="77777777" w:rsidR="00EC5D61" w:rsidRDefault="00EC5D61" w:rsidP="00EC5D61"/>
          <w:p w14:paraId="102D3B9F" w14:textId="77777777" w:rsidR="00EC5D61" w:rsidRDefault="00EC5D61" w:rsidP="00EC5D61"/>
          <w:p w14:paraId="3254EDB2" w14:textId="77777777" w:rsidR="00EC5D61" w:rsidRDefault="00EC5D61" w:rsidP="00EC5D61"/>
          <w:p w14:paraId="7F2FA292" w14:textId="77777777" w:rsidR="00EC5D61" w:rsidRDefault="00EC5D61" w:rsidP="00EC5D61"/>
          <w:p w14:paraId="617CC43B" w14:textId="77777777" w:rsidR="00EC5D61" w:rsidRDefault="00EC5D61" w:rsidP="00EC5D61"/>
          <w:p w14:paraId="0A80FBC1" w14:textId="77777777" w:rsidR="00EC5D61" w:rsidRDefault="00EC5D61" w:rsidP="00EC5D61"/>
          <w:p w14:paraId="1146D94F" w14:textId="77777777" w:rsidR="00EC5D61" w:rsidRDefault="00EC5D61" w:rsidP="00EC5D61"/>
          <w:p w14:paraId="660B5608" w14:textId="77777777" w:rsidR="00EC5D61" w:rsidRDefault="00EC5D61" w:rsidP="00EC5D61"/>
          <w:p w14:paraId="5BF062CC" w14:textId="77777777" w:rsidR="00EC5D61" w:rsidRDefault="00EC5D61" w:rsidP="00EC5D61"/>
          <w:p w14:paraId="300B098C" w14:textId="77777777" w:rsidR="00EC5D61" w:rsidRDefault="00EC5D61" w:rsidP="00EC5D61"/>
          <w:p w14:paraId="327A06BE" w14:textId="77777777" w:rsidR="00EC5D61" w:rsidRDefault="00EC5D61" w:rsidP="00EC5D61"/>
          <w:p w14:paraId="0E617A6C" w14:textId="77777777" w:rsidR="00EC5D61" w:rsidRDefault="00EC5D61" w:rsidP="00EC5D61"/>
          <w:p w14:paraId="4CA23B14" w14:textId="77777777" w:rsidR="00EC5D61" w:rsidRDefault="00EC5D61" w:rsidP="00EC5D61"/>
          <w:p w14:paraId="06C150CD" w14:textId="77777777" w:rsidR="00EC5D61" w:rsidRDefault="00EC5D61" w:rsidP="00EC5D61"/>
          <w:p w14:paraId="4145767B" w14:textId="77777777" w:rsidR="00EC5D61" w:rsidRDefault="00EC5D61" w:rsidP="00EC5D61"/>
          <w:p w14:paraId="20DF1464" w14:textId="77777777" w:rsidR="00EC5D61" w:rsidRDefault="00EC5D61" w:rsidP="00EC5D61"/>
          <w:p w14:paraId="291E13A6" w14:textId="77777777" w:rsidR="00EC5D61" w:rsidRDefault="00EC5D61" w:rsidP="00EC5D61"/>
          <w:p w14:paraId="01E4A08C" w14:textId="77777777" w:rsidR="00EC5D61" w:rsidRDefault="00EC5D61" w:rsidP="00EC5D61"/>
          <w:p w14:paraId="3AEFDB26" w14:textId="77777777" w:rsidR="00EC5D61" w:rsidRDefault="00EC5D61" w:rsidP="00EC5D61"/>
          <w:p w14:paraId="1EB714CE" w14:textId="77777777" w:rsidR="00EC5D61" w:rsidRDefault="00EC5D61" w:rsidP="00EC5D61"/>
          <w:p w14:paraId="70A5DEB3" w14:textId="77777777" w:rsidR="00EC5D61" w:rsidRDefault="00EC5D61" w:rsidP="00EC5D61"/>
          <w:p w14:paraId="265D7E40" w14:textId="77777777" w:rsidR="00EC5D61" w:rsidRDefault="00EC5D61" w:rsidP="00EC5D61"/>
          <w:p w14:paraId="6BC13570" w14:textId="77777777" w:rsidR="00EC5D61" w:rsidRDefault="00EC5D61" w:rsidP="00EC5D61"/>
          <w:p w14:paraId="6E2C01DF" w14:textId="77777777" w:rsidR="00EC5D61" w:rsidRDefault="00EC5D61" w:rsidP="00EC5D61"/>
          <w:p w14:paraId="2950AF57" w14:textId="77777777" w:rsidR="00EC5D61" w:rsidRDefault="00EC5D61" w:rsidP="00EC5D61"/>
          <w:p w14:paraId="099E8787" w14:textId="77777777" w:rsidR="00EC5D61" w:rsidRDefault="00EC5D61" w:rsidP="00EC5D61"/>
        </w:tc>
        <w:tc>
          <w:tcPr>
            <w:tcW w:w="1843" w:type="dxa"/>
          </w:tcPr>
          <w:p w14:paraId="21C206DC" w14:textId="77777777" w:rsidR="00EC5D61" w:rsidRDefault="00EC5D61" w:rsidP="00EC5D61"/>
        </w:tc>
        <w:tc>
          <w:tcPr>
            <w:tcW w:w="1984" w:type="dxa"/>
          </w:tcPr>
          <w:p w14:paraId="2B8DDDF8" w14:textId="77777777" w:rsidR="00EC5D61" w:rsidRDefault="00EC5D61" w:rsidP="00EC5D61"/>
        </w:tc>
      </w:tr>
    </w:tbl>
    <w:p w14:paraId="29A3A191" w14:textId="2BCCC85A" w:rsidR="0094331C" w:rsidRDefault="0094331C"/>
    <w:p w14:paraId="6A2EE4AF" w14:textId="24798420" w:rsidR="00BE2B3D" w:rsidRDefault="00BE2B3D"/>
    <w:p w14:paraId="64CE9424" w14:textId="2A055539" w:rsidR="00BE2B3D" w:rsidRDefault="00BE2B3D">
      <w:r>
        <w:t xml:space="preserve">To be completed and submitted to Esther Kent </w:t>
      </w:r>
      <w:hyperlink r:id="rId17" w:history="1">
        <w:r w:rsidR="00C20296" w:rsidRPr="001A77D6">
          <w:rPr>
            <w:rStyle w:val="Hyperlink"/>
          </w:rPr>
          <w:t>E.L.Kent@shu.ac.uk</w:t>
        </w:r>
      </w:hyperlink>
      <w:r w:rsidR="00C20296">
        <w:t xml:space="preserve"> for each department by 20</w:t>
      </w:r>
      <w:r w:rsidR="00C20296" w:rsidRPr="00C20296">
        <w:rPr>
          <w:vertAlign w:val="superscript"/>
        </w:rPr>
        <w:t>th</w:t>
      </w:r>
      <w:r w:rsidR="00C20296">
        <w:t xml:space="preserve"> September 2019. </w:t>
      </w:r>
    </w:p>
    <w:sectPr w:rsidR="00BE2B3D" w:rsidSect="00AC11AA">
      <w:head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E75A0B" w14:textId="77777777" w:rsidR="00AC11AA" w:rsidRDefault="00AC11AA" w:rsidP="00AC11AA">
      <w:pPr>
        <w:spacing w:after="0" w:line="240" w:lineRule="auto"/>
      </w:pPr>
      <w:r>
        <w:separator/>
      </w:r>
    </w:p>
  </w:endnote>
  <w:endnote w:type="continuationSeparator" w:id="0">
    <w:p w14:paraId="344617D3" w14:textId="77777777" w:rsidR="00AC11AA" w:rsidRDefault="00AC11AA" w:rsidP="00AC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1D284D" w14:textId="77777777" w:rsidR="00AC11AA" w:rsidRDefault="00AC11AA" w:rsidP="00AC11AA">
      <w:pPr>
        <w:spacing w:after="0" w:line="240" w:lineRule="auto"/>
      </w:pPr>
      <w:r>
        <w:separator/>
      </w:r>
    </w:p>
  </w:footnote>
  <w:footnote w:type="continuationSeparator" w:id="0">
    <w:p w14:paraId="2C7413C0" w14:textId="77777777" w:rsidR="00AC11AA" w:rsidRDefault="00AC11AA" w:rsidP="00AC1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E7D77" w14:textId="2D4AA2FB" w:rsidR="00AC11AA" w:rsidRDefault="00AC11AA">
    <w:pPr>
      <w:pStyle w:val="Header"/>
    </w:pPr>
    <w:r w:rsidRPr="00AC11A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35B32C1" wp14:editId="0DCA8678">
          <wp:simplePos x="0" y="0"/>
          <wp:positionH relativeFrom="column">
            <wp:posOffset>-163830</wp:posOffset>
          </wp:positionH>
          <wp:positionV relativeFrom="paragraph">
            <wp:posOffset>-297180</wp:posOffset>
          </wp:positionV>
          <wp:extent cx="935990" cy="720090"/>
          <wp:effectExtent l="0" t="0" r="0" b="3810"/>
          <wp:wrapTight wrapText="bothSides">
            <wp:wrapPolygon edited="0">
              <wp:start x="0" y="0"/>
              <wp:lineTo x="0" y="21143"/>
              <wp:lineTo x="21102" y="21143"/>
              <wp:lineTo x="21102" y="0"/>
              <wp:lineTo x="0" y="0"/>
            </wp:wrapPolygon>
          </wp:wrapTight>
          <wp:docPr id="4" name="Picture 4" descr="Related image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7F4D3EE-2B77-42F0-8A74-FFB93DC670E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Related image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07F4D3EE-2B77-42F0-8A74-FFB93DC670E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834FA"/>
    <w:multiLevelType w:val="hybridMultilevel"/>
    <w:tmpl w:val="11DA435A"/>
    <w:lvl w:ilvl="0" w:tplc="144862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F317E"/>
    <w:multiLevelType w:val="hybridMultilevel"/>
    <w:tmpl w:val="DA4AC260"/>
    <w:lvl w:ilvl="0" w:tplc="7EB0BB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E3D56"/>
    <w:multiLevelType w:val="hybridMultilevel"/>
    <w:tmpl w:val="9EAE1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51C9"/>
    <w:multiLevelType w:val="hybridMultilevel"/>
    <w:tmpl w:val="8EE2F022"/>
    <w:lvl w:ilvl="0" w:tplc="0BBA2B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D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4F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0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8CE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4D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00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71C1743"/>
    <w:multiLevelType w:val="hybridMultilevel"/>
    <w:tmpl w:val="2DFCABA8"/>
    <w:lvl w:ilvl="0" w:tplc="FEEAF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05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0F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61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40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A9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A2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83A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4F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09E4A12"/>
    <w:multiLevelType w:val="hybridMultilevel"/>
    <w:tmpl w:val="B2F85D86"/>
    <w:lvl w:ilvl="0" w:tplc="655E4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CD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8C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EB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929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2E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8E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2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173187D"/>
    <w:multiLevelType w:val="hybridMultilevel"/>
    <w:tmpl w:val="36F49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36D38"/>
    <w:multiLevelType w:val="hybridMultilevel"/>
    <w:tmpl w:val="732C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31C"/>
    <w:rsid w:val="00071001"/>
    <w:rsid w:val="000867AA"/>
    <w:rsid w:val="000E18C1"/>
    <w:rsid w:val="0017133E"/>
    <w:rsid w:val="00171458"/>
    <w:rsid w:val="002239AB"/>
    <w:rsid w:val="00241985"/>
    <w:rsid w:val="00314FF4"/>
    <w:rsid w:val="0074063C"/>
    <w:rsid w:val="0080308B"/>
    <w:rsid w:val="0094331C"/>
    <w:rsid w:val="009D2B41"/>
    <w:rsid w:val="00A92E89"/>
    <w:rsid w:val="00AC11AA"/>
    <w:rsid w:val="00B81B4D"/>
    <w:rsid w:val="00BE2B3D"/>
    <w:rsid w:val="00BE614B"/>
    <w:rsid w:val="00C20296"/>
    <w:rsid w:val="00E106FE"/>
    <w:rsid w:val="00EC5D61"/>
    <w:rsid w:val="00F7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5DB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1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1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1AA"/>
  </w:style>
  <w:style w:type="paragraph" w:styleId="Footer">
    <w:name w:val="footer"/>
    <w:basedOn w:val="Normal"/>
    <w:link w:val="FooterChar"/>
    <w:uiPriority w:val="99"/>
    <w:unhideWhenUsed/>
    <w:rsid w:val="00AC11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1AA"/>
  </w:style>
  <w:style w:type="character" w:styleId="Hyperlink">
    <w:name w:val="Hyperlink"/>
    <w:basedOn w:val="DefaultParagraphFont"/>
    <w:uiPriority w:val="99"/>
    <w:unhideWhenUsed/>
    <w:rsid w:val="00C202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29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8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6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7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9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1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yperlink" Target="mailto:E.L.Kent@shu.ac.uk" TargetMode="External"/><Relationship Id="rId2" Type="http://schemas.openxmlformats.org/officeDocument/2006/relationships/customXml" Target="../customXml/item2.xml"/><Relationship Id="rId16" Type="http://schemas.microsoft.com/office/2007/relationships/hdphoto" Target="media/hdphoto3.wdp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microsoft.com/office/2007/relationships/hdphoto" Target="media/hdphoto2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07FE8CEC03D4693EB91695E0488C3" ma:contentTypeVersion="10" ma:contentTypeDescription="Create a new document." ma:contentTypeScope="" ma:versionID="312b2490b73f6ead7662b02da9ff6383">
  <xsd:schema xmlns:xsd="http://www.w3.org/2001/XMLSchema" xmlns:xs="http://www.w3.org/2001/XMLSchema" xmlns:p="http://schemas.microsoft.com/office/2006/metadata/properties" xmlns:ns2="a2875c31-28f1-45f6-98b2-ad79183370d3" xmlns:ns3="1b893c3f-6370-42b4-9b0a-515bed31bca7" targetNamespace="http://schemas.microsoft.com/office/2006/metadata/properties" ma:root="true" ma:fieldsID="678dc8c3de0e71c413e77fd1bd205a78" ns2:_="" ns3:_="">
    <xsd:import namespace="a2875c31-28f1-45f6-98b2-ad79183370d3"/>
    <xsd:import namespace="1b893c3f-6370-42b4-9b0a-515bed31bc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5c31-28f1-45f6-98b2-ad79183370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93c3f-6370-42b4-9b0a-515bed31b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939F9-2F07-4BB2-B406-4818BF2D6968}">
  <ds:schemaRefs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a2875c31-28f1-45f6-98b2-ad79183370d3"/>
    <ds:schemaRef ds:uri="http://purl.org/dc/elements/1.1/"/>
    <ds:schemaRef ds:uri="1b893c3f-6370-42b4-9b0a-515bed31bca7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090C5E1-A635-4B42-82B4-A3B639468B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75C6A-28C0-4FA9-AB00-9F3BF7F11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5c31-28f1-45f6-98b2-ad79183370d3"/>
    <ds:schemaRef ds:uri="1b893c3f-6370-42b4-9b0a-515bed31bc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Francis</dc:creator>
  <cp:lastModifiedBy>Esther Kent</cp:lastModifiedBy>
  <cp:revision>4</cp:revision>
  <dcterms:created xsi:type="dcterms:W3CDTF">2019-07-06T13:52:00Z</dcterms:created>
  <dcterms:modified xsi:type="dcterms:W3CDTF">2019-09-07T13:11:00Z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0x010100BF407FE8CEC03D4693EB91695E0488C3</vt:lpwstr>
  </property>
</Properties>
</file>