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670A7" w14:textId="2A845D8A" w:rsidR="00F30A1B" w:rsidRDefault="009A6598" w:rsidP="009A6598">
      <w:pPr>
        <w:jc w:val="center"/>
        <w:rPr>
          <w:rFonts w:eastAsia="Times New Roman"/>
          <w:b/>
          <w:bCs/>
          <w:color w:val="000000" w:themeColor="text1"/>
          <w:sz w:val="32"/>
          <w:szCs w:val="32"/>
        </w:rPr>
      </w:pPr>
      <w:r>
        <w:rPr>
          <w:rFonts w:eastAsia="Times New Roman"/>
          <w:b/>
          <w:bCs/>
          <w:color w:val="000000" w:themeColor="text1"/>
          <w:sz w:val="32"/>
          <w:szCs w:val="32"/>
        </w:rPr>
        <w:t>Planning and Organisation</w:t>
      </w:r>
      <w:bookmarkStart w:id="0" w:name="_GoBack"/>
      <w:bookmarkEnd w:id="0"/>
    </w:p>
    <w:p w14:paraId="33053CD1" w14:textId="77777777" w:rsidR="009A6598" w:rsidRDefault="009A6598" w:rsidP="009A6598">
      <w:pPr>
        <w:jc w:val="center"/>
        <w:rPr>
          <w:rFonts w:eastAsia="Times New Roman"/>
          <w:color w:val="FF0000"/>
        </w:rPr>
      </w:pPr>
    </w:p>
    <w:p w14:paraId="10654724" w14:textId="0D421348" w:rsidR="00475FA8" w:rsidRPr="00475FA8" w:rsidRDefault="005E50C0" w:rsidP="00475FA8">
      <w:pPr>
        <w:shd w:val="clear" w:color="auto" w:fill="FFFFFF" w:themeFill="background1"/>
        <w:jc w:val="both"/>
        <w:rPr>
          <w:rFonts w:eastAsia="Times New Roman"/>
        </w:rPr>
      </w:pPr>
      <w:r>
        <w:rPr>
          <w:rFonts w:eastAsia="Times New Roman"/>
        </w:rPr>
        <w:t>W</w:t>
      </w:r>
      <w:r w:rsidR="00221DBC">
        <w:rPr>
          <w:rFonts w:eastAsia="Times New Roman"/>
        </w:rPr>
        <w:t xml:space="preserve">e have mapped out </w:t>
      </w:r>
      <w:r w:rsidR="00520523">
        <w:rPr>
          <w:rFonts w:eastAsia="Times New Roman"/>
        </w:rPr>
        <w:t xml:space="preserve">a suggestion for </w:t>
      </w:r>
      <w:r w:rsidR="00221DBC">
        <w:rPr>
          <w:rFonts w:eastAsia="Times New Roman"/>
        </w:rPr>
        <w:t xml:space="preserve">the </w:t>
      </w:r>
      <w:r>
        <w:rPr>
          <w:rFonts w:eastAsia="Times New Roman"/>
        </w:rPr>
        <w:t>admin/support tasks required to</w:t>
      </w:r>
      <w:r w:rsidR="00520523">
        <w:rPr>
          <w:rFonts w:eastAsia="Times New Roman"/>
        </w:rPr>
        <w:t xml:space="preserve"> set up and </w:t>
      </w:r>
      <w:r w:rsidR="00221DBC">
        <w:rPr>
          <w:rFonts w:eastAsia="Times New Roman"/>
        </w:rPr>
        <w:t xml:space="preserve">run an EAB. </w:t>
      </w:r>
      <w:r w:rsidR="00520523">
        <w:rPr>
          <w:rFonts w:eastAsia="Times New Roman"/>
        </w:rPr>
        <w:t xml:space="preserve">Please note these are illustrative only and should flex to suit the decisions you make about how you want to run your EAB. </w:t>
      </w:r>
      <w:r w:rsidR="006F4AF0">
        <w:rPr>
          <w:rFonts w:eastAsia="Times New Roman"/>
        </w:rPr>
        <w:t xml:space="preserve">Ultimately however, this is a relatively straightforward </w:t>
      </w:r>
      <w:r w:rsidR="000F1CB6">
        <w:rPr>
          <w:rFonts w:eastAsia="Times New Roman"/>
        </w:rPr>
        <w:t xml:space="preserve">activity that involves </w:t>
      </w:r>
      <w:r w:rsidR="00D73739">
        <w:rPr>
          <w:rFonts w:eastAsia="Times New Roman"/>
        </w:rPr>
        <w:t xml:space="preserve">arranging </w:t>
      </w:r>
      <w:r w:rsidR="00815867">
        <w:rPr>
          <w:rFonts w:eastAsia="Times New Roman"/>
        </w:rPr>
        <w:t>c</w:t>
      </w:r>
      <w:r w:rsidR="000F1CB6">
        <w:rPr>
          <w:rFonts w:eastAsia="Times New Roman"/>
        </w:rPr>
        <w:t>2-3 meetings per year</w:t>
      </w:r>
      <w:r w:rsidR="00B83849">
        <w:rPr>
          <w:rFonts w:eastAsia="Times New Roman"/>
        </w:rPr>
        <w:t xml:space="preserve">, </w:t>
      </w:r>
      <w:r w:rsidR="00D73739">
        <w:rPr>
          <w:rFonts w:eastAsia="Times New Roman"/>
        </w:rPr>
        <w:t xml:space="preserve">with some key touch points, </w:t>
      </w:r>
      <w:r w:rsidR="00B83849">
        <w:rPr>
          <w:rFonts w:eastAsia="Times New Roman"/>
        </w:rPr>
        <w:t xml:space="preserve">so should not </w:t>
      </w:r>
      <w:r w:rsidR="00D73739">
        <w:rPr>
          <w:rFonts w:eastAsia="Times New Roman"/>
        </w:rPr>
        <w:t>represent</w:t>
      </w:r>
      <w:r w:rsidR="00B83849">
        <w:rPr>
          <w:rFonts w:eastAsia="Times New Roman"/>
        </w:rPr>
        <w:t xml:space="preserve"> a significant burde</w:t>
      </w:r>
      <w:r w:rsidR="00D73739">
        <w:rPr>
          <w:rFonts w:eastAsia="Times New Roman"/>
        </w:rPr>
        <w:t>n</w:t>
      </w:r>
      <w:r w:rsidR="00661D9B">
        <w:rPr>
          <w:rFonts w:eastAsia="Times New Roman"/>
        </w:rPr>
        <w:t>.</w:t>
      </w:r>
      <w:r w:rsidR="00653B7A">
        <w:rPr>
          <w:rFonts w:eastAsia="Times New Roman"/>
        </w:rPr>
        <w:t xml:space="preserve"> </w:t>
      </w:r>
      <w:r w:rsidR="002D3DF1">
        <w:rPr>
          <w:rFonts w:eastAsia="Times New Roman"/>
        </w:rPr>
        <w:t>Equally</w:t>
      </w:r>
      <w:r w:rsidR="00CC34CB">
        <w:rPr>
          <w:rFonts w:eastAsia="Times New Roman"/>
        </w:rPr>
        <w:t>,</w:t>
      </w:r>
      <w:r w:rsidR="002D3DF1">
        <w:rPr>
          <w:rFonts w:eastAsia="Times New Roman"/>
        </w:rPr>
        <w:t xml:space="preserve"> the budget requirement extends to simply paying for catering, so should be sourced from existing departmental budgets.</w:t>
      </w:r>
      <w:r w:rsidR="001A0919">
        <w:rPr>
          <w:rFonts w:eastAsia="Times New Roman"/>
        </w:rPr>
        <w:t xml:space="preserve"> You may wish to employ a </w:t>
      </w:r>
      <w:r w:rsidR="0092075E">
        <w:rPr>
          <w:rFonts w:eastAsia="Times New Roman"/>
        </w:rPr>
        <w:t xml:space="preserve">student, </w:t>
      </w:r>
      <w:r w:rsidR="00927002">
        <w:rPr>
          <w:rFonts w:eastAsia="Times New Roman"/>
        </w:rPr>
        <w:t xml:space="preserve">for example on </w:t>
      </w:r>
      <w:r w:rsidR="0092075E">
        <w:rPr>
          <w:rFonts w:eastAsia="Times New Roman"/>
        </w:rPr>
        <w:t>a 120</w:t>
      </w:r>
      <w:r w:rsidR="00927002">
        <w:rPr>
          <w:rFonts w:eastAsia="Times New Roman"/>
        </w:rPr>
        <w:t>-</w:t>
      </w:r>
      <w:r w:rsidR="0092075E">
        <w:rPr>
          <w:rFonts w:eastAsia="Times New Roman"/>
        </w:rPr>
        <w:t>h</w:t>
      </w:r>
      <w:r w:rsidR="00703541">
        <w:rPr>
          <w:rFonts w:eastAsia="Times New Roman"/>
        </w:rPr>
        <w:t>ou</w:t>
      </w:r>
      <w:r w:rsidR="0092075E">
        <w:rPr>
          <w:rFonts w:eastAsia="Times New Roman"/>
        </w:rPr>
        <w:t>r internship</w:t>
      </w:r>
      <w:r w:rsidR="002D3DF1">
        <w:rPr>
          <w:rFonts w:eastAsia="Times New Roman"/>
        </w:rPr>
        <w:t xml:space="preserve"> </w:t>
      </w:r>
      <w:r w:rsidR="0092075E">
        <w:rPr>
          <w:rFonts w:eastAsia="Times New Roman"/>
        </w:rPr>
        <w:t xml:space="preserve">or via another internal recruitment method to </w:t>
      </w:r>
      <w:r w:rsidR="00657F92">
        <w:rPr>
          <w:rFonts w:eastAsia="Times New Roman"/>
        </w:rPr>
        <w:t>assist with th</w:t>
      </w:r>
      <w:r w:rsidR="00927002">
        <w:rPr>
          <w:rFonts w:eastAsia="Times New Roman"/>
        </w:rPr>
        <w:t>is work</w:t>
      </w:r>
      <w:r w:rsidR="00657F92">
        <w:rPr>
          <w:rFonts w:eastAsia="Times New Roman"/>
        </w:rPr>
        <w:t>.</w:t>
      </w:r>
    </w:p>
    <w:p w14:paraId="3E4B8F39" w14:textId="77777777" w:rsidR="00475FA8" w:rsidRPr="00475FA8" w:rsidRDefault="00475FA8" w:rsidP="00475FA8">
      <w:pPr>
        <w:jc w:val="both"/>
        <w:rPr>
          <w:rFonts w:eastAsia="Times New Roman"/>
          <w:color w:val="FF0000"/>
        </w:rPr>
      </w:pPr>
    </w:p>
    <w:tbl>
      <w:tblPr>
        <w:tblStyle w:val="TableGrid"/>
        <w:tblW w:w="10632" w:type="dxa"/>
        <w:tblLook w:val="04A0" w:firstRow="1" w:lastRow="0" w:firstColumn="1" w:lastColumn="0" w:noHBand="0" w:noVBand="1"/>
      </w:tblPr>
      <w:tblGrid>
        <w:gridCol w:w="1298"/>
        <w:gridCol w:w="8140"/>
        <w:gridCol w:w="1194"/>
      </w:tblGrid>
      <w:tr w:rsidR="009F5771" w14:paraId="519BD4A1" w14:textId="77777777" w:rsidTr="00F7439C">
        <w:tc>
          <w:tcPr>
            <w:tcW w:w="1298" w:type="dxa"/>
            <w:shd w:val="clear" w:color="auto" w:fill="E7E6E6" w:themeFill="background2"/>
          </w:tcPr>
          <w:p w14:paraId="3C46FF83" w14:textId="7BDDED78" w:rsidR="009F5771" w:rsidRPr="00225067" w:rsidRDefault="009F5771" w:rsidP="00240436">
            <w:pPr>
              <w:rPr>
                <w:b/>
              </w:rPr>
            </w:pPr>
            <w:r>
              <w:rPr>
                <w:b/>
              </w:rPr>
              <w:t>Month</w:t>
            </w:r>
          </w:p>
        </w:tc>
        <w:tc>
          <w:tcPr>
            <w:tcW w:w="8140" w:type="dxa"/>
            <w:shd w:val="clear" w:color="auto" w:fill="E7E6E6" w:themeFill="background2"/>
          </w:tcPr>
          <w:p w14:paraId="002CEC4C" w14:textId="2BB41461" w:rsidR="009F5771" w:rsidRPr="00225067" w:rsidRDefault="009F5771" w:rsidP="00240436">
            <w:pPr>
              <w:rPr>
                <w:b/>
              </w:rPr>
            </w:pPr>
            <w:r>
              <w:rPr>
                <w:b/>
              </w:rPr>
              <w:t>Admin requirements</w:t>
            </w:r>
          </w:p>
        </w:tc>
        <w:tc>
          <w:tcPr>
            <w:tcW w:w="1194" w:type="dxa"/>
            <w:shd w:val="clear" w:color="auto" w:fill="E7E6E6" w:themeFill="background2"/>
          </w:tcPr>
          <w:p w14:paraId="46D417A4" w14:textId="6781F8A6" w:rsidR="009F5771" w:rsidRPr="00225067" w:rsidRDefault="009F5771" w:rsidP="00240436">
            <w:pPr>
              <w:rPr>
                <w:b/>
              </w:rPr>
            </w:pPr>
            <w:r w:rsidRPr="00225067">
              <w:rPr>
                <w:b/>
              </w:rPr>
              <w:t>Date completed</w:t>
            </w:r>
          </w:p>
        </w:tc>
      </w:tr>
      <w:tr w:rsidR="009F5771" w14:paraId="716F1C32" w14:textId="77777777" w:rsidTr="00F7439C">
        <w:tc>
          <w:tcPr>
            <w:tcW w:w="1298" w:type="dxa"/>
            <w:shd w:val="clear" w:color="auto" w:fill="E7E6E6" w:themeFill="background2"/>
          </w:tcPr>
          <w:p w14:paraId="62390D76" w14:textId="77777777" w:rsidR="009F5771" w:rsidRPr="00225067" w:rsidRDefault="009F5771" w:rsidP="00240436">
            <w:pPr>
              <w:rPr>
                <w:b/>
              </w:rPr>
            </w:pPr>
            <w:r w:rsidRPr="00225067">
              <w:rPr>
                <w:b/>
              </w:rPr>
              <w:t>May</w:t>
            </w:r>
            <w:r>
              <w:rPr>
                <w:b/>
              </w:rPr>
              <w:t xml:space="preserve">/June </w:t>
            </w:r>
          </w:p>
        </w:tc>
        <w:tc>
          <w:tcPr>
            <w:tcW w:w="8140" w:type="dxa"/>
          </w:tcPr>
          <w:p w14:paraId="28803554" w14:textId="2A6C3288" w:rsidR="009F5771" w:rsidRPr="00C42C83" w:rsidRDefault="009F5771" w:rsidP="00512427">
            <w:pPr>
              <w:pStyle w:val="ListParagraph"/>
              <w:numPr>
                <w:ilvl w:val="0"/>
                <w:numId w:val="2"/>
              </w:numPr>
              <w:rPr>
                <w:sz w:val="21"/>
                <w:szCs w:val="21"/>
              </w:rPr>
            </w:pPr>
            <w:r w:rsidRPr="00C42C83">
              <w:rPr>
                <w:sz w:val="21"/>
                <w:szCs w:val="21"/>
              </w:rPr>
              <w:t xml:space="preserve">Ask department colleagues for any nominations from their professional networks that might be suitable for EAB nomination (just name/org will be fine) </w:t>
            </w:r>
          </w:p>
          <w:p w14:paraId="26B6C786" w14:textId="73E7DA1A" w:rsidR="009F5771" w:rsidRPr="00C42C83" w:rsidRDefault="009F5771" w:rsidP="00512427">
            <w:pPr>
              <w:pStyle w:val="ListParagraph"/>
              <w:numPr>
                <w:ilvl w:val="0"/>
                <w:numId w:val="2"/>
              </w:numPr>
              <w:rPr>
                <w:sz w:val="21"/>
                <w:szCs w:val="21"/>
              </w:rPr>
            </w:pPr>
            <w:r w:rsidRPr="00C42C83">
              <w:rPr>
                <w:sz w:val="21"/>
                <w:szCs w:val="21"/>
              </w:rPr>
              <w:t xml:space="preserve">Collate names (create an EAB membership tracker) </w:t>
            </w:r>
          </w:p>
          <w:p w14:paraId="43542C4B" w14:textId="1A7B4883" w:rsidR="009F5771" w:rsidRPr="00C42C83" w:rsidRDefault="009F5771" w:rsidP="00512427">
            <w:pPr>
              <w:pStyle w:val="ListParagraph"/>
              <w:numPr>
                <w:ilvl w:val="0"/>
                <w:numId w:val="2"/>
              </w:numPr>
              <w:rPr>
                <w:sz w:val="21"/>
                <w:szCs w:val="21"/>
              </w:rPr>
            </w:pPr>
            <w:r w:rsidRPr="00C42C83">
              <w:rPr>
                <w:sz w:val="21"/>
                <w:szCs w:val="21"/>
              </w:rPr>
              <w:t xml:space="preserve">Work with nominators and EAB Chair to shape the mix of nominees </w:t>
            </w:r>
          </w:p>
          <w:p w14:paraId="5FFF13A1" w14:textId="45FDDB77" w:rsidR="009F5771" w:rsidRPr="00C42C83" w:rsidRDefault="009F5771" w:rsidP="00C5696F">
            <w:pPr>
              <w:pStyle w:val="ListParagraph"/>
              <w:numPr>
                <w:ilvl w:val="0"/>
                <w:numId w:val="2"/>
              </w:numPr>
              <w:rPr>
                <w:sz w:val="21"/>
                <w:szCs w:val="21"/>
              </w:rPr>
            </w:pPr>
            <w:r w:rsidRPr="00C42C83">
              <w:rPr>
                <w:sz w:val="21"/>
                <w:szCs w:val="21"/>
              </w:rPr>
              <w:t xml:space="preserve">Send out personal invites, ideally via the people who know them well already </w:t>
            </w:r>
          </w:p>
          <w:p w14:paraId="36D94809" w14:textId="7537FA91" w:rsidR="009F5771" w:rsidRPr="00C42C83" w:rsidRDefault="009F5771" w:rsidP="00C5696F">
            <w:pPr>
              <w:pStyle w:val="ListParagraph"/>
              <w:numPr>
                <w:ilvl w:val="0"/>
                <w:numId w:val="2"/>
              </w:numPr>
              <w:rPr>
                <w:sz w:val="21"/>
                <w:szCs w:val="21"/>
              </w:rPr>
            </w:pPr>
            <w:r w:rsidRPr="00C42C83">
              <w:rPr>
                <w:sz w:val="21"/>
                <w:szCs w:val="21"/>
              </w:rPr>
              <w:t xml:space="preserve">Collate responses and keep notes on who is their preferred contact &amp; preferred way to be contacted (e.g. do they have a PA?)  on the tracker </w:t>
            </w:r>
          </w:p>
          <w:p w14:paraId="50315CBD" w14:textId="3BA07FAB" w:rsidR="009F5771" w:rsidRPr="00C42C83" w:rsidRDefault="009F5771" w:rsidP="00C5696F">
            <w:pPr>
              <w:pStyle w:val="ListParagraph"/>
              <w:numPr>
                <w:ilvl w:val="0"/>
                <w:numId w:val="2"/>
              </w:numPr>
              <w:rPr>
                <w:sz w:val="21"/>
                <w:szCs w:val="21"/>
              </w:rPr>
            </w:pPr>
            <w:r w:rsidRPr="00C42C83">
              <w:rPr>
                <w:sz w:val="21"/>
                <w:szCs w:val="21"/>
              </w:rPr>
              <w:t xml:space="preserve">Confirm EAB membership to individuals in writing, along with </w:t>
            </w:r>
            <w:proofErr w:type="spellStart"/>
            <w:r w:rsidRPr="00C42C83">
              <w:rPr>
                <w:sz w:val="21"/>
                <w:szCs w:val="21"/>
              </w:rPr>
              <w:t>ToR</w:t>
            </w:r>
            <w:proofErr w:type="spellEnd"/>
            <w:r w:rsidRPr="00C42C83">
              <w:rPr>
                <w:sz w:val="21"/>
                <w:szCs w:val="21"/>
              </w:rPr>
              <w:t xml:space="preserve"> </w:t>
            </w:r>
            <w:r w:rsidR="009017C1">
              <w:rPr>
                <w:sz w:val="21"/>
                <w:szCs w:val="21"/>
              </w:rPr>
              <w:t xml:space="preserve">(Terms of reference) </w:t>
            </w:r>
            <w:r w:rsidRPr="00C42C83">
              <w:rPr>
                <w:sz w:val="21"/>
                <w:szCs w:val="21"/>
              </w:rPr>
              <w:t>or any agreement you wish to draft</w:t>
            </w:r>
          </w:p>
          <w:p w14:paraId="0B90A843" w14:textId="770FEDCE" w:rsidR="009F5771" w:rsidRPr="00C42C83" w:rsidRDefault="009F5771" w:rsidP="00C5696F">
            <w:pPr>
              <w:pStyle w:val="ListParagraph"/>
              <w:numPr>
                <w:ilvl w:val="0"/>
                <w:numId w:val="2"/>
              </w:numPr>
              <w:rPr>
                <w:sz w:val="21"/>
                <w:szCs w:val="21"/>
              </w:rPr>
            </w:pPr>
            <w:r w:rsidRPr="00C42C83">
              <w:rPr>
                <w:sz w:val="21"/>
                <w:szCs w:val="21"/>
              </w:rPr>
              <w:t xml:space="preserve">Set up any access (library, staff card </w:t>
            </w:r>
            <w:proofErr w:type="spellStart"/>
            <w:r w:rsidRPr="00C42C83">
              <w:rPr>
                <w:sz w:val="21"/>
                <w:szCs w:val="21"/>
              </w:rPr>
              <w:t>etc</w:t>
            </w:r>
            <w:proofErr w:type="spellEnd"/>
            <w:r w:rsidRPr="00C42C83">
              <w:rPr>
                <w:sz w:val="21"/>
                <w:szCs w:val="21"/>
              </w:rPr>
              <w:t xml:space="preserve">) you wish to grant them by virtue of the EAB members  </w:t>
            </w:r>
          </w:p>
          <w:p w14:paraId="280644DB" w14:textId="201CCB89" w:rsidR="009F5771" w:rsidRPr="00C42C83" w:rsidRDefault="009F5771" w:rsidP="00865149">
            <w:pPr>
              <w:pStyle w:val="ListParagraph"/>
              <w:numPr>
                <w:ilvl w:val="0"/>
                <w:numId w:val="2"/>
              </w:numPr>
              <w:rPr>
                <w:sz w:val="21"/>
                <w:szCs w:val="21"/>
              </w:rPr>
            </w:pPr>
            <w:r w:rsidRPr="00C42C83">
              <w:rPr>
                <w:sz w:val="21"/>
                <w:szCs w:val="21"/>
              </w:rPr>
              <w:t>Follow up on any unconfirmed invites and send out 2</w:t>
            </w:r>
            <w:r w:rsidRPr="00C42C83">
              <w:rPr>
                <w:sz w:val="21"/>
                <w:szCs w:val="21"/>
                <w:vertAlign w:val="superscript"/>
              </w:rPr>
              <w:t>nd</w:t>
            </w:r>
            <w:r w:rsidRPr="00C42C83">
              <w:rPr>
                <w:sz w:val="21"/>
                <w:szCs w:val="21"/>
              </w:rPr>
              <w:t xml:space="preserve"> wave of invites before finalising membership list </w:t>
            </w:r>
          </w:p>
        </w:tc>
        <w:tc>
          <w:tcPr>
            <w:tcW w:w="1194" w:type="dxa"/>
          </w:tcPr>
          <w:p w14:paraId="7093CEBD" w14:textId="4AC2A379" w:rsidR="009F5771" w:rsidRDefault="009F5771" w:rsidP="00240436"/>
        </w:tc>
      </w:tr>
      <w:tr w:rsidR="009F5771" w14:paraId="10650452" w14:textId="77777777" w:rsidTr="00F7439C">
        <w:tc>
          <w:tcPr>
            <w:tcW w:w="1298" w:type="dxa"/>
            <w:shd w:val="clear" w:color="auto" w:fill="E7E6E6" w:themeFill="background2"/>
          </w:tcPr>
          <w:p w14:paraId="2B8EA919" w14:textId="77777777" w:rsidR="009F5771" w:rsidRPr="00225067" w:rsidRDefault="009F5771" w:rsidP="00240436">
            <w:pPr>
              <w:rPr>
                <w:b/>
              </w:rPr>
            </w:pPr>
            <w:r w:rsidRPr="00225067">
              <w:rPr>
                <w:b/>
              </w:rPr>
              <w:t>July</w:t>
            </w:r>
            <w:r>
              <w:rPr>
                <w:b/>
              </w:rPr>
              <w:t>/August</w:t>
            </w:r>
          </w:p>
        </w:tc>
        <w:tc>
          <w:tcPr>
            <w:tcW w:w="8140" w:type="dxa"/>
          </w:tcPr>
          <w:p w14:paraId="04219C94" w14:textId="19F25B6C" w:rsidR="009F5771" w:rsidRPr="00C42C83" w:rsidRDefault="009F5771" w:rsidP="008E537B">
            <w:pPr>
              <w:pStyle w:val="ListParagraph"/>
              <w:numPr>
                <w:ilvl w:val="0"/>
                <w:numId w:val="2"/>
              </w:numPr>
              <w:rPr>
                <w:sz w:val="21"/>
                <w:szCs w:val="21"/>
              </w:rPr>
            </w:pPr>
            <w:r w:rsidRPr="00C42C83">
              <w:rPr>
                <w:sz w:val="21"/>
                <w:szCs w:val="21"/>
              </w:rPr>
              <w:t xml:space="preserve">Schedule date(s) for first EAB meetings </w:t>
            </w:r>
          </w:p>
          <w:p w14:paraId="385C3831" w14:textId="4F9E2A57" w:rsidR="009F5771" w:rsidRPr="00C42C83" w:rsidRDefault="009F5771" w:rsidP="008E537B">
            <w:pPr>
              <w:pStyle w:val="ListParagraph"/>
              <w:numPr>
                <w:ilvl w:val="0"/>
                <w:numId w:val="2"/>
              </w:numPr>
              <w:rPr>
                <w:sz w:val="21"/>
                <w:szCs w:val="21"/>
              </w:rPr>
            </w:pPr>
            <w:r w:rsidRPr="00C42C83">
              <w:rPr>
                <w:sz w:val="21"/>
                <w:szCs w:val="21"/>
              </w:rPr>
              <w:t xml:space="preserve">Cross check dates with any key events or fairs that you could showcase to EAB members whilst on campus – looking for opportunities to showcase the University, it’s students, facilities and research </w:t>
            </w:r>
          </w:p>
          <w:p w14:paraId="2CFF2DED" w14:textId="61B31B2A" w:rsidR="009F5771" w:rsidRPr="00C42C83" w:rsidRDefault="009F5771" w:rsidP="008E537B">
            <w:pPr>
              <w:pStyle w:val="ListParagraph"/>
              <w:numPr>
                <w:ilvl w:val="0"/>
                <w:numId w:val="2"/>
              </w:numPr>
              <w:rPr>
                <w:sz w:val="21"/>
                <w:szCs w:val="21"/>
              </w:rPr>
            </w:pPr>
            <w:r w:rsidRPr="00C42C83">
              <w:rPr>
                <w:sz w:val="21"/>
                <w:szCs w:val="21"/>
              </w:rPr>
              <w:t xml:space="preserve">Book rooms and provisional catering/technology  </w:t>
            </w:r>
          </w:p>
          <w:p w14:paraId="4F546724" w14:textId="7E6169BE" w:rsidR="009F5771" w:rsidRPr="00C42C83" w:rsidRDefault="009F5771" w:rsidP="008E537B">
            <w:pPr>
              <w:pStyle w:val="ListParagraph"/>
              <w:numPr>
                <w:ilvl w:val="0"/>
                <w:numId w:val="2"/>
              </w:numPr>
              <w:rPr>
                <w:sz w:val="21"/>
                <w:szCs w:val="21"/>
              </w:rPr>
            </w:pPr>
            <w:r w:rsidRPr="00C42C83">
              <w:rPr>
                <w:sz w:val="21"/>
                <w:szCs w:val="21"/>
              </w:rPr>
              <w:t xml:space="preserve">Send confirmation of dates, times and locations to both internal colleagues and EAB members – ideally using calendar invites </w:t>
            </w:r>
          </w:p>
          <w:p w14:paraId="0183E9AB" w14:textId="16E28616" w:rsidR="009F5771" w:rsidRPr="00C42C83" w:rsidRDefault="009F5771" w:rsidP="008E537B">
            <w:pPr>
              <w:pStyle w:val="ListParagraph"/>
              <w:numPr>
                <w:ilvl w:val="0"/>
                <w:numId w:val="2"/>
              </w:numPr>
              <w:rPr>
                <w:sz w:val="21"/>
                <w:szCs w:val="21"/>
              </w:rPr>
            </w:pPr>
            <w:r w:rsidRPr="00C42C83">
              <w:rPr>
                <w:sz w:val="21"/>
                <w:szCs w:val="21"/>
              </w:rPr>
              <w:t>Confirm any dietary, allergy or access requirements (keep track o</w:t>
            </w:r>
            <w:r w:rsidR="001C43FF">
              <w:rPr>
                <w:sz w:val="21"/>
                <w:szCs w:val="21"/>
              </w:rPr>
              <w:t>f</w:t>
            </w:r>
            <w:r w:rsidRPr="00C42C83">
              <w:rPr>
                <w:sz w:val="21"/>
                <w:szCs w:val="21"/>
              </w:rPr>
              <w:t xml:space="preserve"> this on your EAB membership tracker) </w:t>
            </w:r>
          </w:p>
          <w:p w14:paraId="2D868B7C" w14:textId="77777777" w:rsidR="009F5771" w:rsidRPr="00C42C83" w:rsidRDefault="009F5771" w:rsidP="00FB4D91">
            <w:pPr>
              <w:pStyle w:val="ListParagraph"/>
              <w:numPr>
                <w:ilvl w:val="0"/>
                <w:numId w:val="2"/>
              </w:numPr>
              <w:rPr>
                <w:sz w:val="21"/>
                <w:szCs w:val="21"/>
              </w:rPr>
            </w:pPr>
            <w:r w:rsidRPr="00C42C83">
              <w:rPr>
                <w:sz w:val="21"/>
                <w:szCs w:val="21"/>
              </w:rPr>
              <w:t xml:space="preserve">Notify EAB members of any key reasons to attend these meetings e.g. fun activities, other members, key speakers or events that will draw them to want to come to the meeting </w:t>
            </w:r>
          </w:p>
          <w:p w14:paraId="2132EBD1" w14:textId="33408A42" w:rsidR="009F5771" w:rsidRPr="00C42C83" w:rsidRDefault="009F5771" w:rsidP="009F5771">
            <w:pPr>
              <w:pStyle w:val="ListParagraph"/>
              <w:numPr>
                <w:ilvl w:val="0"/>
                <w:numId w:val="2"/>
              </w:numPr>
              <w:rPr>
                <w:sz w:val="21"/>
                <w:szCs w:val="21"/>
              </w:rPr>
            </w:pPr>
            <w:r w:rsidRPr="00C42C83">
              <w:rPr>
                <w:sz w:val="21"/>
                <w:szCs w:val="21"/>
              </w:rPr>
              <w:t xml:space="preserve">Ensure any agreement you may wish them to sign has been returned – if not chase (NB This is not compulsory, just something you may wish to do) </w:t>
            </w:r>
          </w:p>
        </w:tc>
        <w:tc>
          <w:tcPr>
            <w:tcW w:w="1194" w:type="dxa"/>
          </w:tcPr>
          <w:p w14:paraId="00F9F628" w14:textId="47E116C2" w:rsidR="009F5771" w:rsidRDefault="009F5771" w:rsidP="00240436"/>
        </w:tc>
      </w:tr>
      <w:tr w:rsidR="009F5771" w14:paraId="2A8F9210" w14:textId="77777777" w:rsidTr="00F7439C">
        <w:tc>
          <w:tcPr>
            <w:tcW w:w="1298" w:type="dxa"/>
            <w:shd w:val="clear" w:color="auto" w:fill="E7E6E6" w:themeFill="background2"/>
          </w:tcPr>
          <w:p w14:paraId="09F4A505" w14:textId="2D559754" w:rsidR="009F5771" w:rsidRPr="00225067" w:rsidRDefault="009F5771" w:rsidP="00240436">
            <w:pPr>
              <w:rPr>
                <w:b/>
              </w:rPr>
            </w:pPr>
            <w:r w:rsidRPr="00225067">
              <w:rPr>
                <w:b/>
              </w:rPr>
              <w:t>September</w:t>
            </w:r>
          </w:p>
        </w:tc>
        <w:tc>
          <w:tcPr>
            <w:tcW w:w="8140" w:type="dxa"/>
          </w:tcPr>
          <w:p w14:paraId="408A535E" w14:textId="058E81FB" w:rsidR="009F5771" w:rsidRPr="00C42C83" w:rsidRDefault="009F5771" w:rsidP="00FB4D91">
            <w:pPr>
              <w:pStyle w:val="ListParagraph"/>
              <w:numPr>
                <w:ilvl w:val="0"/>
                <w:numId w:val="3"/>
              </w:numPr>
              <w:rPr>
                <w:sz w:val="21"/>
                <w:szCs w:val="21"/>
              </w:rPr>
            </w:pPr>
            <w:r w:rsidRPr="00C42C83">
              <w:rPr>
                <w:sz w:val="21"/>
                <w:szCs w:val="21"/>
              </w:rPr>
              <w:t>Work with EAB Chair to curate a compelling, interesting and engaging agenda</w:t>
            </w:r>
          </w:p>
          <w:p w14:paraId="471D262B" w14:textId="63CD68BC" w:rsidR="009F5771" w:rsidRPr="00C42C83" w:rsidRDefault="009F5771" w:rsidP="00FB4D91">
            <w:pPr>
              <w:pStyle w:val="ListParagraph"/>
              <w:numPr>
                <w:ilvl w:val="0"/>
                <w:numId w:val="3"/>
              </w:numPr>
              <w:rPr>
                <w:sz w:val="21"/>
                <w:szCs w:val="21"/>
              </w:rPr>
            </w:pPr>
            <w:r w:rsidRPr="00C42C83">
              <w:rPr>
                <w:sz w:val="21"/>
                <w:szCs w:val="21"/>
              </w:rPr>
              <w:t>Ensure all internal colleagues/speakers are attending for the full meeting</w:t>
            </w:r>
          </w:p>
          <w:p w14:paraId="6B5F2E70" w14:textId="77777777" w:rsidR="009F5771" w:rsidRPr="00C42C83" w:rsidRDefault="009F5771" w:rsidP="00A42525">
            <w:pPr>
              <w:pStyle w:val="ListParagraph"/>
              <w:numPr>
                <w:ilvl w:val="0"/>
                <w:numId w:val="3"/>
              </w:numPr>
              <w:rPr>
                <w:sz w:val="21"/>
                <w:szCs w:val="21"/>
              </w:rPr>
            </w:pPr>
            <w:r w:rsidRPr="00C42C83">
              <w:rPr>
                <w:sz w:val="21"/>
                <w:szCs w:val="21"/>
              </w:rPr>
              <w:t xml:space="preserve">Confirm all logistics such as parking, technology and catering and names for badges (if you want them) </w:t>
            </w:r>
          </w:p>
          <w:p w14:paraId="1F91815E" w14:textId="71A3E9F3" w:rsidR="009F5771" w:rsidRDefault="009F5771" w:rsidP="00A42525">
            <w:pPr>
              <w:pStyle w:val="ListParagraph"/>
              <w:numPr>
                <w:ilvl w:val="0"/>
                <w:numId w:val="3"/>
              </w:numPr>
              <w:rPr>
                <w:sz w:val="21"/>
                <w:szCs w:val="21"/>
              </w:rPr>
            </w:pPr>
            <w:r w:rsidRPr="00C42C83">
              <w:rPr>
                <w:sz w:val="21"/>
                <w:szCs w:val="21"/>
              </w:rPr>
              <w:t xml:space="preserve">Send out reminder 2-3 weeks ahead of the meeting with confirmed attendees and agenda </w:t>
            </w:r>
          </w:p>
          <w:p w14:paraId="3852F40F" w14:textId="2785BDDD" w:rsidR="00CC34CB" w:rsidRPr="00C42C83" w:rsidRDefault="00CC34CB" w:rsidP="00A42525">
            <w:pPr>
              <w:pStyle w:val="ListParagraph"/>
              <w:numPr>
                <w:ilvl w:val="0"/>
                <w:numId w:val="3"/>
              </w:numPr>
              <w:rPr>
                <w:sz w:val="21"/>
                <w:szCs w:val="21"/>
              </w:rPr>
            </w:pPr>
            <w:r>
              <w:rPr>
                <w:sz w:val="21"/>
                <w:szCs w:val="21"/>
              </w:rPr>
              <w:t xml:space="preserve">Send out a short reminder with headline details, on the week of the event </w:t>
            </w:r>
          </w:p>
          <w:p w14:paraId="5A7EA973" w14:textId="178097E5" w:rsidR="009F5771" w:rsidRPr="00C42C83" w:rsidRDefault="009F5771" w:rsidP="00A42525">
            <w:pPr>
              <w:pStyle w:val="ListParagraph"/>
              <w:numPr>
                <w:ilvl w:val="0"/>
                <w:numId w:val="3"/>
              </w:numPr>
              <w:rPr>
                <w:sz w:val="21"/>
                <w:szCs w:val="21"/>
              </w:rPr>
            </w:pPr>
            <w:r w:rsidRPr="00C42C83">
              <w:rPr>
                <w:sz w:val="21"/>
                <w:szCs w:val="21"/>
              </w:rPr>
              <w:t xml:space="preserve">Send out car parking details (if required) </w:t>
            </w:r>
            <w:r w:rsidR="008A2160">
              <w:rPr>
                <w:sz w:val="21"/>
                <w:szCs w:val="21"/>
              </w:rPr>
              <w:t xml:space="preserve">and any maps/instructions to venue </w:t>
            </w:r>
          </w:p>
          <w:p w14:paraId="7871DD39" w14:textId="4DCD4742" w:rsidR="009F5771" w:rsidRPr="00C42C83" w:rsidRDefault="009F5771" w:rsidP="00A42525">
            <w:pPr>
              <w:pStyle w:val="ListParagraph"/>
              <w:numPr>
                <w:ilvl w:val="0"/>
                <w:numId w:val="3"/>
              </w:numPr>
              <w:rPr>
                <w:sz w:val="21"/>
                <w:szCs w:val="21"/>
              </w:rPr>
            </w:pPr>
            <w:r w:rsidRPr="00C42C83">
              <w:rPr>
                <w:sz w:val="21"/>
                <w:szCs w:val="21"/>
              </w:rPr>
              <w:t xml:space="preserve">Any EAB members/employers that have offered to contribute an agenda item (e.g. a hot topics or skills challenges presentation) need to be reminded of timing and technology/resources available to them  </w:t>
            </w:r>
          </w:p>
        </w:tc>
        <w:tc>
          <w:tcPr>
            <w:tcW w:w="1194" w:type="dxa"/>
          </w:tcPr>
          <w:p w14:paraId="4340DDF3" w14:textId="77777777" w:rsidR="009F5771" w:rsidRDefault="009F5771" w:rsidP="00240436"/>
        </w:tc>
      </w:tr>
      <w:tr w:rsidR="009F5771" w14:paraId="4AEF4B23" w14:textId="77777777" w:rsidTr="00F7439C">
        <w:tc>
          <w:tcPr>
            <w:tcW w:w="1298" w:type="dxa"/>
            <w:shd w:val="clear" w:color="auto" w:fill="E7E6E6" w:themeFill="background2"/>
          </w:tcPr>
          <w:p w14:paraId="241A2117" w14:textId="77777777" w:rsidR="009F5771" w:rsidRPr="00225067" w:rsidRDefault="009F5771" w:rsidP="00240436">
            <w:pPr>
              <w:rPr>
                <w:b/>
              </w:rPr>
            </w:pPr>
            <w:r w:rsidRPr="00225067">
              <w:rPr>
                <w:b/>
              </w:rPr>
              <w:t xml:space="preserve">October </w:t>
            </w:r>
          </w:p>
        </w:tc>
        <w:tc>
          <w:tcPr>
            <w:tcW w:w="8140" w:type="dxa"/>
          </w:tcPr>
          <w:p w14:paraId="198EE4A8" w14:textId="60DCFFC0" w:rsidR="009F5771" w:rsidRPr="00C42C83" w:rsidRDefault="009F5771" w:rsidP="00C93D50">
            <w:pPr>
              <w:pStyle w:val="ListParagraph"/>
              <w:numPr>
                <w:ilvl w:val="0"/>
                <w:numId w:val="4"/>
              </w:numPr>
              <w:rPr>
                <w:sz w:val="21"/>
                <w:szCs w:val="21"/>
              </w:rPr>
            </w:pPr>
            <w:r w:rsidRPr="00C42C83">
              <w:rPr>
                <w:sz w:val="21"/>
                <w:szCs w:val="21"/>
              </w:rPr>
              <w:t xml:space="preserve">Host first meeting – room set up and close down </w:t>
            </w:r>
          </w:p>
          <w:p w14:paraId="194C5566" w14:textId="2DD005FE" w:rsidR="009F5771" w:rsidRPr="00C42C83" w:rsidRDefault="009F5771" w:rsidP="00C93D50">
            <w:pPr>
              <w:pStyle w:val="ListParagraph"/>
              <w:numPr>
                <w:ilvl w:val="0"/>
                <w:numId w:val="4"/>
              </w:numPr>
              <w:rPr>
                <w:sz w:val="21"/>
                <w:szCs w:val="21"/>
              </w:rPr>
            </w:pPr>
            <w:r w:rsidRPr="00C42C83">
              <w:rPr>
                <w:sz w:val="21"/>
                <w:szCs w:val="21"/>
              </w:rPr>
              <w:t xml:space="preserve">Refreshments and catering </w:t>
            </w:r>
          </w:p>
          <w:p w14:paraId="6F0E9C78" w14:textId="6BD55557" w:rsidR="009F5771" w:rsidRPr="00C42C83" w:rsidRDefault="009F5771" w:rsidP="003029EA">
            <w:pPr>
              <w:pStyle w:val="ListParagraph"/>
              <w:numPr>
                <w:ilvl w:val="0"/>
                <w:numId w:val="4"/>
              </w:numPr>
              <w:rPr>
                <w:sz w:val="21"/>
                <w:szCs w:val="21"/>
              </w:rPr>
            </w:pPr>
            <w:r w:rsidRPr="00C42C83">
              <w:rPr>
                <w:sz w:val="21"/>
                <w:szCs w:val="21"/>
              </w:rPr>
              <w:t>Ensure good signage and warm welcome is available from parking onwards for EAB member</w:t>
            </w:r>
            <w:r w:rsidR="008A2160">
              <w:rPr>
                <w:sz w:val="21"/>
                <w:szCs w:val="21"/>
              </w:rPr>
              <w:t>s</w:t>
            </w:r>
            <w:r w:rsidRPr="00C42C83">
              <w:rPr>
                <w:sz w:val="21"/>
                <w:szCs w:val="21"/>
              </w:rPr>
              <w:t xml:space="preserve"> </w:t>
            </w:r>
          </w:p>
          <w:p w14:paraId="02DD886F" w14:textId="61BD09EC" w:rsidR="009F5771" w:rsidRPr="00C42C83" w:rsidRDefault="009F5771" w:rsidP="00C93D50">
            <w:pPr>
              <w:pStyle w:val="ListParagraph"/>
              <w:numPr>
                <w:ilvl w:val="0"/>
                <w:numId w:val="4"/>
              </w:numPr>
              <w:rPr>
                <w:sz w:val="21"/>
                <w:szCs w:val="21"/>
              </w:rPr>
            </w:pPr>
            <w:r w:rsidRPr="00C42C83">
              <w:rPr>
                <w:sz w:val="21"/>
                <w:szCs w:val="21"/>
              </w:rPr>
              <w:t>Take note of actions, outcomes</w:t>
            </w:r>
            <w:r w:rsidR="008A2160">
              <w:rPr>
                <w:sz w:val="21"/>
                <w:szCs w:val="21"/>
              </w:rPr>
              <w:t>, owners</w:t>
            </w:r>
            <w:r w:rsidRPr="00C42C83">
              <w:rPr>
                <w:sz w:val="21"/>
                <w:szCs w:val="21"/>
              </w:rPr>
              <w:t xml:space="preserve"> and deadlines in actions and outcomes template document </w:t>
            </w:r>
          </w:p>
          <w:p w14:paraId="6592D2F0" w14:textId="77777777" w:rsidR="009F5771" w:rsidRPr="00C42C83" w:rsidRDefault="009F5771" w:rsidP="00240436">
            <w:pPr>
              <w:pStyle w:val="ListParagraph"/>
              <w:numPr>
                <w:ilvl w:val="0"/>
                <w:numId w:val="4"/>
              </w:numPr>
              <w:rPr>
                <w:sz w:val="21"/>
                <w:szCs w:val="21"/>
              </w:rPr>
            </w:pPr>
            <w:r w:rsidRPr="00C42C83">
              <w:rPr>
                <w:sz w:val="21"/>
                <w:szCs w:val="21"/>
              </w:rPr>
              <w:t xml:space="preserve">Circulate actions and outcomes within 48 working hours of the meeting, along with note </w:t>
            </w:r>
            <w:r w:rsidRPr="00C42C83">
              <w:rPr>
                <w:sz w:val="21"/>
                <w:szCs w:val="21"/>
              </w:rPr>
              <w:lastRenderedPageBreak/>
              <w:t xml:space="preserve">of thanks, an invite to contribute any ideas/sessions to the next session and any thoughts on how to improve the group </w:t>
            </w:r>
          </w:p>
          <w:p w14:paraId="2F3579D0" w14:textId="4FEE4EF4" w:rsidR="009F5771" w:rsidRPr="00C42C83" w:rsidRDefault="009F5771" w:rsidP="00240436">
            <w:pPr>
              <w:pStyle w:val="ListParagraph"/>
              <w:numPr>
                <w:ilvl w:val="0"/>
                <w:numId w:val="4"/>
              </w:numPr>
              <w:rPr>
                <w:sz w:val="21"/>
                <w:szCs w:val="21"/>
              </w:rPr>
            </w:pPr>
            <w:r w:rsidRPr="00C42C83">
              <w:rPr>
                <w:sz w:val="21"/>
                <w:szCs w:val="21"/>
              </w:rPr>
              <w:t>Follow up with any employers who had specific enquiries o</w:t>
            </w:r>
            <w:r w:rsidR="008F64AB">
              <w:rPr>
                <w:sz w:val="21"/>
                <w:szCs w:val="21"/>
              </w:rPr>
              <w:t>r</w:t>
            </w:r>
            <w:r w:rsidRPr="00C42C83">
              <w:rPr>
                <w:sz w:val="21"/>
                <w:szCs w:val="21"/>
              </w:rPr>
              <w:t xml:space="preserve"> questions to ensure they have had a response within 2 weeks from the meeting </w:t>
            </w:r>
          </w:p>
        </w:tc>
        <w:tc>
          <w:tcPr>
            <w:tcW w:w="1194" w:type="dxa"/>
          </w:tcPr>
          <w:p w14:paraId="19AADD0F" w14:textId="71323C05" w:rsidR="009F5771" w:rsidRDefault="009F5771" w:rsidP="00240436"/>
        </w:tc>
      </w:tr>
      <w:tr w:rsidR="009F5771" w14:paraId="19B01FD4" w14:textId="77777777" w:rsidTr="00F7439C">
        <w:tc>
          <w:tcPr>
            <w:tcW w:w="1298" w:type="dxa"/>
            <w:shd w:val="clear" w:color="auto" w:fill="E7E6E6" w:themeFill="background2"/>
          </w:tcPr>
          <w:p w14:paraId="0D09C41D" w14:textId="77777777" w:rsidR="009F5771" w:rsidRPr="00225067" w:rsidRDefault="009F5771" w:rsidP="00240436">
            <w:pPr>
              <w:rPr>
                <w:b/>
              </w:rPr>
            </w:pPr>
            <w:r>
              <w:rPr>
                <w:b/>
              </w:rPr>
              <w:lastRenderedPageBreak/>
              <w:t>December</w:t>
            </w:r>
          </w:p>
        </w:tc>
        <w:tc>
          <w:tcPr>
            <w:tcW w:w="8140" w:type="dxa"/>
          </w:tcPr>
          <w:p w14:paraId="037B47A4" w14:textId="3E0BA164" w:rsidR="009F5771" w:rsidRPr="00C42C83" w:rsidRDefault="009F5771" w:rsidP="00307672">
            <w:pPr>
              <w:pStyle w:val="ListParagraph"/>
              <w:numPr>
                <w:ilvl w:val="0"/>
                <w:numId w:val="5"/>
              </w:numPr>
              <w:rPr>
                <w:sz w:val="21"/>
                <w:szCs w:val="21"/>
              </w:rPr>
            </w:pPr>
            <w:r w:rsidRPr="00C42C83">
              <w:rPr>
                <w:sz w:val="21"/>
                <w:szCs w:val="21"/>
              </w:rPr>
              <w:t>Send communication (card/e-card) to all EAB members wishing them a good Christmas</w:t>
            </w:r>
            <w:r w:rsidR="00C42C83" w:rsidRPr="00C42C83">
              <w:rPr>
                <w:sz w:val="21"/>
                <w:szCs w:val="21"/>
              </w:rPr>
              <w:t xml:space="preserve"> break</w:t>
            </w:r>
            <w:r w:rsidRPr="00C42C83">
              <w:rPr>
                <w:sz w:val="21"/>
                <w:szCs w:val="21"/>
              </w:rPr>
              <w:t>, thanking them for supporting Sheffield Hallam University</w:t>
            </w:r>
          </w:p>
          <w:p w14:paraId="1E2E7606" w14:textId="2987F8C4" w:rsidR="009F5771" w:rsidRPr="00C42C83" w:rsidRDefault="009F5771" w:rsidP="00240436">
            <w:pPr>
              <w:pStyle w:val="ListParagraph"/>
              <w:numPr>
                <w:ilvl w:val="0"/>
                <w:numId w:val="5"/>
              </w:numPr>
              <w:rPr>
                <w:sz w:val="21"/>
                <w:szCs w:val="21"/>
              </w:rPr>
            </w:pPr>
            <w:r w:rsidRPr="00C42C83">
              <w:rPr>
                <w:sz w:val="21"/>
                <w:szCs w:val="21"/>
              </w:rPr>
              <w:t>Provide links to, or information on, any key schemes or news items which may be of interest to members</w:t>
            </w:r>
          </w:p>
        </w:tc>
        <w:tc>
          <w:tcPr>
            <w:tcW w:w="1194" w:type="dxa"/>
          </w:tcPr>
          <w:p w14:paraId="26A4C1EB" w14:textId="26080EDA" w:rsidR="009F5771" w:rsidRDefault="009F5771" w:rsidP="00240436"/>
        </w:tc>
      </w:tr>
      <w:tr w:rsidR="009F5771" w14:paraId="6E7BDEFB" w14:textId="77777777" w:rsidTr="00F7439C">
        <w:trPr>
          <w:trHeight w:val="1611"/>
        </w:trPr>
        <w:tc>
          <w:tcPr>
            <w:tcW w:w="1298" w:type="dxa"/>
            <w:shd w:val="clear" w:color="auto" w:fill="E7E6E6" w:themeFill="background2"/>
          </w:tcPr>
          <w:p w14:paraId="596836F6" w14:textId="77777777" w:rsidR="009F5771" w:rsidRPr="00225067" w:rsidRDefault="009F5771" w:rsidP="00240436">
            <w:pPr>
              <w:rPr>
                <w:b/>
              </w:rPr>
            </w:pPr>
            <w:r w:rsidRPr="00225067">
              <w:rPr>
                <w:b/>
              </w:rPr>
              <w:t>February</w:t>
            </w:r>
          </w:p>
        </w:tc>
        <w:tc>
          <w:tcPr>
            <w:tcW w:w="8140" w:type="dxa"/>
          </w:tcPr>
          <w:p w14:paraId="278B4B00" w14:textId="77777777" w:rsidR="009F5771" w:rsidRPr="00C42C83" w:rsidRDefault="009F5771" w:rsidP="002F4966">
            <w:pPr>
              <w:pStyle w:val="ListParagraph"/>
              <w:numPr>
                <w:ilvl w:val="0"/>
                <w:numId w:val="3"/>
              </w:numPr>
              <w:rPr>
                <w:sz w:val="21"/>
                <w:szCs w:val="21"/>
              </w:rPr>
            </w:pPr>
            <w:r w:rsidRPr="00C42C83">
              <w:rPr>
                <w:sz w:val="21"/>
                <w:szCs w:val="21"/>
              </w:rPr>
              <w:t>Work with EAB Chair to curate a compelling, interesting and engaging agenda</w:t>
            </w:r>
          </w:p>
          <w:p w14:paraId="25C901B0" w14:textId="77777777" w:rsidR="009F5771" w:rsidRPr="00C42C83" w:rsidRDefault="009F5771" w:rsidP="002F4966">
            <w:pPr>
              <w:pStyle w:val="ListParagraph"/>
              <w:numPr>
                <w:ilvl w:val="0"/>
                <w:numId w:val="3"/>
              </w:numPr>
              <w:rPr>
                <w:sz w:val="21"/>
                <w:szCs w:val="21"/>
              </w:rPr>
            </w:pPr>
            <w:r w:rsidRPr="00C42C83">
              <w:rPr>
                <w:sz w:val="21"/>
                <w:szCs w:val="21"/>
              </w:rPr>
              <w:t>Ensure all internal colleagues/speakers are attending for the full meeting</w:t>
            </w:r>
          </w:p>
          <w:p w14:paraId="2B5289BE" w14:textId="77777777" w:rsidR="009F5771" w:rsidRPr="00C42C83" w:rsidRDefault="009F5771" w:rsidP="002F4966">
            <w:pPr>
              <w:pStyle w:val="ListParagraph"/>
              <w:numPr>
                <w:ilvl w:val="0"/>
                <w:numId w:val="3"/>
              </w:numPr>
              <w:rPr>
                <w:sz w:val="21"/>
                <w:szCs w:val="21"/>
              </w:rPr>
            </w:pPr>
            <w:r w:rsidRPr="00C42C83">
              <w:rPr>
                <w:sz w:val="21"/>
                <w:szCs w:val="21"/>
              </w:rPr>
              <w:t xml:space="preserve">Confirm all logistics such as parking, technology and catering and names for badges (if you want them) </w:t>
            </w:r>
          </w:p>
          <w:p w14:paraId="187AF878" w14:textId="11A9C222" w:rsidR="009F5771" w:rsidRDefault="009F5771" w:rsidP="002F4966">
            <w:pPr>
              <w:pStyle w:val="ListParagraph"/>
              <w:numPr>
                <w:ilvl w:val="0"/>
                <w:numId w:val="3"/>
              </w:numPr>
              <w:rPr>
                <w:sz w:val="21"/>
                <w:szCs w:val="21"/>
              </w:rPr>
            </w:pPr>
            <w:r w:rsidRPr="00C42C83">
              <w:rPr>
                <w:sz w:val="21"/>
                <w:szCs w:val="21"/>
              </w:rPr>
              <w:t xml:space="preserve">Send out reminder 2-3 weeks ahead of the meeting with confirmed attendees and agenda </w:t>
            </w:r>
          </w:p>
          <w:p w14:paraId="05B5E2C7" w14:textId="77777777" w:rsidR="00CC34CB" w:rsidRPr="00C42C83" w:rsidRDefault="00CC34CB" w:rsidP="00CC34CB">
            <w:pPr>
              <w:pStyle w:val="ListParagraph"/>
              <w:numPr>
                <w:ilvl w:val="0"/>
                <w:numId w:val="3"/>
              </w:numPr>
              <w:rPr>
                <w:sz w:val="21"/>
                <w:szCs w:val="21"/>
              </w:rPr>
            </w:pPr>
            <w:r>
              <w:rPr>
                <w:sz w:val="21"/>
                <w:szCs w:val="21"/>
              </w:rPr>
              <w:t xml:space="preserve">Send out a short reminder with headline details, on the week of the event </w:t>
            </w:r>
          </w:p>
          <w:p w14:paraId="08FDC866" w14:textId="02DCCDF1" w:rsidR="00B05814" w:rsidRPr="00C42C83" w:rsidRDefault="009F5771" w:rsidP="0022593B">
            <w:pPr>
              <w:pStyle w:val="ListParagraph"/>
              <w:numPr>
                <w:ilvl w:val="0"/>
                <w:numId w:val="3"/>
              </w:numPr>
              <w:rPr>
                <w:sz w:val="21"/>
                <w:szCs w:val="21"/>
              </w:rPr>
            </w:pPr>
            <w:r w:rsidRPr="00C42C83">
              <w:rPr>
                <w:sz w:val="21"/>
                <w:szCs w:val="21"/>
              </w:rPr>
              <w:t xml:space="preserve">Send out car parking details (if required) </w:t>
            </w:r>
            <w:r w:rsidR="008A2160">
              <w:rPr>
                <w:sz w:val="21"/>
                <w:szCs w:val="21"/>
              </w:rPr>
              <w:t>and any maps/instructions to venue</w:t>
            </w:r>
          </w:p>
          <w:p w14:paraId="619B5B03" w14:textId="7855A73D" w:rsidR="009F5771" w:rsidRPr="00C42C83" w:rsidRDefault="009F5771" w:rsidP="0022593B">
            <w:pPr>
              <w:pStyle w:val="ListParagraph"/>
              <w:numPr>
                <w:ilvl w:val="0"/>
                <w:numId w:val="3"/>
              </w:numPr>
              <w:rPr>
                <w:sz w:val="21"/>
                <w:szCs w:val="21"/>
              </w:rPr>
            </w:pPr>
            <w:r w:rsidRPr="00C42C83">
              <w:rPr>
                <w:sz w:val="21"/>
                <w:szCs w:val="21"/>
              </w:rPr>
              <w:t xml:space="preserve">Any EAB members/employers that have offered to contribute an agenda item (e.g. a hot topics or skills challenges presentation) need to be reminded of timing and technology/resources available to them  </w:t>
            </w:r>
          </w:p>
        </w:tc>
        <w:tc>
          <w:tcPr>
            <w:tcW w:w="1194" w:type="dxa"/>
          </w:tcPr>
          <w:p w14:paraId="48EAB057" w14:textId="5CCDE371" w:rsidR="009F5771" w:rsidRDefault="009F5771" w:rsidP="00240436"/>
        </w:tc>
      </w:tr>
      <w:tr w:rsidR="009F5771" w14:paraId="5CD72BFC" w14:textId="77777777" w:rsidTr="00F7439C">
        <w:tc>
          <w:tcPr>
            <w:tcW w:w="1298" w:type="dxa"/>
            <w:shd w:val="clear" w:color="auto" w:fill="E7E6E6" w:themeFill="background2"/>
          </w:tcPr>
          <w:p w14:paraId="4C46AD23" w14:textId="77777777" w:rsidR="009F5771" w:rsidRPr="00225067" w:rsidRDefault="009F5771" w:rsidP="00240436">
            <w:pPr>
              <w:rPr>
                <w:b/>
              </w:rPr>
            </w:pPr>
            <w:r w:rsidRPr="00225067">
              <w:rPr>
                <w:b/>
              </w:rPr>
              <w:t>March</w:t>
            </w:r>
          </w:p>
        </w:tc>
        <w:tc>
          <w:tcPr>
            <w:tcW w:w="8140" w:type="dxa"/>
          </w:tcPr>
          <w:p w14:paraId="09B66E3A" w14:textId="78085B90" w:rsidR="009F5771" w:rsidRPr="00C42C83" w:rsidRDefault="009F5771" w:rsidP="0022593B">
            <w:pPr>
              <w:pStyle w:val="ListParagraph"/>
              <w:numPr>
                <w:ilvl w:val="0"/>
                <w:numId w:val="4"/>
              </w:numPr>
              <w:rPr>
                <w:sz w:val="21"/>
                <w:szCs w:val="21"/>
              </w:rPr>
            </w:pPr>
            <w:r w:rsidRPr="00C42C83">
              <w:rPr>
                <w:sz w:val="21"/>
                <w:szCs w:val="21"/>
              </w:rPr>
              <w:t xml:space="preserve">Host second meeting – room set up and close down </w:t>
            </w:r>
          </w:p>
          <w:p w14:paraId="36AF5F7E" w14:textId="77777777" w:rsidR="009F5771" w:rsidRPr="00C42C83" w:rsidRDefault="009F5771" w:rsidP="0022593B">
            <w:pPr>
              <w:pStyle w:val="ListParagraph"/>
              <w:numPr>
                <w:ilvl w:val="0"/>
                <w:numId w:val="4"/>
              </w:numPr>
              <w:rPr>
                <w:sz w:val="21"/>
                <w:szCs w:val="21"/>
              </w:rPr>
            </w:pPr>
            <w:r w:rsidRPr="00C42C83">
              <w:rPr>
                <w:sz w:val="21"/>
                <w:szCs w:val="21"/>
              </w:rPr>
              <w:t xml:space="preserve">Refreshments and catering </w:t>
            </w:r>
          </w:p>
          <w:p w14:paraId="00EF3600" w14:textId="007C4D8E" w:rsidR="009F5771" w:rsidRPr="00C42C83" w:rsidRDefault="009F5771" w:rsidP="0022593B">
            <w:pPr>
              <w:pStyle w:val="ListParagraph"/>
              <w:numPr>
                <w:ilvl w:val="0"/>
                <w:numId w:val="4"/>
              </w:numPr>
              <w:rPr>
                <w:sz w:val="21"/>
                <w:szCs w:val="21"/>
              </w:rPr>
            </w:pPr>
            <w:r w:rsidRPr="00C42C83">
              <w:rPr>
                <w:sz w:val="21"/>
                <w:szCs w:val="21"/>
              </w:rPr>
              <w:t>Ensure good signage and warm welcome is available from parking onwards for EAB member</w:t>
            </w:r>
            <w:r w:rsidR="008A2160">
              <w:rPr>
                <w:sz w:val="21"/>
                <w:szCs w:val="21"/>
              </w:rPr>
              <w:t>s</w:t>
            </w:r>
          </w:p>
          <w:p w14:paraId="73F74D94" w14:textId="69EC7CEF" w:rsidR="009F5771" w:rsidRPr="00C42C83" w:rsidRDefault="009F5771" w:rsidP="0022593B">
            <w:pPr>
              <w:pStyle w:val="ListParagraph"/>
              <w:numPr>
                <w:ilvl w:val="0"/>
                <w:numId w:val="4"/>
              </w:numPr>
              <w:rPr>
                <w:sz w:val="21"/>
                <w:szCs w:val="21"/>
              </w:rPr>
            </w:pPr>
            <w:r w:rsidRPr="00C42C83">
              <w:rPr>
                <w:sz w:val="21"/>
                <w:szCs w:val="21"/>
              </w:rPr>
              <w:t>Take note of actions, outcomes</w:t>
            </w:r>
            <w:r w:rsidR="008A2160">
              <w:rPr>
                <w:sz w:val="21"/>
                <w:szCs w:val="21"/>
              </w:rPr>
              <w:t>, owners</w:t>
            </w:r>
            <w:r w:rsidRPr="00C42C83">
              <w:rPr>
                <w:sz w:val="21"/>
                <w:szCs w:val="21"/>
              </w:rPr>
              <w:t xml:space="preserve"> and deadlines in actions and outcomes template document </w:t>
            </w:r>
          </w:p>
          <w:p w14:paraId="2E04B9F0" w14:textId="77777777" w:rsidR="009F5771" w:rsidRPr="00C42C83" w:rsidRDefault="009F5771" w:rsidP="0022593B">
            <w:pPr>
              <w:pStyle w:val="ListParagraph"/>
              <w:numPr>
                <w:ilvl w:val="0"/>
                <w:numId w:val="4"/>
              </w:numPr>
              <w:rPr>
                <w:sz w:val="21"/>
                <w:szCs w:val="21"/>
              </w:rPr>
            </w:pPr>
            <w:r w:rsidRPr="00C42C83">
              <w:rPr>
                <w:sz w:val="21"/>
                <w:szCs w:val="21"/>
              </w:rPr>
              <w:t xml:space="preserve">Circulate actions and outcomes within 48 working hours of the meeting, along with note of thanks, an invite to contribute any ideas/sessions to the next session and any thoughts on how to improve the group </w:t>
            </w:r>
          </w:p>
          <w:p w14:paraId="143A2581" w14:textId="37D8C554" w:rsidR="009F5771" w:rsidRPr="00C42C83" w:rsidRDefault="009F5771" w:rsidP="0022593B">
            <w:pPr>
              <w:pStyle w:val="ListParagraph"/>
              <w:numPr>
                <w:ilvl w:val="0"/>
                <w:numId w:val="4"/>
              </w:numPr>
              <w:rPr>
                <w:sz w:val="21"/>
                <w:szCs w:val="21"/>
              </w:rPr>
            </w:pPr>
            <w:r w:rsidRPr="00C42C83">
              <w:rPr>
                <w:sz w:val="21"/>
                <w:szCs w:val="21"/>
              </w:rPr>
              <w:t>Follow up with any employers who had specific enquiries o</w:t>
            </w:r>
            <w:r w:rsidR="008F64AB">
              <w:rPr>
                <w:sz w:val="21"/>
                <w:szCs w:val="21"/>
              </w:rPr>
              <w:t>r</w:t>
            </w:r>
            <w:r w:rsidRPr="00C42C83">
              <w:rPr>
                <w:sz w:val="21"/>
                <w:szCs w:val="21"/>
              </w:rPr>
              <w:t xml:space="preserve"> questions to ensure they have had a response within 2 weeks from the meeting</w:t>
            </w:r>
          </w:p>
        </w:tc>
        <w:tc>
          <w:tcPr>
            <w:tcW w:w="1194" w:type="dxa"/>
          </w:tcPr>
          <w:p w14:paraId="42C6B9EA" w14:textId="5E8E4D59" w:rsidR="009F5771" w:rsidRDefault="009F5771" w:rsidP="00240436"/>
        </w:tc>
      </w:tr>
      <w:tr w:rsidR="009F5771" w14:paraId="4B00A1C8" w14:textId="77777777" w:rsidTr="00F7439C">
        <w:tc>
          <w:tcPr>
            <w:tcW w:w="1298" w:type="dxa"/>
            <w:shd w:val="clear" w:color="auto" w:fill="E7E6E6" w:themeFill="background2"/>
          </w:tcPr>
          <w:p w14:paraId="013C1EA7" w14:textId="77777777" w:rsidR="009F5771" w:rsidRPr="00225067" w:rsidRDefault="009F5771" w:rsidP="00240436">
            <w:pPr>
              <w:rPr>
                <w:b/>
              </w:rPr>
            </w:pPr>
            <w:r w:rsidRPr="00225067">
              <w:rPr>
                <w:b/>
              </w:rPr>
              <w:t>April</w:t>
            </w:r>
          </w:p>
        </w:tc>
        <w:tc>
          <w:tcPr>
            <w:tcW w:w="8140" w:type="dxa"/>
          </w:tcPr>
          <w:p w14:paraId="064367B7" w14:textId="43498645" w:rsidR="00B05814" w:rsidRPr="00C42C83" w:rsidRDefault="00B05814" w:rsidP="00B05814">
            <w:pPr>
              <w:pStyle w:val="ListParagraph"/>
              <w:numPr>
                <w:ilvl w:val="0"/>
                <w:numId w:val="5"/>
              </w:numPr>
              <w:rPr>
                <w:sz w:val="21"/>
                <w:szCs w:val="21"/>
              </w:rPr>
            </w:pPr>
            <w:r w:rsidRPr="00C42C83">
              <w:rPr>
                <w:sz w:val="21"/>
                <w:szCs w:val="21"/>
              </w:rPr>
              <w:t>Send communication (card/e-card) to all EAB members wishing them a good Easter break, thanking them for supporting Sheffield Hallam University</w:t>
            </w:r>
          </w:p>
          <w:p w14:paraId="7AFC6110" w14:textId="62EE9A8A" w:rsidR="00B05814" w:rsidRPr="00C42C83" w:rsidRDefault="00B05814" w:rsidP="00B05814">
            <w:pPr>
              <w:pStyle w:val="ListParagraph"/>
              <w:numPr>
                <w:ilvl w:val="0"/>
                <w:numId w:val="6"/>
              </w:numPr>
              <w:rPr>
                <w:sz w:val="21"/>
                <w:szCs w:val="21"/>
              </w:rPr>
            </w:pPr>
            <w:r w:rsidRPr="00C42C83">
              <w:rPr>
                <w:sz w:val="21"/>
                <w:szCs w:val="21"/>
              </w:rPr>
              <w:t>Provide links to, or information on, any key schemes or news items which may be of interest to members</w:t>
            </w:r>
          </w:p>
          <w:p w14:paraId="2FAD2C39" w14:textId="4CC9F658" w:rsidR="009F5771" w:rsidRPr="00C42C83" w:rsidRDefault="009F5771" w:rsidP="00241861">
            <w:pPr>
              <w:pStyle w:val="ListParagraph"/>
              <w:numPr>
                <w:ilvl w:val="0"/>
                <w:numId w:val="6"/>
              </w:numPr>
              <w:rPr>
                <w:sz w:val="21"/>
                <w:szCs w:val="21"/>
              </w:rPr>
            </w:pPr>
            <w:r w:rsidRPr="00C42C83">
              <w:rPr>
                <w:sz w:val="21"/>
                <w:szCs w:val="21"/>
              </w:rPr>
              <w:t>Book room for EAB 1</w:t>
            </w:r>
            <w:r w:rsidRPr="00C42C83">
              <w:rPr>
                <w:sz w:val="21"/>
                <w:szCs w:val="21"/>
                <w:vertAlign w:val="superscript"/>
              </w:rPr>
              <w:t>st</w:t>
            </w:r>
            <w:r w:rsidRPr="00C42C83">
              <w:rPr>
                <w:sz w:val="21"/>
                <w:szCs w:val="21"/>
              </w:rPr>
              <w:t xml:space="preserve"> year review and impact collation </w:t>
            </w:r>
          </w:p>
          <w:p w14:paraId="4E3267EA" w14:textId="37F3E9C0" w:rsidR="009F5771" w:rsidRPr="00C42C83" w:rsidRDefault="009F5771" w:rsidP="00241861">
            <w:pPr>
              <w:pStyle w:val="ListParagraph"/>
              <w:numPr>
                <w:ilvl w:val="0"/>
                <w:numId w:val="6"/>
              </w:numPr>
              <w:rPr>
                <w:sz w:val="21"/>
                <w:szCs w:val="21"/>
              </w:rPr>
            </w:pPr>
            <w:r w:rsidRPr="00C42C83">
              <w:rPr>
                <w:sz w:val="21"/>
                <w:szCs w:val="21"/>
              </w:rPr>
              <w:t>Invite all internal colleagues to attend</w:t>
            </w:r>
          </w:p>
          <w:p w14:paraId="235B389A" w14:textId="45A26026" w:rsidR="009F5771" w:rsidRPr="00C42C83" w:rsidRDefault="009F5771" w:rsidP="00241861">
            <w:pPr>
              <w:pStyle w:val="ListParagraph"/>
              <w:numPr>
                <w:ilvl w:val="0"/>
                <w:numId w:val="6"/>
              </w:numPr>
              <w:rPr>
                <w:sz w:val="21"/>
                <w:szCs w:val="21"/>
              </w:rPr>
            </w:pPr>
            <w:r w:rsidRPr="00C42C83">
              <w:rPr>
                <w:sz w:val="21"/>
                <w:szCs w:val="21"/>
              </w:rPr>
              <w:t xml:space="preserve">Send out survey to EAB members asking for their feedback, ideas for improvement and to gather the impact for them/their organisation </w:t>
            </w:r>
          </w:p>
          <w:p w14:paraId="4DCEF64D" w14:textId="77777777" w:rsidR="009F5771" w:rsidRPr="00C42C83" w:rsidRDefault="009F5771" w:rsidP="0079021B">
            <w:pPr>
              <w:pStyle w:val="ListParagraph"/>
              <w:numPr>
                <w:ilvl w:val="0"/>
                <w:numId w:val="6"/>
              </w:numPr>
              <w:rPr>
                <w:sz w:val="21"/>
                <w:szCs w:val="21"/>
              </w:rPr>
            </w:pPr>
            <w:r w:rsidRPr="00C42C83">
              <w:rPr>
                <w:sz w:val="21"/>
                <w:szCs w:val="21"/>
              </w:rPr>
              <w:t xml:space="preserve">Manage attendee list and ensure attendance at the meeting from internal colleagues </w:t>
            </w:r>
          </w:p>
          <w:p w14:paraId="5A947586" w14:textId="5F3D2BC8" w:rsidR="009F5771" w:rsidRPr="00C42C83" w:rsidRDefault="009F5771" w:rsidP="0079021B">
            <w:pPr>
              <w:pStyle w:val="ListParagraph"/>
              <w:numPr>
                <w:ilvl w:val="0"/>
                <w:numId w:val="6"/>
              </w:numPr>
              <w:rPr>
                <w:sz w:val="21"/>
                <w:szCs w:val="21"/>
              </w:rPr>
            </w:pPr>
            <w:r w:rsidRPr="00C42C83">
              <w:rPr>
                <w:sz w:val="21"/>
                <w:szCs w:val="21"/>
              </w:rPr>
              <w:t xml:space="preserve">Circulate agenda to all attendees 2-3 weeks before meeting </w:t>
            </w:r>
          </w:p>
        </w:tc>
        <w:tc>
          <w:tcPr>
            <w:tcW w:w="1194" w:type="dxa"/>
          </w:tcPr>
          <w:p w14:paraId="4F09EE1D" w14:textId="7C8D7A29" w:rsidR="009F5771" w:rsidRDefault="009F5771" w:rsidP="00240436"/>
        </w:tc>
      </w:tr>
      <w:tr w:rsidR="009F5771" w14:paraId="14553C7A" w14:textId="77777777" w:rsidTr="00F7439C">
        <w:tc>
          <w:tcPr>
            <w:tcW w:w="1298" w:type="dxa"/>
            <w:shd w:val="clear" w:color="auto" w:fill="E7E6E6" w:themeFill="background2"/>
          </w:tcPr>
          <w:p w14:paraId="724B47ED" w14:textId="77777777" w:rsidR="009F5771" w:rsidRPr="00225067" w:rsidRDefault="009F5771" w:rsidP="00240436">
            <w:pPr>
              <w:rPr>
                <w:b/>
              </w:rPr>
            </w:pPr>
            <w:r w:rsidRPr="00225067">
              <w:rPr>
                <w:b/>
              </w:rPr>
              <w:t>May</w:t>
            </w:r>
          </w:p>
        </w:tc>
        <w:tc>
          <w:tcPr>
            <w:tcW w:w="8140" w:type="dxa"/>
          </w:tcPr>
          <w:p w14:paraId="35FB54A0" w14:textId="47F552B5" w:rsidR="009F5771" w:rsidRPr="00C42C83" w:rsidRDefault="009F5771" w:rsidP="0079021B">
            <w:pPr>
              <w:pStyle w:val="ListParagraph"/>
              <w:numPr>
                <w:ilvl w:val="0"/>
                <w:numId w:val="7"/>
              </w:numPr>
              <w:rPr>
                <w:sz w:val="21"/>
                <w:szCs w:val="21"/>
              </w:rPr>
            </w:pPr>
            <w:r w:rsidRPr="00C42C83">
              <w:rPr>
                <w:sz w:val="21"/>
                <w:szCs w:val="21"/>
              </w:rPr>
              <w:t xml:space="preserve">Review survey findings </w:t>
            </w:r>
          </w:p>
          <w:p w14:paraId="5E686FB7" w14:textId="5DC2E948" w:rsidR="009F5771" w:rsidRPr="00C42C83" w:rsidRDefault="009F5771" w:rsidP="0079021B">
            <w:pPr>
              <w:pStyle w:val="ListParagraph"/>
              <w:numPr>
                <w:ilvl w:val="0"/>
                <w:numId w:val="7"/>
              </w:numPr>
              <w:rPr>
                <w:sz w:val="21"/>
                <w:szCs w:val="21"/>
              </w:rPr>
            </w:pPr>
            <w:r w:rsidRPr="00C42C83">
              <w:rPr>
                <w:sz w:val="21"/>
                <w:szCs w:val="21"/>
              </w:rPr>
              <w:t>Gather additional internal colleagues impact data</w:t>
            </w:r>
          </w:p>
          <w:p w14:paraId="197C4CBF" w14:textId="3D9DF1B4" w:rsidR="009F5771" w:rsidRPr="00C42C83" w:rsidRDefault="009F5771" w:rsidP="0079021B">
            <w:pPr>
              <w:pStyle w:val="ListParagraph"/>
              <w:numPr>
                <w:ilvl w:val="0"/>
                <w:numId w:val="7"/>
              </w:numPr>
              <w:rPr>
                <w:sz w:val="21"/>
                <w:szCs w:val="21"/>
              </w:rPr>
            </w:pPr>
            <w:r w:rsidRPr="00C42C83">
              <w:rPr>
                <w:sz w:val="21"/>
                <w:szCs w:val="21"/>
              </w:rPr>
              <w:t xml:space="preserve">Finalise </w:t>
            </w:r>
            <w:r w:rsidR="00090C96">
              <w:rPr>
                <w:sz w:val="21"/>
                <w:szCs w:val="21"/>
              </w:rPr>
              <w:t>i</w:t>
            </w:r>
            <w:r w:rsidRPr="00C42C83">
              <w:rPr>
                <w:sz w:val="21"/>
                <w:szCs w:val="21"/>
              </w:rPr>
              <w:t xml:space="preserve">mpact </w:t>
            </w:r>
            <w:r w:rsidR="00090C96">
              <w:rPr>
                <w:sz w:val="21"/>
                <w:szCs w:val="21"/>
              </w:rPr>
              <w:t xml:space="preserve">dashboard </w:t>
            </w:r>
            <w:r w:rsidRPr="00C42C83">
              <w:rPr>
                <w:sz w:val="21"/>
                <w:szCs w:val="21"/>
              </w:rPr>
              <w:t xml:space="preserve">report for year 1 </w:t>
            </w:r>
          </w:p>
          <w:p w14:paraId="334E1010" w14:textId="725B340F" w:rsidR="009F5771" w:rsidRPr="00C42C83" w:rsidRDefault="009F5771" w:rsidP="0079021B">
            <w:pPr>
              <w:pStyle w:val="ListParagraph"/>
              <w:numPr>
                <w:ilvl w:val="0"/>
                <w:numId w:val="7"/>
              </w:numPr>
              <w:rPr>
                <w:sz w:val="21"/>
                <w:szCs w:val="21"/>
              </w:rPr>
            </w:pPr>
            <w:r w:rsidRPr="00C42C83">
              <w:rPr>
                <w:sz w:val="21"/>
                <w:szCs w:val="21"/>
              </w:rPr>
              <w:t xml:space="preserve">Agree any next steps to improve the board and its impact for year 2 </w:t>
            </w:r>
          </w:p>
          <w:p w14:paraId="38431F9A" w14:textId="77777777" w:rsidR="009F5771" w:rsidRPr="00C42C83" w:rsidRDefault="009F5771" w:rsidP="0079021B">
            <w:pPr>
              <w:pStyle w:val="ListParagraph"/>
              <w:numPr>
                <w:ilvl w:val="0"/>
                <w:numId w:val="7"/>
              </w:numPr>
              <w:rPr>
                <w:sz w:val="21"/>
                <w:szCs w:val="21"/>
              </w:rPr>
            </w:pPr>
            <w:r w:rsidRPr="00C42C83">
              <w:rPr>
                <w:sz w:val="21"/>
                <w:szCs w:val="21"/>
              </w:rPr>
              <w:t xml:space="preserve">Review EAB membership list </w:t>
            </w:r>
          </w:p>
          <w:p w14:paraId="127B8EC5" w14:textId="433BDE35" w:rsidR="009F5771" w:rsidRPr="00C42C83" w:rsidRDefault="009F5771" w:rsidP="00240436">
            <w:pPr>
              <w:pStyle w:val="ListParagraph"/>
              <w:numPr>
                <w:ilvl w:val="0"/>
                <w:numId w:val="7"/>
              </w:numPr>
              <w:rPr>
                <w:sz w:val="21"/>
                <w:szCs w:val="21"/>
              </w:rPr>
            </w:pPr>
            <w:r w:rsidRPr="00C42C83">
              <w:rPr>
                <w:sz w:val="21"/>
                <w:szCs w:val="21"/>
              </w:rPr>
              <w:t xml:space="preserve">Put call out to department for additional member nominations from certain sectors, or backgrounds to ensure good representation on the board </w:t>
            </w:r>
          </w:p>
        </w:tc>
        <w:tc>
          <w:tcPr>
            <w:tcW w:w="1194" w:type="dxa"/>
          </w:tcPr>
          <w:p w14:paraId="759FF3B4" w14:textId="0504569E" w:rsidR="009F5771" w:rsidRDefault="009F5771" w:rsidP="00240436"/>
        </w:tc>
      </w:tr>
    </w:tbl>
    <w:p w14:paraId="46236954" w14:textId="77777777" w:rsidR="00F30A1B" w:rsidRPr="00F30A1B" w:rsidRDefault="00F30A1B" w:rsidP="00F30A1B"/>
    <w:sectPr w:rsidR="00F30A1B" w:rsidRPr="00F30A1B" w:rsidSect="00F7439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7495" w14:textId="77777777" w:rsidR="00DD2CC6" w:rsidRDefault="00DD2CC6" w:rsidP="002F5A8E">
      <w:r>
        <w:separator/>
      </w:r>
    </w:p>
  </w:endnote>
  <w:endnote w:type="continuationSeparator" w:id="0">
    <w:p w14:paraId="47C3B994" w14:textId="77777777" w:rsidR="00DD2CC6" w:rsidRDefault="00DD2CC6" w:rsidP="002F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2F800" w14:textId="77777777" w:rsidR="00DD2CC6" w:rsidRDefault="00DD2CC6" w:rsidP="002F5A8E">
      <w:r>
        <w:separator/>
      </w:r>
    </w:p>
  </w:footnote>
  <w:footnote w:type="continuationSeparator" w:id="0">
    <w:p w14:paraId="424A1466" w14:textId="77777777" w:rsidR="00DD2CC6" w:rsidRDefault="00DD2CC6" w:rsidP="002F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DE45" w14:textId="42426536" w:rsidR="002F5A8E" w:rsidRDefault="002F5A8E">
    <w:pPr>
      <w:pStyle w:val="Header"/>
    </w:pPr>
    <w:r>
      <w:rPr>
        <w:b/>
        <w:noProof/>
        <w:color w:val="000000"/>
        <w:shd w:val="clear" w:color="auto" w:fill="FFFFFF"/>
        <w:lang w:eastAsia="en-GB"/>
      </w:rPr>
      <w:drawing>
        <wp:anchor distT="0" distB="0" distL="114300" distR="114300" simplePos="0" relativeHeight="251659264" behindDoc="1" locked="0" layoutInCell="1" allowOverlap="1" wp14:anchorId="0831B26B" wp14:editId="4290E988">
          <wp:simplePos x="0" y="0"/>
          <wp:positionH relativeFrom="margin">
            <wp:posOffset>28575</wp:posOffset>
          </wp:positionH>
          <wp:positionV relativeFrom="paragraph">
            <wp:posOffset>-137795</wp:posOffset>
          </wp:positionV>
          <wp:extent cx="883920" cy="474345"/>
          <wp:effectExtent l="0" t="0" r="0" b="1905"/>
          <wp:wrapTight wrapText="bothSides">
            <wp:wrapPolygon edited="0">
              <wp:start x="0" y="0"/>
              <wp:lineTo x="0" y="19952"/>
              <wp:lineTo x="18155" y="20819"/>
              <wp:lineTo x="20948" y="20819"/>
              <wp:lineTo x="20948" y="13880"/>
              <wp:lineTo x="18621" y="13880"/>
              <wp:lineTo x="19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ffield_Hallam_University_logo.svg.png"/>
                  <pic:cNvPicPr/>
                </pic:nvPicPr>
                <pic:blipFill>
                  <a:blip r:embed="rId1">
                    <a:extLst>
                      <a:ext uri="{28A0092B-C50C-407E-A947-70E740481C1C}">
                        <a14:useLocalDpi xmlns:a14="http://schemas.microsoft.com/office/drawing/2010/main" val="0"/>
                      </a:ext>
                    </a:extLst>
                  </a:blip>
                  <a:stretch>
                    <a:fillRect/>
                  </a:stretch>
                </pic:blipFill>
                <pic:spPr>
                  <a:xfrm>
                    <a:off x="0" y="0"/>
                    <a:ext cx="883920" cy="474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67A"/>
    <w:multiLevelType w:val="hybridMultilevel"/>
    <w:tmpl w:val="47D29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9A64E9"/>
    <w:multiLevelType w:val="hybridMultilevel"/>
    <w:tmpl w:val="1396B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D23B28"/>
    <w:multiLevelType w:val="hybridMultilevel"/>
    <w:tmpl w:val="4CBC4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8639FE"/>
    <w:multiLevelType w:val="hybridMultilevel"/>
    <w:tmpl w:val="15467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AC6623"/>
    <w:multiLevelType w:val="hybridMultilevel"/>
    <w:tmpl w:val="340C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2F5577"/>
    <w:multiLevelType w:val="hybridMultilevel"/>
    <w:tmpl w:val="07882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89695C"/>
    <w:multiLevelType w:val="multilevel"/>
    <w:tmpl w:val="6C764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1B"/>
    <w:rsid w:val="0005379E"/>
    <w:rsid w:val="000674AB"/>
    <w:rsid w:val="00090C96"/>
    <w:rsid w:val="000F1CB6"/>
    <w:rsid w:val="001149C6"/>
    <w:rsid w:val="001603FC"/>
    <w:rsid w:val="00194D11"/>
    <w:rsid w:val="001A0919"/>
    <w:rsid w:val="001C3A8F"/>
    <w:rsid w:val="001C43FF"/>
    <w:rsid w:val="0021511F"/>
    <w:rsid w:val="00221DBC"/>
    <w:rsid w:val="0022593B"/>
    <w:rsid w:val="00241861"/>
    <w:rsid w:val="002547B7"/>
    <w:rsid w:val="00292D10"/>
    <w:rsid w:val="002B2965"/>
    <w:rsid w:val="002D3DF1"/>
    <w:rsid w:val="002D4744"/>
    <w:rsid w:val="002F4966"/>
    <w:rsid w:val="002F5A8E"/>
    <w:rsid w:val="003029EA"/>
    <w:rsid w:val="00307672"/>
    <w:rsid w:val="00351318"/>
    <w:rsid w:val="003E6787"/>
    <w:rsid w:val="004159A4"/>
    <w:rsid w:val="004574F4"/>
    <w:rsid w:val="00464B9D"/>
    <w:rsid w:val="00475FA8"/>
    <w:rsid w:val="00477965"/>
    <w:rsid w:val="004847DF"/>
    <w:rsid w:val="004C2804"/>
    <w:rsid w:val="00512427"/>
    <w:rsid w:val="00520523"/>
    <w:rsid w:val="0056712B"/>
    <w:rsid w:val="005D580D"/>
    <w:rsid w:val="005E50C0"/>
    <w:rsid w:val="00653B7A"/>
    <w:rsid w:val="00657F92"/>
    <w:rsid w:val="00661D9B"/>
    <w:rsid w:val="006E66F1"/>
    <w:rsid w:val="006E6E58"/>
    <w:rsid w:val="006F4AF0"/>
    <w:rsid w:val="00703541"/>
    <w:rsid w:val="00747D95"/>
    <w:rsid w:val="007520F8"/>
    <w:rsid w:val="007572C6"/>
    <w:rsid w:val="00774E54"/>
    <w:rsid w:val="0079021B"/>
    <w:rsid w:val="007B3997"/>
    <w:rsid w:val="007E194D"/>
    <w:rsid w:val="007F7529"/>
    <w:rsid w:val="00803E62"/>
    <w:rsid w:val="00815867"/>
    <w:rsid w:val="00865149"/>
    <w:rsid w:val="008A2160"/>
    <w:rsid w:val="008A785E"/>
    <w:rsid w:val="008E537B"/>
    <w:rsid w:val="008F64AB"/>
    <w:rsid w:val="009017C1"/>
    <w:rsid w:val="009100C2"/>
    <w:rsid w:val="0092075E"/>
    <w:rsid w:val="00927002"/>
    <w:rsid w:val="00930D5D"/>
    <w:rsid w:val="00965777"/>
    <w:rsid w:val="009A6598"/>
    <w:rsid w:val="009A6CBE"/>
    <w:rsid w:val="009B6EF1"/>
    <w:rsid w:val="009D5874"/>
    <w:rsid w:val="009F5771"/>
    <w:rsid w:val="00A42525"/>
    <w:rsid w:val="00A641AA"/>
    <w:rsid w:val="00A866EE"/>
    <w:rsid w:val="00AD43E5"/>
    <w:rsid w:val="00AF3194"/>
    <w:rsid w:val="00B03434"/>
    <w:rsid w:val="00B05814"/>
    <w:rsid w:val="00B11815"/>
    <w:rsid w:val="00B64CF0"/>
    <w:rsid w:val="00B75730"/>
    <w:rsid w:val="00B83849"/>
    <w:rsid w:val="00B8529D"/>
    <w:rsid w:val="00BB6EF4"/>
    <w:rsid w:val="00BD2113"/>
    <w:rsid w:val="00BE2065"/>
    <w:rsid w:val="00BE32D1"/>
    <w:rsid w:val="00C10DD8"/>
    <w:rsid w:val="00C42C83"/>
    <w:rsid w:val="00C461D2"/>
    <w:rsid w:val="00C5696F"/>
    <w:rsid w:val="00C82240"/>
    <w:rsid w:val="00C93D50"/>
    <w:rsid w:val="00CC34CB"/>
    <w:rsid w:val="00CE5D40"/>
    <w:rsid w:val="00D251F8"/>
    <w:rsid w:val="00D73739"/>
    <w:rsid w:val="00DD2CC6"/>
    <w:rsid w:val="00DD7E19"/>
    <w:rsid w:val="00DF4D77"/>
    <w:rsid w:val="00E571DE"/>
    <w:rsid w:val="00E80A84"/>
    <w:rsid w:val="00E93C1A"/>
    <w:rsid w:val="00EB1ECC"/>
    <w:rsid w:val="00EF29A1"/>
    <w:rsid w:val="00F07CFE"/>
    <w:rsid w:val="00F12ADD"/>
    <w:rsid w:val="00F30A1B"/>
    <w:rsid w:val="00F31B84"/>
    <w:rsid w:val="00F40B38"/>
    <w:rsid w:val="00F47072"/>
    <w:rsid w:val="00F52339"/>
    <w:rsid w:val="00F7439C"/>
    <w:rsid w:val="00FB4D91"/>
    <w:rsid w:val="00FC16E1"/>
    <w:rsid w:val="00FE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A8E"/>
    <w:pPr>
      <w:tabs>
        <w:tab w:val="center" w:pos="4513"/>
        <w:tab w:val="right" w:pos="9026"/>
      </w:tabs>
    </w:pPr>
  </w:style>
  <w:style w:type="character" w:customStyle="1" w:styleId="HeaderChar">
    <w:name w:val="Header Char"/>
    <w:basedOn w:val="DefaultParagraphFont"/>
    <w:link w:val="Header"/>
    <w:uiPriority w:val="99"/>
    <w:rsid w:val="002F5A8E"/>
    <w:rPr>
      <w:rFonts w:ascii="Calibri" w:hAnsi="Calibri" w:cs="Calibri"/>
    </w:rPr>
  </w:style>
  <w:style w:type="paragraph" w:styleId="Footer">
    <w:name w:val="footer"/>
    <w:basedOn w:val="Normal"/>
    <w:link w:val="FooterChar"/>
    <w:uiPriority w:val="99"/>
    <w:unhideWhenUsed/>
    <w:rsid w:val="002F5A8E"/>
    <w:pPr>
      <w:tabs>
        <w:tab w:val="center" w:pos="4513"/>
        <w:tab w:val="right" w:pos="9026"/>
      </w:tabs>
    </w:pPr>
  </w:style>
  <w:style w:type="character" w:customStyle="1" w:styleId="FooterChar">
    <w:name w:val="Footer Char"/>
    <w:basedOn w:val="DefaultParagraphFont"/>
    <w:link w:val="Footer"/>
    <w:uiPriority w:val="99"/>
    <w:rsid w:val="002F5A8E"/>
    <w:rPr>
      <w:rFonts w:ascii="Calibri" w:hAnsi="Calibri" w:cs="Calibri"/>
    </w:rPr>
  </w:style>
  <w:style w:type="paragraph" w:styleId="ListParagraph">
    <w:name w:val="List Paragraph"/>
    <w:basedOn w:val="Normal"/>
    <w:uiPriority w:val="34"/>
    <w:qFormat/>
    <w:rsid w:val="00B8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A8E"/>
    <w:pPr>
      <w:tabs>
        <w:tab w:val="center" w:pos="4513"/>
        <w:tab w:val="right" w:pos="9026"/>
      </w:tabs>
    </w:pPr>
  </w:style>
  <w:style w:type="character" w:customStyle="1" w:styleId="HeaderChar">
    <w:name w:val="Header Char"/>
    <w:basedOn w:val="DefaultParagraphFont"/>
    <w:link w:val="Header"/>
    <w:uiPriority w:val="99"/>
    <w:rsid w:val="002F5A8E"/>
    <w:rPr>
      <w:rFonts w:ascii="Calibri" w:hAnsi="Calibri" w:cs="Calibri"/>
    </w:rPr>
  </w:style>
  <w:style w:type="paragraph" w:styleId="Footer">
    <w:name w:val="footer"/>
    <w:basedOn w:val="Normal"/>
    <w:link w:val="FooterChar"/>
    <w:uiPriority w:val="99"/>
    <w:unhideWhenUsed/>
    <w:rsid w:val="002F5A8E"/>
    <w:pPr>
      <w:tabs>
        <w:tab w:val="center" w:pos="4513"/>
        <w:tab w:val="right" w:pos="9026"/>
      </w:tabs>
    </w:pPr>
  </w:style>
  <w:style w:type="character" w:customStyle="1" w:styleId="FooterChar">
    <w:name w:val="Footer Char"/>
    <w:basedOn w:val="DefaultParagraphFont"/>
    <w:link w:val="Footer"/>
    <w:uiPriority w:val="99"/>
    <w:rsid w:val="002F5A8E"/>
    <w:rPr>
      <w:rFonts w:ascii="Calibri" w:hAnsi="Calibri" w:cs="Calibri"/>
    </w:rPr>
  </w:style>
  <w:style w:type="paragraph" w:styleId="ListParagraph">
    <w:name w:val="List Paragraph"/>
    <w:basedOn w:val="Normal"/>
    <w:uiPriority w:val="34"/>
    <w:qFormat/>
    <w:rsid w:val="00B8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6940">
      <w:bodyDiv w:val="1"/>
      <w:marLeft w:val="0"/>
      <w:marRight w:val="0"/>
      <w:marTop w:val="0"/>
      <w:marBottom w:val="0"/>
      <w:divBdr>
        <w:top w:val="none" w:sz="0" w:space="0" w:color="auto"/>
        <w:left w:val="none" w:sz="0" w:space="0" w:color="auto"/>
        <w:bottom w:val="none" w:sz="0" w:space="0" w:color="auto"/>
        <w:right w:val="none" w:sz="0" w:space="0" w:color="auto"/>
      </w:divBdr>
    </w:div>
    <w:div w:id="13003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814F7-26CE-4381-BF4B-845E2B7F0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14DCB-1345-43B6-A844-ED387897CD77}">
  <ds:schemaRefs>
    <ds:schemaRef ds:uri="http://schemas.microsoft.com/sharepoint/v3/contenttype/forms"/>
  </ds:schemaRefs>
</ds:datastoreItem>
</file>

<file path=customXml/itemProps3.xml><?xml version="1.0" encoding="utf-8"?>
<ds:datastoreItem xmlns:ds="http://schemas.openxmlformats.org/officeDocument/2006/customXml" ds:itemID="{C8AF339A-C28A-424C-AE58-5AAC2C9D1C22}">
  <ds:schemaRefs>
    <ds:schemaRef ds:uri="http://schemas.microsoft.com/office/infopath/2007/PartnerControls"/>
    <ds:schemaRef ds:uri="1b893c3f-6370-42b4-9b0a-515bed31bca7"/>
    <ds:schemaRef ds:uri="http://purl.org/dc/elements/1.1/"/>
    <ds:schemaRef ds:uri="a2875c31-28f1-45f6-98b2-ad79183370d3"/>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3</cp:revision>
  <cp:lastPrinted>2019-06-25T10:54:00Z</cp:lastPrinted>
  <dcterms:created xsi:type="dcterms:W3CDTF">2019-07-06T13:48:00Z</dcterms:created>
  <dcterms:modified xsi:type="dcterms:W3CDTF">2019-07-06T14:35:00Z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