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B527B" w14:textId="77777777" w:rsidR="00AC21D2" w:rsidRDefault="00A27A2C" w:rsidP="002F1E62">
      <w:pPr>
        <w:rPr>
          <w:rFonts w:ascii="FS Clerkenwell" w:hAnsi="FS Clerkenwell"/>
          <w:color w:val="B70D5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E52A8F" wp14:editId="139E6646">
            <wp:simplePos x="0" y="0"/>
            <wp:positionH relativeFrom="column">
              <wp:posOffset>-202217</wp:posOffset>
            </wp:positionH>
            <wp:positionV relativeFrom="paragraph">
              <wp:posOffset>-543320</wp:posOffset>
            </wp:positionV>
            <wp:extent cx="1992702" cy="1011449"/>
            <wp:effectExtent l="0" t="0" r="762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4"/>
                    <a:stretch/>
                  </pic:blipFill>
                  <pic:spPr bwMode="auto">
                    <a:xfrm>
                      <a:off x="0" y="0"/>
                      <a:ext cx="1992702" cy="1011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82974" w14:textId="77777777" w:rsidR="00AC21D2" w:rsidRDefault="00AC21D2" w:rsidP="002F1E62">
      <w:pPr>
        <w:rPr>
          <w:rFonts w:ascii="FS Clerkenwell" w:hAnsi="FS Clerkenwell"/>
          <w:color w:val="B70D50"/>
          <w:sz w:val="48"/>
          <w:szCs w:val="48"/>
        </w:rPr>
      </w:pPr>
    </w:p>
    <w:p w14:paraId="569B08DA" w14:textId="77777777" w:rsidR="00E34F0C" w:rsidRPr="00A27A2C" w:rsidRDefault="00AC21D2" w:rsidP="00AC21D2">
      <w:pPr>
        <w:jc w:val="center"/>
        <w:rPr>
          <w:rFonts w:ascii="Calibri" w:hAnsi="Calibri"/>
          <w:b/>
          <w:color w:val="B70D50"/>
          <w:sz w:val="48"/>
          <w:szCs w:val="48"/>
        </w:rPr>
      </w:pPr>
      <w:r w:rsidRPr="00A27A2C">
        <w:rPr>
          <w:rFonts w:ascii="Calibri" w:hAnsi="Calibri"/>
          <w:b/>
          <w:color w:val="B70D50"/>
          <w:sz w:val="48"/>
          <w:szCs w:val="48"/>
        </w:rPr>
        <w:t>The Essentials of Leadership and Management</w:t>
      </w:r>
    </w:p>
    <w:p w14:paraId="14AF7880" w14:textId="77777777" w:rsidR="00AC21D2" w:rsidRPr="00A27A2C" w:rsidRDefault="00AC21D2" w:rsidP="00AC21D2">
      <w:pPr>
        <w:jc w:val="center"/>
        <w:rPr>
          <w:rFonts w:ascii="Calibri" w:hAnsi="Calibri"/>
          <w:i/>
          <w:color w:val="621B40"/>
          <w:sz w:val="48"/>
          <w:szCs w:val="48"/>
        </w:rPr>
      </w:pPr>
      <w:r w:rsidRPr="00A27A2C">
        <w:rPr>
          <w:rFonts w:ascii="Calibri" w:hAnsi="Calibri"/>
          <w:i/>
          <w:color w:val="621B40"/>
          <w:sz w:val="48"/>
          <w:szCs w:val="48"/>
        </w:rPr>
        <w:t xml:space="preserve">Session </w:t>
      </w:r>
      <w:r w:rsidR="0062118D">
        <w:rPr>
          <w:rFonts w:ascii="Calibri" w:hAnsi="Calibri"/>
          <w:i/>
          <w:color w:val="621B40"/>
          <w:sz w:val="48"/>
          <w:szCs w:val="48"/>
        </w:rPr>
        <w:t>3</w:t>
      </w:r>
      <w:r w:rsidRPr="00A27A2C">
        <w:rPr>
          <w:rFonts w:ascii="Calibri" w:hAnsi="Calibri"/>
          <w:i/>
          <w:color w:val="621B40"/>
          <w:sz w:val="48"/>
          <w:szCs w:val="48"/>
        </w:rPr>
        <w:t xml:space="preserve"> </w:t>
      </w:r>
      <w:r w:rsidR="0062118D">
        <w:rPr>
          <w:rFonts w:ascii="Calibri" w:hAnsi="Calibri"/>
          <w:i/>
          <w:color w:val="621B40"/>
          <w:sz w:val="48"/>
          <w:szCs w:val="48"/>
        </w:rPr>
        <w:t>–</w:t>
      </w:r>
      <w:r w:rsidRPr="00A27A2C">
        <w:rPr>
          <w:rFonts w:ascii="Calibri" w:hAnsi="Calibri"/>
          <w:i/>
          <w:color w:val="621B40"/>
          <w:sz w:val="48"/>
          <w:szCs w:val="48"/>
        </w:rPr>
        <w:t xml:space="preserve"> </w:t>
      </w:r>
      <w:r w:rsidR="0062118D">
        <w:rPr>
          <w:rFonts w:ascii="Calibri" w:hAnsi="Calibri"/>
          <w:i/>
          <w:color w:val="621B40"/>
          <w:sz w:val="48"/>
          <w:szCs w:val="48"/>
        </w:rPr>
        <w:t>Health &amp; Safety</w:t>
      </w:r>
    </w:p>
    <w:p w14:paraId="2AAE9028" w14:textId="77777777" w:rsidR="00AC21D2" w:rsidRPr="00A27A2C" w:rsidRDefault="00AC21D2" w:rsidP="00AC21D2">
      <w:pPr>
        <w:jc w:val="center"/>
        <w:rPr>
          <w:rFonts w:ascii="Calibri" w:hAnsi="Calibri"/>
          <w:color w:val="621B40"/>
          <w:sz w:val="36"/>
          <w:szCs w:val="36"/>
        </w:rPr>
      </w:pPr>
      <w:r w:rsidRPr="00A27A2C">
        <w:rPr>
          <w:rFonts w:ascii="Calibri" w:hAnsi="Calibri"/>
          <w:color w:val="621B40"/>
          <w:sz w:val="36"/>
          <w:szCs w:val="36"/>
        </w:rPr>
        <w:t>Managers in the faculty of Science, Technology and Arts</w:t>
      </w:r>
    </w:p>
    <w:p w14:paraId="05DD1737" w14:textId="77777777" w:rsidR="00AC21D2" w:rsidRDefault="00AC21D2" w:rsidP="002F1E62"/>
    <w:p w14:paraId="0DD053CD" w14:textId="77777777" w:rsidR="00AC21D2" w:rsidRDefault="00AC21D2" w:rsidP="002F1E62"/>
    <w:p w14:paraId="0C2BA981" w14:textId="77777777" w:rsidR="00AC21D2" w:rsidRDefault="00AC21D2" w:rsidP="002F1E62"/>
    <w:p w14:paraId="02127F07" w14:textId="77777777" w:rsidR="00AC21D2" w:rsidRDefault="00AC21D2" w:rsidP="002F1E62"/>
    <w:p w14:paraId="1A9FD5C2" w14:textId="77777777" w:rsidR="00AC21D2" w:rsidRDefault="00AC21D2" w:rsidP="002F1E62"/>
    <w:p w14:paraId="00D83F63" w14:textId="77777777"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ensure your people understand what is expected of them</w:t>
      </w:r>
    </w:p>
    <w:p w14:paraId="03045D29" w14:textId="77777777"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 xml:space="preserve">You manage tools and resources effectively to help your people meet expectations </w:t>
      </w:r>
    </w:p>
    <w:p w14:paraId="5976971B" w14:textId="77777777"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 xml:space="preserve">You ensure your people have the right level of autonomy </w:t>
      </w:r>
    </w:p>
    <w:p w14:paraId="358FC867" w14:textId="77777777"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ensure your people feel treated with dignity and respect</w:t>
      </w:r>
    </w:p>
    <w:p w14:paraId="6807DDA0" w14:textId="77777777"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ensure your people feel listened to and supported</w:t>
      </w:r>
    </w:p>
    <w:p w14:paraId="10CE2489" w14:textId="77777777"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help your people develop their career</w:t>
      </w:r>
    </w:p>
    <w:p w14:paraId="4F5C5457" w14:textId="77777777"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 xml:space="preserve">You ensure your people have adequate access to you when they need you and you respond appropriately </w:t>
      </w:r>
    </w:p>
    <w:p w14:paraId="241C6CC4" w14:textId="77777777"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manage unacceptable performance and behaviour in a fair and equitable manner</w:t>
      </w:r>
    </w:p>
    <w:p w14:paraId="718568E7" w14:textId="77777777"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take responsibility to resolve problems within your remit</w:t>
      </w:r>
    </w:p>
    <w:p w14:paraId="26164D9F" w14:textId="77777777"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are prepared to make and implement difficult or unpopular decisions</w:t>
      </w:r>
    </w:p>
    <w:p w14:paraId="40AC8F39" w14:textId="77777777" w:rsidR="00E83654" w:rsidRDefault="00E83654">
      <w:pPr>
        <w:rPr>
          <w:rFonts w:ascii="FS Clerkenwell" w:hAnsi="FS Clerkenwell"/>
          <w:color w:val="621B40"/>
          <w:sz w:val="48"/>
          <w:szCs w:val="48"/>
        </w:rPr>
      </w:pPr>
      <w:r>
        <w:rPr>
          <w:rFonts w:ascii="FS Clerkenwell" w:hAnsi="FS Clerkenwell"/>
          <w:color w:val="621B40"/>
          <w:sz w:val="48"/>
          <w:szCs w:val="48"/>
        </w:rPr>
        <w:br w:type="page"/>
      </w:r>
    </w:p>
    <w:p w14:paraId="36FF5BF8" w14:textId="77777777" w:rsidR="00A27A2C" w:rsidRDefault="00A27A2C" w:rsidP="00A27A2C">
      <w:pPr>
        <w:rPr>
          <w:rFonts w:asciiTheme="minorHAnsi" w:hAnsiTheme="minorHAnsi"/>
          <w:b/>
          <w:sz w:val="32"/>
        </w:rPr>
      </w:pPr>
      <w:r>
        <w:rPr>
          <w:rFonts w:ascii="FS Clerkenwell" w:hAnsi="FS Clerkenwel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6595B" wp14:editId="5A5ECE4D">
                <wp:simplePos x="0" y="0"/>
                <wp:positionH relativeFrom="column">
                  <wp:posOffset>-90170</wp:posOffset>
                </wp:positionH>
                <wp:positionV relativeFrom="paragraph">
                  <wp:posOffset>648970</wp:posOffset>
                </wp:positionV>
                <wp:extent cx="6461125" cy="8281035"/>
                <wp:effectExtent l="0" t="0" r="1587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125" cy="8281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3" o:spid="_x0000_s1026" style="position:absolute;margin-left:-7.1pt;margin-top:51.1pt;width:508.75pt;height:6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SknAIAAI8FAAAOAAAAZHJzL2Uyb0RvYy54bWysVE1PGzEQvVfqf7B8L/tBAnTFBkUgqkoI&#10;EFBxNl47u5LX49pONumv79jeTSKKeqiag2PvzLzxe56Zy6ttr8hGWNeBrmlxklMiNIem06ua/ni5&#10;/XJBifNMN0yBFjXdCUevFp8/XQ6mEiW0oBphCYJoVw2mpq33psoyx1vRM3cCRmg0SrA983i0q6yx&#10;bED0XmVlnp9lA9jGWODCOfx6k4x0EfGlFNw/SOmEJ6qmeDcfVxvXt7Bmi0tWrSwzbcfHa7B/uEXP&#10;Oo1J91A3zDOytt0fUH3HLTiQ/oRDn4GUHReRA7Ip8ndsnltmROSC4jizl8n9P1h+v3m0pGtqekqJ&#10;Zj0+0ROKxvRKCXIa5BmMq9Dr2Tza8eRwG7hupe3DP7Ig2yjpbi+p2HrC8ePZ7KwoyjklHG0X5UWR&#10;n84DanYIN9b5bwJ6EjY1tZg+Ssk2d84n18klZNNw2ymF31mlNBmw6MrzPI8RDlTXBGswxhIS18qS&#10;DcPH99tizHvkhbdQGi8TOCZWced3SiT8JyFRHORRpgShLA+YjHOhfZFMLWtESjXP8TclmyIiZaUR&#10;MCBLvOQeewSYPBPIhJ0EGP1DqIhVvQ8emf8teB8RM4P2++C+02A/YqaQ1Zg5+U8iJWmCSm/Q7LB0&#10;LKSecobfdviAd8z5R2axibDdcDD4B1ykAnwoGHeUtGB/ffQ9+GNto5WSAZuypu7nmllBifquseq/&#10;FrNZ6OJ4mM3PSzzYY8vbsUWv+2vApy9wBBket8Hfq2krLfSvOD+WISuamOaYu6bc2+lw7dOwwAnE&#10;xXIZ3bBzDfN3+tnwAB5UDQX6sn1l1oxV7LEB7mFqYFa9K+bkGyI1LNceZBcr/aDrqDd2fSyccUKF&#10;sXJ8jl6HObr4DQAA//8DAFBLAwQUAAYACAAAACEAUD3ryuIAAAANAQAADwAAAGRycy9kb3ducmV2&#10;LnhtbEyPQUvDQBCF74L/YRnBS2l3k5RSYjZFFKUHEaz24G2SrNnY7GzIbtv4752e9PaG9/HmvWIz&#10;uV6czBg6TxqShQJhqPZNR62Gj/en+RpEiEgN9p6Mhh8TYFNeXxWYN/5Mb+a0i63gEAo5arAxDrmU&#10;obbGYVj4wRB7X350GPkcW9mMeOZw18tUqZV02BF/sDiYB2vqw+7oNHxup9h+J8/x5YCz/Wxrq/r1&#10;sdL69ma6vwMRzRT/YLjU5+pQcqfKH6kJotcwT5Ypo2yolMWFUCrLQFSslmqVgSwL+X9F+QsAAP//&#10;AwBQSwECLQAUAAYACAAAACEAtoM4kv4AAADhAQAAEwAAAAAAAAAAAAAAAAAAAAAAW0NvbnRlbnRf&#10;VHlwZXNdLnhtbFBLAQItABQABgAIAAAAIQA4/SH/1gAAAJQBAAALAAAAAAAAAAAAAAAAAC8BAABf&#10;cmVscy8ucmVsc1BLAQItABQABgAIAAAAIQDjWESknAIAAI8FAAAOAAAAAAAAAAAAAAAAAC4CAABk&#10;cnMvZTJvRG9jLnhtbFBLAQItABQABgAIAAAAIQBQPevK4gAAAA0BAAAPAAAAAAAAAAAAAAAAAPYE&#10;AABkcnMvZG93bnJldi54bWxQSwUGAAAAAAQABADzAAAABQYAAAAA&#10;" filled="f" strokecolor="black [3213]" strokeweight="1pt"/>
            </w:pict>
          </mc:Fallback>
        </mc:AlternateContent>
      </w:r>
      <w:r>
        <w:rPr>
          <w:rFonts w:ascii="FS Clerkenwell" w:hAnsi="FS Clerkenwell"/>
          <w:sz w:val="32"/>
        </w:rPr>
        <w:br/>
      </w:r>
      <w:r w:rsidRPr="00A27A2C">
        <w:rPr>
          <w:rFonts w:asciiTheme="minorHAnsi" w:hAnsiTheme="minorHAnsi"/>
          <w:b/>
          <w:sz w:val="32"/>
        </w:rPr>
        <w:t xml:space="preserve">Notes </w:t>
      </w:r>
    </w:p>
    <w:p w14:paraId="7D77FFE6" w14:textId="77777777" w:rsidR="00A27A2C" w:rsidRDefault="00A27A2C">
      <w:pPr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br w:type="page"/>
      </w:r>
    </w:p>
    <w:p w14:paraId="7FA10D57" w14:textId="3CACFA93" w:rsidR="001F161F" w:rsidRDefault="009E2057" w:rsidP="00A27A2C">
      <w:pPr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lastRenderedPageBreak/>
        <w:t>Key slides and models</w:t>
      </w:r>
    </w:p>
    <w:p w14:paraId="6089CD4C" w14:textId="77777777" w:rsidR="002548A4" w:rsidRDefault="002548A4">
      <w:pPr>
        <w:pStyle w:val="NormalWeb"/>
        <w:spacing w:before="0" w:beforeAutospacing="0" w:after="0" w:afterAutospacing="0"/>
        <w:divId w:val="93669991"/>
        <w:rPr>
          <w:rFonts w:ascii="Arial" w:hAnsi="Arial" w:cs="Arial"/>
          <w:b/>
          <w:color w:val="000000"/>
          <w:sz w:val="22"/>
          <w:szCs w:val="22"/>
        </w:rPr>
      </w:pPr>
      <w:r w:rsidRPr="0061481A">
        <w:rPr>
          <w:rFonts w:ascii="Arial" w:hAnsi="Arial" w:cs="Arial"/>
          <w:b/>
          <w:color w:val="000000"/>
          <w:sz w:val="22"/>
          <w:szCs w:val="22"/>
        </w:rPr>
        <w:t>Course objectives</w:t>
      </w:r>
    </w:p>
    <w:p w14:paraId="2195BED8" w14:textId="77777777" w:rsidR="0061481A" w:rsidRPr="0061481A" w:rsidRDefault="0061481A">
      <w:pPr>
        <w:pStyle w:val="NormalWeb"/>
        <w:spacing w:before="0" w:beforeAutospacing="0" w:after="0" w:afterAutospacing="0"/>
        <w:divId w:val="93669991"/>
        <w:rPr>
          <w:rFonts w:ascii="Arial" w:hAnsi="Arial" w:cs="Arial"/>
          <w:b/>
          <w:color w:val="000000"/>
          <w:sz w:val="22"/>
          <w:szCs w:val="22"/>
        </w:rPr>
      </w:pPr>
    </w:p>
    <w:p w14:paraId="08C71CF8" w14:textId="77777777" w:rsidR="002548A4" w:rsidRPr="0061481A" w:rsidRDefault="002548A4">
      <w:pPr>
        <w:pStyle w:val="NormalWeb"/>
        <w:spacing w:before="0" w:beforeAutospacing="0" w:after="0" w:afterAutospacing="0"/>
        <w:divId w:val="93669991"/>
        <w:rPr>
          <w:rFonts w:ascii="Arial" w:hAnsi="Arial" w:cs="Arial"/>
          <w:color w:val="000000"/>
          <w:sz w:val="22"/>
          <w:szCs w:val="22"/>
        </w:rPr>
      </w:pPr>
      <w:r w:rsidRPr="0061481A">
        <w:rPr>
          <w:rFonts w:ascii="Arial" w:hAnsi="Arial" w:cs="Arial"/>
          <w:color w:val="000000"/>
          <w:sz w:val="22"/>
          <w:szCs w:val="22"/>
        </w:rPr>
        <w:t>We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61481A">
        <w:rPr>
          <w:rFonts w:ascii="Arial" w:hAnsi="Arial" w:cs="Arial"/>
          <w:color w:val="000000"/>
          <w:sz w:val="22"/>
          <w:szCs w:val="22"/>
        </w:rPr>
        <w:t>will therefore aim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61481A">
        <w:rPr>
          <w:rFonts w:ascii="Arial" w:hAnsi="Arial" w:cs="Arial"/>
          <w:color w:val="000000"/>
          <w:sz w:val="22"/>
          <w:szCs w:val="22"/>
        </w:rPr>
        <w:t>to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61481A">
        <w:rPr>
          <w:rFonts w:ascii="Arial" w:hAnsi="Arial" w:cs="Arial"/>
          <w:color w:val="000000"/>
          <w:sz w:val="22"/>
          <w:szCs w:val="22"/>
        </w:rPr>
        <w:t>help you understand: </w:t>
      </w:r>
    </w:p>
    <w:p w14:paraId="59AF07EB" w14:textId="77777777" w:rsidR="002548A4" w:rsidRPr="0061481A" w:rsidRDefault="002548A4">
      <w:pPr>
        <w:pStyle w:val="NormalWeb"/>
        <w:spacing w:before="0" w:beforeAutospacing="0" w:after="0" w:afterAutospacing="0"/>
        <w:ind w:left="375" w:hanging="375"/>
        <w:divId w:val="93669991"/>
        <w:rPr>
          <w:rFonts w:ascii="Arial" w:hAnsi="Arial" w:cs="Arial"/>
          <w:color w:val="000000"/>
          <w:sz w:val="22"/>
          <w:szCs w:val="22"/>
        </w:rPr>
      </w:pPr>
      <w:r w:rsidRPr="0061481A">
        <w:rPr>
          <w:rFonts w:ascii="Arial" w:hAnsi="Arial" w:cs="Arial"/>
          <w:color w:val="000000"/>
          <w:sz w:val="22"/>
          <w:szCs w:val="22"/>
        </w:rPr>
        <w:t>1.Why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AB41E4"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Health and safety</w:t>
      </w:r>
      <w:r w:rsidRPr="0061481A">
        <w:rPr>
          <w:rFonts w:ascii="Arial" w:hAnsi="Arial" w:cs="Arial"/>
          <w:color w:val="000000"/>
          <w:sz w:val="22"/>
          <w:szCs w:val="22"/>
        </w:rPr>
        <w:t xml:space="preserve"> is important.</w:t>
      </w:r>
    </w:p>
    <w:p w14:paraId="2ACFBA8F" w14:textId="77777777" w:rsidR="002548A4" w:rsidRPr="0061481A" w:rsidRDefault="002548A4">
      <w:pPr>
        <w:pStyle w:val="NormalWeb"/>
        <w:spacing w:before="0" w:beforeAutospacing="0" w:after="0" w:afterAutospacing="0"/>
        <w:ind w:left="375" w:hanging="375"/>
        <w:divId w:val="93669991"/>
        <w:rPr>
          <w:rFonts w:ascii="Arial" w:hAnsi="Arial" w:cs="Arial"/>
          <w:color w:val="000000"/>
          <w:sz w:val="22"/>
          <w:szCs w:val="22"/>
        </w:rPr>
      </w:pPr>
      <w:r w:rsidRPr="0061481A">
        <w:rPr>
          <w:rFonts w:ascii="Arial" w:hAnsi="Arial" w:cs="Arial"/>
          <w:color w:val="000000"/>
          <w:sz w:val="22"/>
          <w:szCs w:val="22"/>
        </w:rPr>
        <w:t>2.What we mean by sensible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61481A">
        <w:rPr>
          <w:rFonts w:ascii="Arial" w:hAnsi="Arial" w:cs="Arial"/>
          <w:color w:val="000000"/>
          <w:sz w:val="22"/>
          <w:szCs w:val="22"/>
        </w:rPr>
        <w:t>and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61481A">
        <w:rPr>
          <w:rFonts w:ascii="Arial" w:hAnsi="Arial" w:cs="Arial"/>
          <w:color w:val="000000"/>
          <w:sz w:val="22"/>
          <w:szCs w:val="22"/>
        </w:rPr>
        <w:t>effective safety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61481A">
        <w:rPr>
          <w:rFonts w:ascii="Arial" w:hAnsi="Arial" w:cs="Arial"/>
          <w:color w:val="000000"/>
          <w:sz w:val="22"/>
          <w:szCs w:val="22"/>
        </w:rPr>
        <w:t>management.</w:t>
      </w:r>
    </w:p>
    <w:p w14:paraId="7E34C0E9" w14:textId="77777777" w:rsidR="002548A4" w:rsidRPr="0061481A" w:rsidRDefault="002548A4">
      <w:pPr>
        <w:pStyle w:val="NormalWeb"/>
        <w:spacing w:before="0" w:beforeAutospacing="0" w:after="0" w:afterAutospacing="0"/>
        <w:ind w:left="375" w:hanging="375"/>
        <w:divId w:val="93669991"/>
        <w:rPr>
          <w:rFonts w:ascii="Arial" w:hAnsi="Arial" w:cs="Arial"/>
          <w:color w:val="000000"/>
          <w:sz w:val="22"/>
          <w:szCs w:val="22"/>
        </w:rPr>
      </w:pPr>
      <w:r w:rsidRPr="0061481A">
        <w:rPr>
          <w:rFonts w:ascii="Arial" w:hAnsi="Arial" w:cs="Arial"/>
          <w:color w:val="000000"/>
          <w:sz w:val="22"/>
          <w:szCs w:val="22"/>
        </w:rPr>
        <w:t xml:space="preserve">3.How to </w:t>
      </w:r>
      <w:r w:rsidR="00AB41E4" w:rsidRPr="0061481A">
        <w:rPr>
          <w:rFonts w:ascii="Arial" w:hAnsi="Arial" w:cs="Arial"/>
          <w:color w:val="000000"/>
          <w:sz w:val="22"/>
          <w:szCs w:val="22"/>
        </w:rPr>
        <w:t>achieve high standards of Health and Safety management.</w:t>
      </w:r>
    </w:p>
    <w:p w14:paraId="48D996FE" w14:textId="77777777" w:rsidR="002548A4" w:rsidRPr="0061481A" w:rsidRDefault="002548A4">
      <w:pPr>
        <w:pStyle w:val="NormalWeb"/>
        <w:spacing w:before="0" w:beforeAutospacing="0" w:after="0" w:afterAutospacing="0"/>
        <w:ind w:left="375" w:hanging="375"/>
        <w:divId w:val="93669991"/>
        <w:rPr>
          <w:rFonts w:ascii="Arial" w:hAnsi="Arial" w:cs="Arial"/>
          <w:color w:val="000000"/>
          <w:sz w:val="22"/>
          <w:szCs w:val="22"/>
        </w:rPr>
      </w:pPr>
      <w:r w:rsidRPr="0061481A">
        <w:rPr>
          <w:rFonts w:ascii="Arial" w:hAnsi="Arial" w:cs="Arial"/>
          <w:color w:val="000000"/>
          <w:sz w:val="22"/>
          <w:szCs w:val="22"/>
        </w:rPr>
        <w:t>4.Where to get information and support.</w:t>
      </w:r>
    </w:p>
    <w:p w14:paraId="5E825AEC" w14:textId="77777777" w:rsidR="002548A4" w:rsidRPr="0061481A" w:rsidRDefault="002548A4">
      <w:pPr>
        <w:pStyle w:val="NormalWeb"/>
        <w:spacing w:before="0" w:beforeAutospacing="0" w:after="0" w:afterAutospacing="0"/>
        <w:ind w:left="375" w:hanging="375"/>
        <w:divId w:val="93669991"/>
        <w:rPr>
          <w:rFonts w:ascii="Arial" w:hAnsi="Arial" w:cs="Arial"/>
          <w:color w:val="000000"/>
          <w:sz w:val="22"/>
          <w:szCs w:val="22"/>
        </w:rPr>
      </w:pPr>
      <w:r w:rsidRPr="0061481A">
        <w:rPr>
          <w:rFonts w:ascii="Arial" w:hAnsi="Arial" w:cs="Arial"/>
          <w:color w:val="000000"/>
          <w:sz w:val="22"/>
          <w:szCs w:val="22"/>
        </w:rPr>
        <w:t xml:space="preserve">5.What </w:t>
      </w:r>
      <w:r w:rsidR="00AB41E4" w:rsidRPr="0061481A">
        <w:rPr>
          <w:rFonts w:ascii="Arial" w:hAnsi="Arial" w:cs="Arial"/>
          <w:color w:val="000000"/>
          <w:sz w:val="22"/>
          <w:szCs w:val="22"/>
        </w:rPr>
        <w:t xml:space="preserve">to do </w:t>
      </w:r>
      <w:r w:rsidRPr="0061481A">
        <w:rPr>
          <w:rFonts w:ascii="Arial" w:hAnsi="Arial" w:cs="Arial"/>
          <w:color w:val="000000"/>
          <w:sz w:val="22"/>
          <w:szCs w:val="22"/>
        </w:rPr>
        <w:t>next?</w:t>
      </w:r>
    </w:p>
    <w:p w14:paraId="49E708F8" w14:textId="77777777" w:rsidR="002548A4" w:rsidRPr="0061481A" w:rsidRDefault="002548A4">
      <w:pPr>
        <w:pStyle w:val="NormalWeb"/>
        <w:spacing w:before="0" w:beforeAutospacing="0" w:after="0" w:afterAutospacing="0"/>
        <w:divId w:val="309137411"/>
        <w:rPr>
          <w:rFonts w:ascii="Arial" w:hAnsi="Arial" w:cs="Arial"/>
          <w:color w:val="000000"/>
          <w:sz w:val="22"/>
          <w:szCs w:val="22"/>
        </w:rPr>
      </w:pPr>
    </w:p>
    <w:p w14:paraId="3F4FE7E3" w14:textId="77777777" w:rsidR="0062118D" w:rsidRPr="0061481A" w:rsidRDefault="0062118D">
      <w:pPr>
        <w:pStyle w:val="NormalWeb"/>
        <w:spacing w:before="0" w:beforeAutospacing="0" w:after="0" w:afterAutospacing="0"/>
        <w:divId w:val="309137411"/>
        <w:rPr>
          <w:rFonts w:ascii="Arial" w:hAnsi="Arial" w:cs="Arial"/>
          <w:b/>
          <w:color w:val="000000"/>
          <w:sz w:val="22"/>
          <w:szCs w:val="22"/>
        </w:rPr>
      </w:pPr>
      <w:r w:rsidRPr="0061481A">
        <w:rPr>
          <w:rFonts w:ascii="Arial" w:hAnsi="Arial" w:cs="Arial"/>
          <w:b/>
          <w:color w:val="000000"/>
          <w:sz w:val="22"/>
          <w:szCs w:val="22"/>
        </w:rPr>
        <w:t>Extract fro</w:t>
      </w:r>
      <w:r w:rsidR="0061481A">
        <w:rPr>
          <w:rFonts w:ascii="Arial" w:hAnsi="Arial" w:cs="Arial"/>
          <w:b/>
          <w:color w:val="000000"/>
          <w:sz w:val="22"/>
          <w:szCs w:val="22"/>
        </w:rPr>
        <w:t>m</w:t>
      </w:r>
      <w:r w:rsidRPr="0061481A">
        <w:rPr>
          <w:rFonts w:ascii="Arial" w:hAnsi="Arial" w:cs="Arial"/>
          <w:b/>
          <w:color w:val="000000"/>
          <w:sz w:val="22"/>
          <w:szCs w:val="22"/>
        </w:rPr>
        <w:t xml:space="preserve"> STA Health and Safety Policy:</w:t>
      </w:r>
    </w:p>
    <w:p w14:paraId="777FC87A" w14:textId="77777777" w:rsidR="0062118D" w:rsidRPr="0061481A" w:rsidRDefault="0062118D">
      <w:pPr>
        <w:pStyle w:val="NormalWeb"/>
        <w:spacing w:before="0" w:beforeAutospacing="0" w:after="0" w:afterAutospacing="0"/>
        <w:divId w:val="309137411"/>
        <w:rPr>
          <w:rFonts w:ascii="Arial" w:hAnsi="Arial" w:cs="Arial"/>
          <w:color w:val="000000"/>
          <w:sz w:val="22"/>
          <w:szCs w:val="22"/>
        </w:rPr>
      </w:pPr>
    </w:p>
    <w:p w14:paraId="7C3AE86D" w14:textId="77777777" w:rsidR="0062118D" w:rsidRPr="0061481A" w:rsidRDefault="0062118D">
      <w:pPr>
        <w:pStyle w:val="NormalWeb"/>
        <w:spacing w:before="0" w:beforeAutospacing="0" w:after="0" w:afterAutospacing="0"/>
        <w:divId w:val="309137411"/>
        <w:rPr>
          <w:rFonts w:ascii="Arial" w:hAnsi="Arial" w:cs="Arial"/>
          <w:color w:val="000000"/>
          <w:sz w:val="22"/>
          <w:szCs w:val="22"/>
        </w:rPr>
      </w:pPr>
      <w:r w:rsidRPr="0061481A">
        <w:rPr>
          <w:rFonts w:ascii="Arial" w:hAnsi="Arial" w:cs="Arial"/>
          <w:color w:val="000000"/>
          <w:sz w:val="22"/>
          <w:szCs w:val="22"/>
        </w:rPr>
        <w:t>Academic, Technical &amp; Professional Services Managers are responsible for implementation of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61481A">
        <w:rPr>
          <w:rFonts w:ascii="Arial" w:hAnsi="Arial" w:cs="Arial"/>
          <w:color w:val="000000"/>
          <w:sz w:val="22"/>
          <w:szCs w:val="22"/>
        </w:rPr>
        <w:t>the policy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61481A">
        <w:rPr>
          <w:rFonts w:ascii="Arial" w:hAnsi="Arial" w:cs="Arial"/>
          <w:color w:val="000000"/>
          <w:sz w:val="22"/>
          <w:szCs w:val="22"/>
        </w:rPr>
        <w:t>at operational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61481A">
        <w:rPr>
          <w:rFonts w:ascii="Arial" w:hAnsi="Arial" w:cs="Arial"/>
          <w:color w:val="000000"/>
          <w:sz w:val="22"/>
          <w:szCs w:val="22"/>
        </w:rPr>
        <w:t>level, including: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</w:p>
    <w:p w14:paraId="7AF3A464" w14:textId="77777777" w:rsidR="0062118D" w:rsidRPr="0061481A" w:rsidRDefault="0062118D" w:rsidP="009C008F">
      <w:pPr>
        <w:pStyle w:val="NormalWeb"/>
        <w:numPr>
          <w:ilvl w:val="0"/>
          <w:numId w:val="36"/>
        </w:numPr>
        <w:spacing w:before="0" w:beforeAutospacing="0" w:after="0" w:afterAutospacing="0"/>
        <w:divId w:val="309137411"/>
        <w:rPr>
          <w:rFonts w:ascii="Arial" w:hAnsi="Arial" w:cs="Arial"/>
          <w:color w:val="000000"/>
          <w:sz w:val="22"/>
          <w:szCs w:val="22"/>
        </w:rPr>
      </w:pPr>
      <w:r w:rsidRPr="0061481A">
        <w:rPr>
          <w:rFonts w:ascii="Arial" w:hAnsi="Arial" w:cs="Arial"/>
          <w:color w:val="000000"/>
          <w:sz w:val="22"/>
          <w:szCs w:val="22"/>
        </w:rPr>
        <w:t>assessment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61481A">
        <w:rPr>
          <w:rFonts w:ascii="Arial" w:hAnsi="Arial" w:cs="Arial"/>
          <w:color w:val="000000"/>
          <w:sz w:val="22"/>
          <w:szCs w:val="22"/>
        </w:rPr>
        <w:t>of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61481A">
        <w:rPr>
          <w:rFonts w:ascii="Arial" w:hAnsi="Arial" w:cs="Arial"/>
          <w:color w:val="000000"/>
          <w:sz w:val="22"/>
          <w:szCs w:val="22"/>
        </w:rPr>
        <w:t>risks,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61481A">
        <w:rPr>
          <w:rFonts w:ascii="Arial" w:hAnsi="Arial" w:cs="Arial"/>
          <w:color w:val="000000"/>
          <w:sz w:val="22"/>
          <w:szCs w:val="22"/>
        </w:rPr>
        <w:t>implementation and maintenance of effective control measures;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</w:p>
    <w:p w14:paraId="6FF687D6" w14:textId="77777777" w:rsidR="0062118D" w:rsidRPr="0061481A" w:rsidRDefault="0062118D" w:rsidP="009C008F">
      <w:pPr>
        <w:pStyle w:val="NormalWeb"/>
        <w:numPr>
          <w:ilvl w:val="0"/>
          <w:numId w:val="36"/>
        </w:numPr>
        <w:spacing w:before="0" w:beforeAutospacing="0" w:after="0" w:afterAutospacing="0"/>
        <w:divId w:val="309137411"/>
        <w:rPr>
          <w:rFonts w:ascii="Arial" w:hAnsi="Arial" w:cs="Arial"/>
          <w:color w:val="000000"/>
          <w:sz w:val="22"/>
          <w:szCs w:val="22"/>
        </w:rPr>
      </w:pPr>
      <w:r w:rsidRPr="0061481A">
        <w:rPr>
          <w:rFonts w:ascii="Arial" w:hAnsi="Arial" w:cs="Arial"/>
          <w:color w:val="000000"/>
          <w:sz w:val="22"/>
          <w:szCs w:val="22"/>
        </w:rPr>
        <w:t>competence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61481A">
        <w:rPr>
          <w:rFonts w:ascii="Arial" w:hAnsi="Arial" w:cs="Arial"/>
          <w:color w:val="000000"/>
          <w:sz w:val="22"/>
          <w:szCs w:val="22"/>
        </w:rPr>
        <w:t>with regard to the health and safety risks encountered at work;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</w:p>
    <w:p w14:paraId="5FC61227" w14:textId="77777777" w:rsidR="0062118D" w:rsidRPr="0061481A" w:rsidRDefault="0062118D" w:rsidP="009C008F">
      <w:pPr>
        <w:pStyle w:val="NormalWeb"/>
        <w:numPr>
          <w:ilvl w:val="0"/>
          <w:numId w:val="36"/>
        </w:numPr>
        <w:spacing w:before="0" w:beforeAutospacing="0" w:after="0" w:afterAutospacing="0"/>
        <w:divId w:val="309137411"/>
        <w:rPr>
          <w:rFonts w:ascii="Arial" w:hAnsi="Arial" w:cs="Arial"/>
          <w:color w:val="000000"/>
          <w:sz w:val="22"/>
          <w:szCs w:val="22"/>
        </w:rPr>
      </w:pPr>
      <w:r w:rsidRPr="0061481A">
        <w:rPr>
          <w:rFonts w:ascii="Arial" w:hAnsi="Arial" w:cs="Arial"/>
          <w:color w:val="000000"/>
          <w:sz w:val="22"/>
          <w:szCs w:val="22"/>
        </w:rPr>
        <w:t>provision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61481A">
        <w:rPr>
          <w:rFonts w:ascii="Arial" w:hAnsi="Arial" w:cs="Arial"/>
          <w:color w:val="000000"/>
          <w:sz w:val="22"/>
          <w:szCs w:val="22"/>
        </w:rPr>
        <w:t>of information to all staff, students, visitors, partners and contractors within the manager’s influence or control;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</w:p>
    <w:p w14:paraId="4CB35449" w14:textId="77777777" w:rsidR="0062118D" w:rsidRPr="0061481A" w:rsidRDefault="0062118D" w:rsidP="009C008F">
      <w:pPr>
        <w:pStyle w:val="NormalWeb"/>
        <w:numPr>
          <w:ilvl w:val="0"/>
          <w:numId w:val="36"/>
        </w:numPr>
        <w:spacing w:before="0" w:beforeAutospacing="0" w:after="0" w:afterAutospacing="0"/>
        <w:divId w:val="309137411"/>
        <w:rPr>
          <w:rFonts w:ascii="Arial" w:hAnsi="Arial" w:cs="Arial"/>
          <w:color w:val="000000"/>
          <w:sz w:val="22"/>
          <w:szCs w:val="22"/>
        </w:rPr>
      </w:pPr>
      <w:r w:rsidRPr="0061481A">
        <w:rPr>
          <w:rFonts w:ascii="Arial" w:hAnsi="Arial" w:cs="Arial"/>
          <w:color w:val="000000"/>
          <w:sz w:val="22"/>
          <w:szCs w:val="22"/>
        </w:rPr>
        <w:t>effective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61481A">
        <w:rPr>
          <w:rFonts w:ascii="Arial" w:hAnsi="Arial" w:cs="Arial"/>
          <w:color w:val="000000"/>
          <w:sz w:val="22"/>
          <w:szCs w:val="22"/>
        </w:rPr>
        <w:t>monitoring processes are in place including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61481A">
        <w:rPr>
          <w:rFonts w:ascii="Arial" w:hAnsi="Arial" w:cs="Arial"/>
          <w:color w:val="000000"/>
          <w:sz w:val="22"/>
          <w:szCs w:val="22"/>
        </w:rPr>
        <w:t>inspections, so that the workplace remains safe; and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</w:p>
    <w:p w14:paraId="16B54080" w14:textId="77777777" w:rsidR="0062118D" w:rsidRDefault="0062118D" w:rsidP="009C008F">
      <w:pPr>
        <w:pStyle w:val="NormalWeb"/>
        <w:numPr>
          <w:ilvl w:val="0"/>
          <w:numId w:val="36"/>
        </w:numPr>
        <w:spacing w:before="0" w:beforeAutospacing="0" w:after="0" w:afterAutospacing="0"/>
        <w:divId w:val="309137411"/>
        <w:rPr>
          <w:rFonts w:ascii="Arial" w:hAnsi="Arial" w:cs="Arial"/>
          <w:color w:val="000000"/>
          <w:sz w:val="22"/>
          <w:szCs w:val="22"/>
        </w:rPr>
      </w:pPr>
      <w:r w:rsidRPr="0061481A">
        <w:rPr>
          <w:rFonts w:ascii="Arial" w:hAnsi="Arial" w:cs="Arial"/>
          <w:color w:val="000000"/>
          <w:sz w:val="22"/>
          <w:szCs w:val="22"/>
        </w:rPr>
        <w:t>effective</w:t>
      </w:r>
      <w:r w:rsidRPr="0061481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61481A">
        <w:rPr>
          <w:rFonts w:ascii="Arial" w:hAnsi="Arial" w:cs="Arial"/>
          <w:color w:val="000000"/>
          <w:sz w:val="22"/>
          <w:szCs w:val="22"/>
        </w:rPr>
        <w:t>arrangements for foreseeable emergencies.</w:t>
      </w:r>
    </w:p>
    <w:p w14:paraId="42782905" w14:textId="77777777" w:rsidR="00DC44F5" w:rsidRDefault="00DC44F5" w:rsidP="00DC44F5">
      <w:pPr>
        <w:pStyle w:val="NormalWeb"/>
        <w:spacing w:before="0" w:beforeAutospacing="0" w:after="0" w:afterAutospacing="0"/>
        <w:divId w:val="309137411"/>
        <w:rPr>
          <w:rFonts w:ascii="Arial" w:hAnsi="Arial" w:cs="Arial"/>
          <w:color w:val="000000"/>
          <w:sz w:val="22"/>
          <w:szCs w:val="22"/>
        </w:rPr>
      </w:pPr>
    </w:p>
    <w:p w14:paraId="16CA7957" w14:textId="77777777" w:rsidR="00DC44F5" w:rsidRDefault="000C13FC" w:rsidP="00DC44F5">
      <w:pPr>
        <w:pStyle w:val="NormalWeb"/>
        <w:spacing w:before="0" w:beforeAutospacing="0" w:after="0" w:afterAutospacing="0"/>
        <w:divId w:val="309137411"/>
        <w:rPr>
          <w:rFonts w:ascii="Arial" w:hAnsi="Arial" w:cs="Arial"/>
          <w:color w:val="000000"/>
          <w:sz w:val="22"/>
          <w:szCs w:val="22"/>
        </w:rPr>
      </w:pPr>
      <w:r>
        <w:rPr>
          <w:noProof/>
          <w:lang w:eastAsia="ja-JP"/>
        </w:rPr>
        <w:drawing>
          <wp:anchor distT="0" distB="0" distL="114300" distR="114300" simplePos="0" relativeHeight="251663360" behindDoc="0" locked="0" layoutInCell="1" allowOverlap="1" wp14:anchorId="5BD4DBA0" wp14:editId="0FFA7A58">
            <wp:simplePos x="0" y="0"/>
            <wp:positionH relativeFrom="column">
              <wp:posOffset>272415</wp:posOffset>
            </wp:positionH>
            <wp:positionV relativeFrom="paragraph">
              <wp:posOffset>251460</wp:posOffset>
            </wp:positionV>
            <wp:extent cx="4325620" cy="3306445"/>
            <wp:effectExtent l="0" t="0" r="508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5620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3766F">
        <w:rPr>
          <w:rFonts w:ascii="Arial" w:hAnsi="Arial" w:cs="Arial"/>
          <w:color w:val="000000"/>
          <w:sz w:val="22"/>
          <w:szCs w:val="22"/>
        </w:rPr>
        <w:t>McKinseys</w:t>
      </w:r>
      <w:proofErr w:type="spellEnd"/>
      <w:r w:rsidR="0013766F">
        <w:rPr>
          <w:rFonts w:ascii="Arial" w:hAnsi="Arial" w:cs="Arial"/>
          <w:color w:val="000000"/>
          <w:sz w:val="22"/>
          <w:szCs w:val="22"/>
        </w:rPr>
        <w:t xml:space="preserve"> model of influence.</w:t>
      </w:r>
    </w:p>
    <w:p w14:paraId="709DADE2" w14:textId="77777777" w:rsidR="00DC44F5" w:rsidRPr="0061481A" w:rsidRDefault="00DC44F5" w:rsidP="00DC44F5">
      <w:pPr>
        <w:pStyle w:val="NormalWeb"/>
        <w:spacing w:before="0" w:beforeAutospacing="0" w:after="0" w:afterAutospacing="0"/>
        <w:divId w:val="309137411"/>
        <w:rPr>
          <w:rFonts w:ascii="Arial" w:hAnsi="Arial" w:cs="Arial"/>
          <w:color w:val="000000"/>
          <w:sz w:val="22"/>
          <w:szCs w:val="22"/>
        </w:rPr>
      </w:pPr>
    </w:p>
    <w:p w14:paraId="6C24A88A" w14:textId="77777777" w:rsidR="009C008F" w:rsidRDefault="009C008F" w:rsidP="009C008F">
      <w:pPr>
        <w:pStyle w:val="NormalWeb"/>
        <w:spacing w:before="0" w:beforeAutospacing="0" w:after="0" w:afterAutospacing="0"/>
        <w:divId w:val="309137411"/>
        <w:rPr>
          <w:rFonts w:ascii="(null)" w:hAnsi="(null)" w:hint="eastAsia"/>
          <w:color w:val="000000"/>
          <w:sz w:val="30"/>
          <w:szCs w:val="30"/>
        </w:rPr>
      </w:pPr>
    </w:p>
    <w:p w14:paraId="5562B6A2" w14:textId="77777777" w:rsidR="009C008F" w:rsidRDefault="009C008F" w:rsidP="009C008F">
      <w:pPr>
        <w:pStyle w:val="NormalWeb"/>
        <w:spacing w:before="0" w:beforeAutospacing="0" w:after="0" w:afterAutospacing="0"/>
        <w:divId w:val="309137411"/>
        <w:rPr>
          <w:rFonts w:ascii="(null)" w:hAnsi="(null)" w:hint="eastAsia"/>
          <w:color w:val="000000"/>
          <w:sz w:val="36"/>
          <w:szCs w:val="36"/>
        </w:rPr>
      </w:pPr>
    </w:p>
    <w:p w14:paraId="47055279" w14:textId="607A2D30" w:rsidR="00A27A2C" w:rsidRDefault="00BA53C6" w:rsidP="00E34F0C">
      <w:pPr>
        <w:jc w:val="center"/>
        <w:rPr>
          <w:rFonts w:ascii="FS Clerkenwell" w:hAnsi="FS Clerkenwell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33994A6" wp14:editId="44952254">
            <wp:simplePos x="0" y="0"/>
            <wp:positionH relativeFrom="column">
              <wp:posOffset>-2540</wp:posOffset>
            </wp:positionH>
            <wp:positionV relativeFrom="paragraph">
              <wp:posOffset>328930</wp:posOffset>
            </wp:positionV>
            <wp:extent cx="5289550" cy="4072890"/>
            <wp:effectExtent l="0" t="0" r="6350" b="381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9BBD5" w14:textId="4A246207" w:rsidR="00232BEA" w:rsidRDefault="00D46E7E">
      <w:pPr>
        <w:rPr>
          <w:rFonts w:ascii="FS Clerkenwell" w:hAnsi="FS Clerkenwel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7456" behindDoc="0" locked="0" layoutInCell="1" allowOverlap="1" wp14:anchorId="2EF8ED07" wp14:editId="55B0A8CB">
            <wp:simplePos x="0" y="0"/>
            <wp:positionH relativeFrom="column">
              <wp:posOffset>1879600</wp:posOffset>
            </wp:positionH>
            <wp:positionV relativeFrom="paragraph">
              <wp:posOffset>5130165</wp:posOffset>
            </wp:positionV>
            <wp:extent cx="2988945" cy="3270250"/>
            <wp:effectExtent l="0" t="0" r="1905" b="635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945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27A2C">
        <w:rPr>
          <w:rFonts w:ascii="FS Clerkenwell" w:hAnsi="FS Clerkenwell"/>
        </w:rPr>
        <w:br w:type="page"/>
      </w:r>
      <w:r w:rsidR="00232BEA">
        <w:rPr>
          <w:rFonts w:ascii="FS Clerkenwell" w:hAnsi="FS Clerkenwel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5FB5C" wp14:editId="0FC8EAC4">
                <wp:simplePos x="0" y="0"/>
                <wp:positionH relativeFrom="column">
                  <wp:posOffset>-84455</wp:posOffset>
                </wp:positionH>
                <wp:positionV relativeFrom="paragraph">
                  <wp:posOffset>369030</wp:posOffset>
                </wp:positionV>
                <wp:extent cx="6461125" cy="8281035"/>
                <wp:effectExtent l="0" t="0" r="1587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125" cy="8281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4" o:spid="_x0000_s1026" style="position:absolute;margin-left:-6.65pt;margin-top:29.05pt;width:508.75pt;height:6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IgnAIAAI8FAAAOAAAAZHJzL2Uyb0RvYy54bWysVE1v2zAMvQ/YfxB0X/2xpB9BnSJo0WFA&#10;0RZth55VWYoNyKImKXGyXz9Ksp2gK3YYloMimeSj3hPJy6tdp8hWWNeCrmhxklMiNIe61euK/ni5&#10;/XJOifNM10yBFhXdC0evlp8/XfZmIUpoQNXCEgTRbtGbijbem0WWOd6IjrkTMEKjUYLtmMejXWe1&#10;ZT2idyor8/w068HWxgIXzuHXm2Sky4gvpeD+QUonPFEVxbv5uNq4voU1W16yxdoy07R8uAb7h1t0&#10;rNWYdIK6YZ6RjW3/gOpabsGB9CccugykbLmIHJBNkb9j89wwIyIXFMeZSSb3/2D5/fbRkrau6IwS&#10;zTp8oicUjem1EmQW5OmNW6DXs3m0w8nhNnDdSduFf2RBdlHS/SSp2HnC8ePp7LQoyjklHG3n5XmR&#10;f50H1OwQbqzz3wR0JGwqajF9lJJt75xPrqNLyKbhtlUKv7OF0qTHoivP8jxGOFBtHazBGEtIXCtL&#10;tgwf3++KIe+RF95CabxM4JhYxZ3fK5Hwn4REcZBHmRKEsjxgMs6F9kUyNawWKdU8x9+YbIyIlJVG&#10;wIAs8ZIT9gAweiaQETsJMPiHUBGregoemP8teIqImUH7KbhrNdiPmClkNWRO/qNISZqg0hvUeywd&#10;C6mnnOG3LT7gHXP+kVlsImw3HAz+ARepAB8Khh0lDdhfH30P/ljbaKWkx6asqPu5YVZQor5rrPqL&#10;YjYLXRwPs/lZiQd7bHk7tuhNdw349AWOIMPjNvh7NW6lhe4V58cqZEUT0xxzV5R7Ox6ufRoWOIG4&#10;WK2iG3auYf5OPxsewIOqoUBfdq/MmqGKPTbAPYwNzBbvijn5hkgNq40H2cZKP+g66I1dHwtnmFBh&#10;rByfo9dhji5/AwAA//8DAFBLAwQUAAYACAAAACEAd7p1heMAAAAMAQAADwAAAGRycy9kb3ducmV2&#10;LnhtbEyPwU7DMAyG70i8Q2QkLtOWtIVpKk0nBALtgCYx4MDNbUxb1jhVk23l7clOcLPlT7+/v1hP&#10;thdHGn3nWEOyUCCIa2c6bjS8vz3NVyB8QDbYOyYNP+RhXV5eFJgbd+JXOu5CI2II+xw1tCEMuZS+&#10;bsmiX7iBON6+3GgxxHVspBnxFMNtL1OlltJix/FDiwM9tFTvdwer4XMzheY7eQ4ve5x9zDZtVW8f&#10;K62vr6b7OxCBpvAHw1k/qkMZnSp3YONFr2GeZFlENdyuEhBnQKmbFEQVp2yZpiDLQv4vUf4CAAD/&#10;/wMAUEsBAi0AFAAGAAgAAAAhALaDOJL+AAAA4QEAABMAAAAAAAAAAAAAAAAAAAAAAFtDb250ZW50&#10;X1R5cGVzXS54bWxQSwECLQAUAAYACAAAACEAOP0h/9YAAACUAQAACwAAAAAAAAAAAAAAAAAvAQAA&#10;X3JlbHMvLnJlbHNQSwECLQAUAAYACAAAACEA6VECIJwCAACPBQAADgAAAAAAAAAAAAAAAAAuAgAA&#10;ZHJzL2Uyb0RvYy54bWxQSwECLQAUAAYACAAAACEAd7p1heMAAAAMAQAADwAAAAAAAAAAAAAAAAD2&#10;BAAAZHJzL2Rvd25yZXYueG1sUEsFBgAAAAAEAAQA8wAAAAYGAAAAAA==&#10;" filled="f" strokecolor="black [3213]" strokeweight="1pt"/>
            </w:pict>
          </mc:Fallback>
        </mc:AlternateContent>
      </w:r>
      <w:r w:rsidR="00232BEA" w:rsidRPr="00A27A2C">
        <w:rPr>
          <w:rFonts w:asciiTheme="minorHAnsi" w:hAnsiTheme="minorHAnsi"/>
          <w:b/>
          <w:sz w:val="32"/>
        </w:rPr>
        <w:t xml:space="preserve">Notes </w:t>
      </w:r>
      <w:r w:rsidR="00232BEA">
        <w:rPr>
          <w:rFonts w:ascii="FS Clerkenwell" w:hAnsi="FS Clerkenwell"/>
        </w:rPr>
        <w:br w:type="page"/>
      </w:r>
    </w:p>
    <w:p w14:paraId="6BE7A5FB" w14:textId="77777777" w:rsidR="00A27A2C" w:rsidRPr="00E34F0C" w:rsidRDefault="00A27A2C" w:rsidP="00E34F0C">
      <w:pPr>
        <w:jc w:val="center"/>
        <w:rPr>
          <w:rFonts w:ascii="FS Clerkenwell" w:hAnsi="FS Clerkenwell"/>
        </w:rPr>
        <w:sectPr w:rsidR="00A27A2C" w:rsidRPr="00E34F0C" w:rsidSect="00AC21D2">
          <w:headerReference w:type="default" r:id="rId14"/>
          <w:pgSz w:w="11906" w:h="16838"/>
          <w:pgMar w:top="1440" w:right="1440" w:bottom="1440" w:left="1134" w:header="709" w:footer="709" w:gutter="0"/>
          <w:cols w:space="708"/>
          <w:titlePg/>
          <w:docGrid w:linePitch="360"/>
        </w:sectPr>
      </w:pPr>
    </w:p>
    <w:p w14:paraId="028DF098" w14:textId="0D1C397A" w:rsidR="004B2704" w:rsidRDefault="004B2704" w:rsidP="002F1E62">
      <w:pPr>
        <w:rPr>
          <w:rFonts w:ascii="FS Clerkenwell Light" w:hAnsi="FS Clerkenwell Light"/>
          <w:u w:val="single"/>
        </w:rPr>
      </w:pPr>
    </w:p>
    <w:p w14:paraId="1A53A4C7" w14:textId="0ED5B2BF" w:rsidR="00E83654" w:rsidRPr="00E34F0C" w:rsidRDefault="00CF3B11">
      <w:pPr>
        <w:rPr>
          <w:rFonts w:ascii="FS Clerkenwell" w:hAnsi="FS Clerkenwell"/>
          <w:color w:val="621B40"/>
          <w:sz w:val="40"/>
          <w:szCs w:val="40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4D109118" wp14:editId="66510D51">
            <wp:simplePos x="0" y="0"/>
            <wp:positionH relativeFrom="column">
              <wp:posOffset>358876</wp:posOffset>
            </wp:positionH>
            <wp:positionV relativeFrom="paragraph">
              <wp:posOffset>41431</wp:posOffset>
            </wp:positionV>
            <wp:extent cx="9045225" cy="6381205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045266" cy="6381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3654" w:rsidRPr="00E34F0C" w:rsidSect="008636A2">
      <w:pgSz w:w="16838" w:h="11906" w:orient="landscape"/>
      <w:pgMar w:top="720" w:right="720" w:bottom="90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91254" w14:textId="77777777" w:rsidR="009638F0" w:rsidRDefault="009638F0" w:rsidP="00F038FC">
      <w:pPr>
        <w:spacing w:after="0" w:line="240" w:lineRule="auto"/>
      </w:pPr>
      <w:r>
        <w:separator/>
      </w:r>
    </w:p>
  </w:endnote>
  <w:endnote w:type="continuationSeparator" w:id="0">
    <w:p w14:paraId="176BEE91" w14:textId="77777777" w:rsidR="009638F0" w:rsidRDefault="009638F0" w:rsidP="00F0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Clerkenwell">
    <w:altName w:val="Calibri"/>
    <w:panose1 w:val="02000503020000020004"/>
    <w:charset w:val="00"/>
    <w:family w:val="modern"/>
    <w:notTrueType/>
    <w:pitch w:val="variable"/>
    <w:sig w:usb0="800000AF" w:usb1="5000004A" w:usb2="00000000" w:usb3="00000000" w:csb0="0000009B" w:csb1="00000000"/>
  </w:font>
  <w:font w:name="(null)">
    <w:altName w:val="Cambria"/>
    <w:charset w:val="00"/>
    <w:family w:val="roman"/>
    <w:pitch w:val="default"/>
  </w:font>
  <w:font w:name="FS Clerkenwell Light">
    <w:altName w:val="Calibri"/>
    <w:panose1 w:val="02000306080000020004"/>
    <w:charset w:val="00"/>
    <w:family w:val="modern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F8609" w14:textId="77777777" w:rsidR="009638F0" w:rsidRDefault="009638F0" w:rsidP="00F038FC">
      <w:pPr>
        <w:spacing w:after="0" w:line="240" w:lineRule="auto"/>
      </w:pPr>
      <w:r>
        <w:separator/>
      </w:r>
    </w:p>
  </w:footnote>
  <w:footnote w:type="continuationSeparator" w:id="0">
    <w:p w14:paraId="54DB5D3D" w14:textId="77777777" w:rsidR="009638F0" w:rsidRDefault="009638F0" w:rsidP="00F0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46AEC" w14:textId="77777777" w:rsidR="00D20108" w:rsidRPr="00A27A2C" w:rsidRDefault="00A45711" w:rsidP="00A27A2C">
    <w:pPr>
      <w:pStyle w:val="Header"/>
      <w:rPr>
        <w:i/>
        <w:sz w:val="36"/>
        <w:szCs w:val="36"/>
      </w:rPr>
    </w:pPr>
    <w:r>
      <w:rPr>
        <w:noProof/>
      </w:rPr>
      <w:drawing>
        <wp:inline distT="0" distB="0" distL="0" distR="0" wp14:anchorId="1EB56434" wp14:editId="2FD1E28D">
          <wp:extent cx="1390650" cy="684530"/>
          <wp:effectExtent l="0" t="0" r="0" b="127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34"/>
                  <a:stretch/>
                </pic:blipFill>
                <pic:spPr bwMode="auto">
                  <a:xfrm>
                    <a:off x="0" y="0"/>
                    <a:ext cx="1390650" cy="684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ECC"/>
    <w:multiLevelType w:val="hybridMultilevel"/>
    <w:tmpl w:val="E4646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656C6"/>
    <w:multiLevelType w:val="hybridMultilevel"/>
    <w:tmpl w:val="7B54D742"/>
    <w:lvl w:ilvl="0" w:tplc="2894FE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D96628"/>
    <w:multiLevelType w:val="hybridMultilevel"/>
    <w:tmpl w:val="8F0A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27FDA"/>
    <w:multiLevelType w:val="hybridMultilevel"/>
    <w:tmpl w:val="2C60E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05F8B"/>
    <w:multiLevelType w:val="hybridMultilevel"/>
    <w:tmpl w:val="56486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265D7"/>
    <w:multiLevelType w:val="hybridMultilevel"/>
    <w:tmpl w:val="52E8EE4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5B4FBF"/>
    <w:multiLevelType w:val="hybridMultilevel"/>
    <w:tmpl w:val="343A222E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22846"/>
    <w:multiLevelType w:val="hybridMultilevel"/>
    <w:tmpl w:val="888E50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48689C"/>
    <w:multiLevelType w:val="hybridMultilevel"/>
    <w:tmpl w:val="DEC4B59C"/>
    <w:lvl w:ilvl="0" w:tplc="08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9">
    <w:nsid w:val="2E775368"/>
    <w:multiLevelType w:val="hybridMultilevel"/>
    <w:tmpl w:val="173245CE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21899"/>
    <w:multiLevelType w:val="hybridMultilevel"/>
    <w:tmpl w:val="F326B1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46502"/>
    <w:multiLevelType w:val="hybridMultilevel"/>
    <w:tmpl w:val="6F14E8C4"/>
    <w:lvl w:ilvl="0" w:tplc="2894F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28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4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85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74D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05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5E9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8A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CB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AE05B8D"/>
    <w:multiLevelType w:val="hybridMultilevel"/>
    <w:tmpl w:val="D1123778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897481"/>
    <w:multiLevelType w:val="hybridMultilevel"/>
    <w:tmpl w:val="A092A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61443D"/>
    <w:multiLevelType w:val="hybridMultilevel"/>
    <w:tmpl w:val="02F486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9054C"/>
    <w:multiLevelType w:val="hybridMultilevel"/>
    <w:tmpl w:val="B46C0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9549C"/>
    <w:multiLevelType w:val="hybridMultilevel"/>
    <w:tmpl w:val="3CB082F2"/>
    <w:lvl w:ilvl="0" w:tplc="2894FE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C94875"/>
    <w:multiLevelType w:val="hybridMultilevel"/>
    <w:tmpl w:val="CFC44F0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55C958BA"/>
    <w:multiLevelType w:val="hybridMultilevel"/>
    <w:tmpl w:val="24287F4A"/>
    <w:lvl w:ilvl="0" w:tplc="A5261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D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3AE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46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89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D27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26E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89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2D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7CC6E82"/>
    <w:multiLevelType w:val="hybridMultilevel"/>
    <w:tmpl w:val="68FE3B0C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0D3021"/>
    <w:multiLevelType w:val="hybridMultilevel"/>
    <w:tmpl w:val="3CDC482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143AE2"/>
    <w:multiLevelType w:val="hybridMultilevel"/>
    <w:tmpl w:val="4446810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D0373C"/>
    <w:multiLevelType w:val="hybridMultilevel"/>
    <w:tmpl w:val="8694824A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2AA5A77"/>
    <w:multiLevelType w:val="hybridMultilevel"/>
    <w:tmpl w:val="BDE4761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4AE431E"/>
    <w:multiLevelType w:val="hybridMultilevel"/>
    <w:tmpl w:val="1822153A"/>
    <w:lvl w:ilvl="0" w:tplc="2894FE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750324D"/>
    <w:multiLevelType w:val="hybridMultilevel"/>
    <w:tmpl w:val="C84A55F6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D91089"/>
    <w:multiLevelType w:val="hybridMultilevel"/>
    <w:tmpl w:val="0F22F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82654D"/>
    <w:multiLevelType w:val="hybridMultilevel"/>
    <w:tmpl w:val="F3743F0C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E02EEF"/>
    <w:multiLevelType w:val="hybridMultilevel"/>
    <w:tmpl w:val="83305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894C2E"/>
    <w:multiLevelType w:val="hybridMultilevel"/>
    <w:tmpl w:val="86EA2222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3BF3091"/>
    <w:multiLevelType w:val="hybridMultilevel"/>
    <w:tmpl w:val="B9C8D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10090F"/>
    <w:multiLevelType w:val="hybridMultilevel"/>
    <w:tmpl w:val="5288C550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C34FCA"/>
    <w:multiLevelType w:val="hybridMultilevel"/>
    <w:tmpl w:val="78BC5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78286D"/>
    <w:multiLevelType w:val="hybridMultilevel"/>
    <w:tmpl w:val="40464C7E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23"/>
  </w:num>
  <w:num w:numId="4">
    <w:abstractNumId w:val="19"/>
  </w:num>
  <w:num w:numId="5">
    <w:abstractNumId w:val="6"/>
  </w:num>
  <w:num w:numId="6">
    <w:abstractNumId w:val="12"/>
  </w:num>
  <w:num w:numId="7">
    <w:abstractNumId w:val="9"/>
  </w:num>
  <w:num w:numId="8">
    <w:abstractNumId w:val="21"/>
  </w:num>
  <w:num w:numId="9">
    <w:abstractNumId w:val="25"/>
  </w:num>
  <w:num w:numId="10">
    <w:abstractNumId w:val="20"/>
  </w:num>
  <w:num w:numId="11">
    <w:abstractNumId w:val="27"/>
  </w:num>
  <w:num w:numId="12">
    <w:abstractNumId w:val="22"/>
  </w:num>
  <w:num w:numId="13">
    <w:abstractNumId w:val="29"/>
  </w:num>
  <w:num w:numId="14">
    <w:abstractNumId w:val="5"/>
  </w:num>
  <w:num w:numId="15">
    <w:abstractNumId w:val="32"/>
  </w:num>
  <w:num w:numId="16">
    <w:abstractNumId w:val="13"/>
  </w:num>
  <w:num w:numId="17">
    <w:abstractNumId w:val="28"/>
  </w:num>
  <w:num w:numId="18">
    <w:abstractNumId w:val="2"/>
  </w:num>
  <w:num w:numId="19">
    <w:abstractNumId w:val="33"/>
  </w:num>
  <w:num w:numId="20">
    <w:abstractNumId w:val="14"/>
  </w:num>
  <w:num w:numId="21">
    <w:abstractNumId w:val="14"/>
  </w:num>
  <w:num w:numId="22">
    <w:abstractNumId w:val="7"/>
  </w:num>
  <w:num w:numId="23">
    <w:abstractNumId w:val="0"/>
  </w:num>
  <w:num w:numId="24">
    <w:abstractNumId w:val="10"/>
  </w:num>
  <w:num w:numId="25">
    <w:abstractNumId w:val="4"/>
  </w:num>
  <w:num w:numId="26">
    <w:abstractNumId w:val="30"/>
  </w:num>
  <w:num w:numId="27">
    <w:abstractNumId w:val="17"/>
  </w:num>
  <w:num w:numId="28">
    <w:abstractNumId w:val="8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8"/>
  </w:num>
  <w:num w:numId="32">
    <w:abstractNumId w:val="15"/>
  </w:num>
  <w:num w:numId="33">
    <w:abstractNumId w:val="1"/>
  </w:num>
  <w:num w:numId="34">
    <w:abstractNumId w:val="24"/>
  </w:num>
  <w:num w:numId="35">
    <w:abstractNumId w:val="16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B6"/>
    <w:rsid w:val="0003428E"/>
    <w:rsid w:val="000C13FC"/>
    <w:rsid w:val="0013766F"/>
    <w:rsid w:val="00146419"/>
    <w:rsid w:val="00155502"/>
    <w:rsid w:val="001A4F58"/>
    <w:rsid w:val="001A5DEB"/>
    <w:rsid w:val="001F161F"/>
    <w:rsid w:val="00232BEA"/>
    <w:rsid w:val="00243109"/>
    <w:rsid w:val="002548A4"/>
    <w:rsid w:val="0027409A"/>
    <w:rsid w:val="002931DB"/>
    <w:rsid w:val="002F1E62"/>
    <w:rsid w:val="00327DA0"/>
    <w:rsid w:val="003365F2"/>
    <w:rsid w:val="00336B79"/>
    <w:rsid w:val="0036016F"/>
    <w:rsid w:val="003732CE"/>
    <w:rsid w:val="0037511B"/>
    <w:rsid w:val="00377956"/>
    <w:rsid w:val="003D54FA"/>
    <w:rsid w:val="00410EFB"/>
    <w:rsid w:val="00461F2C"/>
    <w:rsid w:val="004B2704"/>
    <w:rsid w:val="005072E2"/>
    <w:rsid w:val="005272C9"/>
    <w:rsid w:val="00535179"/>
    <w:rsid w:val="005B2CE3"/>
    <w:rsid w:val="005D3275"/>
    <w:rsid w:val="005F3F3F"/>
    <w:rsid w:val="0061481A"/>
    <w:rsid w:val="0062118D"/>
    <w:rsid w:val="00644711"/>
    <w:rsid w:val="00675154"/>
    <w:rsid w:val="00684A72"/>
    <w:rsid w:val="006C02BE"/>
    <w:rsid w:val="006E4474"/>
    <w:rsid w:val="00714A0A"/>
    <w:rsid w:val="007A680F"/>
    <w:rsid w:val="007E7FDB"/>
    <w:rsid w:val="00822409"/>
    <w:rsid w:val="00842F9A"/>
    <w:rsid w:val="008636A2"/>
    <w:rsid w:val="0089721D"/>
    <w:rsid w:val="008F08BA"/>
    <w:rsid w:val="0094094E"/>
    <w:rsid w:val="009638F0"/>
    <w:rsid w:val="009925EE"/>
    <w:rsid w:val="009C008F"/>
    <w:rsid w:val="009C07D5"/>
    <w:rsid w:val="009C0D12"/>
    <w:rsid w:val="009E07B6"/>
    <w:rsid w:val="009E2057"/>
    <w:rsid w:val="00A27A2C"/>
    <w:rsid w:val="00A45711"/>
    <w:rsid w:val="00AB1360"/>
    <w:rsid w:val="00AB41E4"/>
    <w:rsid w:val="00AB5F6B"/>
    <w:rsid w:val="00AC21D2"/>
    <w:rsid w:val="00BA21AE"/>
    <w:rsid w:val="00BA53C6"/>
    <w:rsid w:val="00C04A02"/>
    <w:rsid w:val="00CB6AF2"/>
    <w:rsid w:val="00CE7983"/>
    <w:rsid w:val="00CF3B11"/>
    <w:rsid w:val="00D11F66"/>
    <w:rsid w:val="00D20108"/>
    <w:rsid w:val="00D3194F"/>
    <w:rsid w:val="00D46E7E"/>
    <w:rsid w:val="00DC44F5"/>
    <w:rsid w:val="00E11056"/>
    <w:rsid w:val="00E21C55"/>
    <w:rsid w:val="00E34F0C"/>
    <w:rsid w:val="00E83654"/>
    <w:rsid w:val="00E92F06"/>
    <w:rsid w:val="00F038FC"/>
    <w:rsid w:val="00F05F4D"/>
    <w:rsid w:val="00F1390E"/>
    <w:rsid w:val="00F9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6D7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5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8FC"/>
  </w:style>
  <w:style w:type="paragraph" w:styleId="Footer">
    <w:name w:val="footer"/>
    <w:basedOn w:val="Normal"/>
    <w:link w:val="Foot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FC"/>
  </w:style>
  <w:style w:type="paragraph" w:styleId="NormalWeb">
    <w:name w:val="Normal (Web)"/>
    <w:basedOn w:val="Normal"/>
    <w:uiPriority w:val="99"/>
    <w:semiHidden/>
    <w:unhideWhenUsed/>
    <w:rsid w:val="0062118D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6211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5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8FC"/>
  </w:style>
  <w:style w:type="paragraph" w:styleId="Footer">
    <w:name w:val="footer"/>
    <w:basedOn w:val="Normal"/>
    <w:link w:val="Foot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FC"/>
  </w:style>
  <w:style w:type="paragraph" w:styleId="NormalWeb">
    <w:name w:val="Normal (Web)"/>
    <w:basedOn w:val="Normal"/>
    <w:uiPriority w:val="99"/>
    <w:semiHidden/>
    <w:unhideWhenUsed/>
    <w:rsid w:val="0062118D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621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4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0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1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5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9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0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1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9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3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4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29E6B-55C6-4ABB-81AA-D2789FC0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270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Hannah</dc:creator>
  <cp:lastModifiedBy>Peter Roddis</cp:lastModifiedBy>
  <cp:revision>2</cp:revision>
  <cp:lastPrinted>2019-01-28T09:10:00Z</cp:lastPrinted>
  <dcterms:created xsi:type="dcterms:W3CDTF">2019-01-28T17:08:00Z</dcterms:created>
  <dcterms:modified xsi:type="dcterms:W3CDTF">2019-01-28T17:08:00Z</dcterms:modified>
</cp:coreProperties>
</file>