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D2" w:rsidRDefault="00A27A2C" w:rsidP="002F1E62">
      <w:pPr>
        <w:rPr>
          <w:rFonts w:ascii="FS Clerkenwell" w:hAnsi="FS Clerkenwell"/>
          <w:color w:val="B70D50"/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-202217</wp:posOffset>
            </wp:positionH>
            <wp:positionV relativeFrom="paragraph">
              <wp:posOffset>-543320</wp:posOffset>
            </wp:positionV>
            <wp:extent cx="1992702" cy="1011449"/>
            <wp:effectExtent l="0" t="0" r="762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4"/>
                    <a:stretch/>
                  </pic:blipFill>
                  <pic:spPr bwMode="auto">
                    <a:xfrm>
                      <a:off x="0" y="0"/>
                      <a:ext cx="1992702" cy="1011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1D2" w:rsidRDefault="00AC21D2" w:rsidP="002F1E62">
      <w:pPr>
        <w:rPr>
          <w:rFonts w:ascii="FS Clerkenwell" w:hAnsi="FS Clerkenwell"/>
          <w:color w:val="B70D50"/>
          <w:sz w:val="48"/>
          <w:szCs w:val="48"/>
        </w:rPr>
      </w:pPr>
    </w:p>
    <w:p w:rsidR="00E34F0C" w:rsidRPr="00A27A2C" w:rsidRDefault="00AC21D2" w:rsidP="00AC21D2">
      <w:pPr>
        <w:jc w:val="center"/>
        <w:rPr>
          <w:rFonts w:ascii="Calibri" w:hAnsi="Calibri"/>
          <w:b/>
          <w:color w:val="B70D50"/>
          <w:sz w:val="48"/>
          <w:szCs w:val="48"/>
        </w:rPr>
      </w:pPr>
      <w:r w:rsidRPr="00A27A2C">
        <w:rPr>
          <w:rFonts w:ascii="Calibri" w:hAnsi="Calibri"/>
          <w:b/>
          <w:color w:val="B70D50"/>
          <w:sz w:val="48"/>
          <w:szCs w:val="48"/>
        </w:rPr>
        <w:t>The Essentials of Leadership and Management</w:t>
      </w:r>
    </w:p>
    <w:p w:rsidR="00AC21D2" w:rsidRPr="00A27A2C" w:rsidRDefault="00AC21D2" w:rsidP="00AC21D2">
      <w:pPr>
        <w:jc w:val="center"/>
        <w:rPr>
          <w:rFonts w:ascii="Calibri" w:hAnsi="Calibri"/>
          <w:i/>
          <w:color w:val="621B40"/>
          <w:sz w:val="48"/>
          <w:szCs w:val="48"/>
        </w:rPr>
      </w:pPr>
      <w:r w:rsidRPr="00A27A2C">
        <w:rPr>
          <w:rFonts w:ascii="Calibri" w:hAnsi="Calibri"/>
          <w:i/>
          <w:color w:val="621B40"/>
          <w:sz w:val="48"/>
          <w:szCs w:val="48"/>
        </w:rPr>
        <w:t xml:space="preserve">Session </w:t>
      </w:r>
      <w:r w:rsidR="00243109" w:rsidRPr="00A27A2C">
        <w:rPr>
          <w:rFonts w:ascii="Calibri" w:hAnsi="Calibri"/>
          <w:i/>
          <w:color w:val="621B40"/>
          <w:sz w:val="48"/>
          <w:szCs w:val="48"/>
        </w:rPr>
        <w:t>2</w:t>
      </w:r>
      <w:r w:rsidRPr="00A27A2C">
        <w:rPr>
          <w:rFonts w:ascii="Calibri" w:hAnsi="Calibri"/>
          <w:i/>
          <w:color w:val="621B40"/>
          <w:sz w:val="48"/>
          <w:szCs w:val="48"/>
        </w:rPr>
        <w:t xml:space="preserve"> - </w:t>
      </w:r>
      <w:r w:rsidR="00243109" w:rsidRPr="00A27A2C">
        <w:rPr>
          <w:rFonts w:ascii="Calibri" w:hAnsi="Calibri"/>
          <w:i/>
          <w:color w:val="621B40"/>
          <w:sz w:val="48"/>
          <w:szCs w:val="48"/>
        </w:rPr>
        <w:t>Decision Making</w:t>
      </w:r>
    </w:p>
    <w:p w:rsidR="00AC21D2" w:rsidRPr="00A27A2C" w:rsidRDefault="00AC21D2" w:rsidP="00AC21D2">
      <w:pPr>
        <w:jc w:val="center"/>
        <w:rPr>
          <w:rFonts w:ascii="Calibri" w:hAnsi="Calibri"/>
          <w:color w:val="621B40"/>
          <w:sz w:val="36"/>
          <w:szCs w:val="36"/>
        </w:rPr>
      </w:pPr>
      <w:r w:rsidRPr="00A27A2C">
        <w:rPr>
          <w:rFonts w:ascii="Calibri" w:hAnsi="Calibri"/>
          <w:color w:val="621B40"/>
          <w:sz w:val="36"/>
          <w:szCs w:val="36"/>
        </w:rPr>
        <w:t>Managers in the faculty of Science, Technology and Arts</w:t>
      </w:r>
    </w:p>
    <w:p w:rsidR="00AC21D2" w:rsidRDefault="00AC21D2" w:rsidP="002F1E62"/>
    <w:p w:rsidR="00AC21D2" w:rsidRDefault="00AC21D2" w:rsidP="002F1E62"/>
    <w:p w:rsidR="00AC21D2" w:rsidRDefault="00AC21D2" w:rsidP="002F1E62"/>
    <w:p w:rsidR="00AC21D2" w:rsidRDefault="00AC21D2" w:rsidP="002F1E62"/>
    <w:p w:rsidR="00AC21D2" w:rsidRDefault="00AC21D2" w:rsidP="002F1E62"/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ensure your people understand what is expected of them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 xml:space="preserve">You manage tools and resources effectively to help your people meet expectations 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 xml:space="preserve">You ensure your people have the right level of autonomy 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ensure your people feel treated with dignity and respect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ensure your people feel listened to and supported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help your people develop their career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 xml:space="preserve">You ensure your people have adequate access to you when they need you and you respond appropriately 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manage unacceptable performance and behaviour in a fair and equitable manner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take responsibility to resolve problems within your remit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are prepared to make and implement difficult or unpopular decisions</w:t>
      </w:r>
    </w:p>
    <w:p w:rsidR="00E83654" w:rsidRDefault="00E83654">
      <w:pPr>
        <w:rPr>
          <w:rFonts w:ascii="FS Clerkenwell" w:hAnsi="FS Clerkenwell"/>
          <w:color w:val="621B40"/>
          <w:sz w:val="48"/>
          <w:szCs w:val="48"/>
        </w:rPr>
      </w:pPr>
      <w:r>
        <w:rPr>
          <w:rFonts w:ascii="FS Clerkenwell" w:hAnsi="FS Clerkenwell"/>
          <w:color w:val="621B40"/>
          <w:sz w:val="48"/>
          <w:szCs w:val="48"/>
        </w:rPr>
        <w:br w:type="page"/>
      </w:r>
    </w:p>
    <w:p w:rsidR="00A27A2C" w:rsidRDefault="00A27A2C" w:rsidP="00A27A2C">
      <w:pPr>
        <w:rPr>
          <w:rFonts w:asciiTheme="minorHAnsi" w:hAnsiTheme="minorHAnsi"/>
          <w:b/>
          <w:sz w:val="32"/>
        </w:rPr>
      </w:pPr>
      <w:r>
        <w:rPr>
          <w:rFonts w:ascii="FS Clerkenwell" w:hAnsi="FS Clerkenwel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3C728" wp14:editId="0B3C4338">
                <wp:simplePos x="0" y="0"/>
                <wp:positionH relativeFrom="column">
                  <wp:posOffset>-90170</wp:posOffset>
                </wp:positionH>
                <wp:positionV relativeFrom="paragraph">
                  <wp:posOffset>648970</wp:posOffset>
                </wp:positionV>
                <wp:extent cx="6461125" cy="8281035"/>
                <wp:effectExtent l="0" t="0" r="1587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125" cy="8281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7.1pt;margin-top:51.1pt;width:508.75pt;height:6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" filled="f" strokecolor="black [3213]" strokeweight="1pt"/>
            </w:pict>
          </mc:Fallback>
        </mc:AlternateContent>
      </w:r>
      <w:r>
        <w:rPr>
          <w:rFonts w:ascii="FS Clerkenwell" w:hAnsi="FS Clerkenwell"/>
          <w:sz w:val="32"/>
        </w:rPr>
        <w:br/>
      </w:r>
      <w:r w:rsidRPr="00A27A2C">
        <w:rPr>
          <w:rFonts w:asciiTheme="minorHAnsi" w:hAnsiTheme="minorHAnsi"/>
          <w:b/>
          <w:sz w:val="32"/>
        </w:rPr>
        <w:t xml:space="preserve">Notes </w:t>
      </w:r>
    </w:p>
    <w:p w:rsidR="00A27A2C" w:rsidRDefault="00A27A2C">
      <w:pPr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br w:type="page"/>
      </w:r>
    </w:p>
    <w:p w:rsidR="001F161F" w:rsidRDefault="001F161F" w:rsidP="00A27A2C">
      <w:pPr>
        <w:rPr>
          <w:rFonts w:asciiTheme="minorHAnsi" w:hAnsiTheme="minorHAnsi"/>
          <w:b/>
          <w:sz w:val="32"/>
        </w:rPr>
      </w:pPr>
    </w:p>
    <w:p w:rsidR="00A27A2C" w:rsidRPr="00A27A2C" w:rsidRDefault="00A27A2C" w:rsidP="00A27A2C">
      <w:pPr>
        <w:rPr>
          <w:rFonts w:asciiTheme="minorHAnsi" w:hAnsiTheme="minorHAnsi"/>
          <w:b/>
          <w:sz w:val="32"/>
        </w:rPr>
      </w:pPr>
      <w:bookmarkStart w:id="0" w:name="_GoBack"/>
      <w:bookmarkEnd w:id="0"/>
      <w:r>
        <w:rPr>
          <w:rFonts w:asciiTheme="minorHAnsi" w:hAnsiTheme="minorHAnsi"/>
          <w:b/>
          <w:sz w:val="32"/>
        </w:rPr>
        <w:t xml:space="preserve">Appreciative </w:t>
      </w:r>
      <w:r w:rsidR="00535179">
        <w:rPr>
          <w:rFonts w:asciiTheme="minorHAnsi" w:hAnsiTheme="minorHAnsi"/>
          <w:b/>
          <w:sz w:val="32"/>
        </w:rPr>
        <w:t>Inquiry -</w:t>
      </w:r>
      <w:r>
        <w:rPr>
          <w:rFonts w:asciiTheme="minorHAnsi" w:hAnsiTheme="minorHAnsi"/>
          <w:b/>
          <w:sz w:val="32"/>
        </w:rPr>
        <w:t xml:space="preserve"> Further Questions 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What’s working here? How might we get more of that?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helped us accomplish this?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can we learn from this?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is it that keeps us energized and engaged?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possibilities exist that we haven’t yet considered?</w:t>
      </w:r>
    </w:p>
    <w:p w:rsidR="009C0D12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What’s the smallest change that could have the biggest positive impact?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How could you further build on this….?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other opportunities has this created?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are the possibilities in r</w:t>
      </w:r>
      <w:r w:rsidR="009C0D12" w:rsidRPr="0089721D">
        <w:rPr>
          <w:rFonts w:asciiTheme="minorHAnsi" w:hAnsiTheme="minorHAnsi"/>
        </w:rPr>
        <w:t xml:space="preserve">elation to….that you might not </w:t>
      </w:r>
      <w:r w:rsidRPr="0089721D">
        <w:rPr>
          <w:rFonts w:asciiTheme="minorHAnsi" w:hAnsiTheme="minorHAnsi"/>
        </w:rPr>
        <w:t>have seen before?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might be the signs that t</w:t>
      </w:r>
      <w:r w:rsidR="009C0D12" w:rsidRPr="0089721D">
        <w:rPr>
          <w:rFonts w:asciiTheme="minorHAnsi" w:hAnsiTheme="minorHAnsi"/>
        </w:rPr>
        <w:t xml:space="preserve">hings related to…are moving in </w:t>
      </w:r>
      <w:r w:rsidRPr="0089721D">
        <w:rPr>
          <w:rFonts w:asciiTheme="minorHAnsi" w:hAnsiTheme="minorHAnsi"/>
        </w:rPr>
        <w:t>the right direction?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options can you create here?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What's really important about this experience?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do you value most about it?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was the best bit about…?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was really important about your experience of…?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made it possible?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did you value most about…?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Without being overly modest what did you do well?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did you find that you were able to build on?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would make it even better?</w:t>
      </w:r>
    </w:p>
    <w:p w:rsidR="00A27A2C" w:rsidRDefault="00A27A2C" w:rsidP="00E34F0C">
      <w:pPr>
        <w:jc w:val="center"/>
        <w:rPr>
          <w:rFonts w:ascii="FS Clerkenwell" w:hAnsi="FS Clerkenwell"/>
        </w:rPr>
      </w:pPr>
    </w:p>
    <w:p w:rsidR="00232BEA" w:rsidRDefault="00A27A2C">
      <w:pPr>
        <w:rPr>
          <w:rFonts w:ascii="FS Clerkenwell" w:hAnsi="FS Clerkenwell"/>
        </w:rPr>
      </w:pPr>
      <w:r>
        <w:rPr>
          <w:rFonts w:ascii="FS Clerkenwell" w:hAnsi="FS Clerkenwell"/>
        </w:rPr>
        <w:br w:type="page"/>
      </w:r>
      <w:r w:rsidR="00232BEA">
        <w:rPr>
          <w:rFonts w:ascii="FS Clerkenwell" w:hAnsi="FS Clerkenwel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CA1BE" wp14:editId="15C5CFA4">
                <wp:simplePos x="0" y="0"/>
                <wp:positionH relativeFrom="column">
                  <wp:posOffset>-84455</wp:posOffset>
                </wp:positionH>
                <wp:positionV relativeFrom="paragraph">
                  <wp:posOffset>369030</wp:posOffset>
                </wp:positionV>
                <wp:extent cx="6461125" cy="8281035"/>
                <wp:effectExtent l="0" t="0" r="1587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125" cy="8281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6.65pt;margin-top:29.05pt;width:508.75pt;height:6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" filled="f" strokecolor="black [3213]" strokeweight="1pt"/>
            </w:pict>
          </mc:Fallback>
        </mc:AlternateContent>
      </w:r>
      <w:r w:rsidR="00232BEA" w:rsidRPr="00A27A2C">
        <w:rPr>
          <w:rFonts w:asciiTheme="minorHAnsi" w:hAnsiTheme="minorHAnsi"/>
          <w:b/>
          <w:sz w:val="32"/>
        </w:rPr>
        <w:t xml:space="preserve">Notes </w:t>
      </w:r>
      <w:r w:rsidR="00232BEA">
        <w:rPr>
          <w:rFonts w:ascii="FS Clerkenwell" w:hAnsi="FS Clerkenwell"/>
        </w:rPr>
        <w:br w:type="page"/>
      </w:r>
    </w:p>
    <w:p w:rsidR="00A27A2C" w:rsidRPr="00E34F0C" w:rsidRDefault="00A27A2C" w:rsidP="00E34F0C">
      <w:pPr>
        <w:jc w:val="center"/>
        <w:rPr>
          <w:rFonts w:ascii="FS Clerkenwell" w:hAnsi="FS Clerkenwell"/>
        </w:rPr>
        <w:sectPr w:rsidR="00A27A2C" w:rsidRPr="00E34F0C" w:rsidSect="00AC21D2">
          <w:headerReference w:type="default" r:id="rId10"/>
          <w:pgSz w:w="11906" w:h="16838"/>
          <w:pgMar w:top="1440" w:right="1440" w:bottom="1440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15167" w:type="dxa"/>
        <w:tblInd w:w="250" w:type="dxa"/>
        <w:tblLook w:val="04A0" w:firstRow="1" w:lastRow="0" w:firstColumn="1" w:lastColumn="0" w:noHBand="0" w:noVBand="1"/>
      </w:tblPr>
      <w:tblGrid>
        <w:gridCol w:w="4626"/>
        <w:gridCol w:w="4876"/>
        <w:gridCol w:w="5665"/>
      </w:tblGrid>
      <w:tr w:rsidR="005B2CE3" w:rsidRPr="00A27A2C" w:rsidTr="008636A2">
        <w:tc>
          <w:tcPr>
            <w:tcW w:w="15167" w:type="dxa"/>
            <w:gridSpan w:val="3"/>
            <w:shd w:val="clear" w:color="auto" w:fill="E9C9D7"/>
          </w:tcPr>
          <w:p w:rsidR="005B2CE3" w:rsidRPr="00A27A2C" w:rsidRDefault="005B2CE3" w:rsidP="005C01E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27A2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lastRenderedPageBreak/>
              <w:t>Development Plan</w:t>
            </w:r>
          </w:p>
        </w:tc>
      </w:tr>
      <w:tr w:rsidR="005B2CE3" w:rsidTr="008636A2">
        <w:tc>
          <w:tcPr>
            <w:tcW w:w="4626" w:type="dxa"/>
            <w:shd w:val="clear" w:color="auto" w:fill="FFFFFF" w:themeFill="background1"/>
          </w:tcPr>
          <w:p w:rsidR="005B2CE3" w:rsidRPr="00232BEA" w:rsidRDefault="005B2CE3" w:rsidP="005C01E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</w:pPr>
            <w:r w:rsidRPr="00232BEA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>Goals (linked to Core Expectations)</w:t>
            </w:r>
          </w:p>
        </w:tc>
        <w:tc>
          <w:tcPr>
            <w:tcW w:w="4876" w:type="dxa"/>
            <w:shd w:val="clear" w:color="auto" w:fill="FFFFFF" w:themeFill="background1"/>
          </w:tcPr>
          <w:p w:rsidR="005B2CE3" w:rsidRPr="00232BEA" w:rsidRDefault="005B2CE3" w:rsidP="00FC5E6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</w:pPr>
            <w:r w:rsidRPr="00232BEA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>Planned action</w:t>
            </w:r>
          </w:p>
        </w:tc>
        <w:tc>
          <w:tcPr>
            <w:tcW w:w="5665" w:type="dxa"/>
            <w:shd w:val="clear" w:color="auto" w:fill="FFFFFF" w:themeFill="background1"/>
          </w:tcPr>
          <w:p w:rsidR="005B2CE3" w:rsidRPr="00232BEA" w:rsidRDefault="005B2CE3" w:rsidP="00FC5E6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</w:pPr>
            <w:r w:rsidRPr="00232BEA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 xml:space="preserve">Success measures </w:t>
            </w:r>
            <w:r w:rsidRPr="00232BEA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br/>
            </w:r>
            <w:r w:rsidRPr="005B2CE3">
              <w:rPr>
                <w:rFonts w:asciiTheme="minorHAnsi" w:hAnsiTheme="minorHAnsi" w:cstheme="minorHAnsi"/>
                <w:b/>
                <w:bCs/>
                <w:szCs w:val="32"/>
              </w:rPr>
              <w:t>(how will I and others know?)</w:t>
            </w:r>
          </w:p>
        </w:tc>
      </w:tr>
      <w:tr w:rsidR="005B2CE3" w:rsidTr="008636A2">
        <w:trPr>
          <w:trHeight w:val="70"/>
        </w:trPr>
        <w:tc>
          <w:tcPr>
            <w:tcW w:w="4626" w:type="dxa"/>
          </w:tcPr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</w:tc>
        <w:tc>
          <w:tcPr>
            <w:tcW w:w="4876" w:type="dxa"/>
          </w:tcPr>
          <w:p w:rsidR="005B2CE3" w:rsidRDefault="005B2CE3" w:rsidP="005C01E5">
            <w:pPr>
              <w:spacing w:before="120" w:after="120"/>
            </w:pPr>
          </w:p>
        </w:tc>
        <w:tc>
          <w:tcPr>
            <w:tcW w:w="5665" w:type="dxa"/>
          </w:tcPr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</w:tc>
      </w:tr>
      <w:tr w:rsidR="005B2CE3" w:rsidRPr="004B2704" w:rsidTr="008636A2">
        <w:tc>
          <w:tcPr>
            <w:tcW w:w="15167" w:type="dxa"/>
            <w:gridSpan w:val="3"/>
            <w:shd w:val="clear" w:color="auto" w:fill="E9C9D7"/>
          </w:tcPr>
          <w:p w:rsidR="005B2CE3" w:rsidRPr="005B2CE3" w:rsidRDefault="005B2CE3" w:rsidP="005B2CE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5B2CE3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Learning Record</w:t>
            </w:r>
          </w:p>
        </w:tc>
      </w:tr>
      <w:tr w:rsidR="005B2CE3" w:rsidTr="008636A2">
        <w:trPr>
          <w:trHeight w:val="531"/>
        </w:trPr>
        <w:tc>
          <w:tcPr>
            <w:tcW w:w="4626" w:type="dxa"/>
            <w:shd w:val="clear" w:color="auto" w:fill="FFFFFF" w:themeFill="background1"/>
          </w:tcPr>
          <w:p w:rsidR="005B2CE3" w:rsidRPr="005B2CE3" w:rsidRDefault="005B2CE3" w:rsidP="005C01E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B2CE3">
              <w:rPr>
                <w:rFonts w:asciiTheme="minorHAnsi" w:hAnsiTheme="minorHAnsi" w:cstheme="minorHAnsi"/>
                <w:b/>
              </w:rPr>
              <w:t>What happened</w:t>
            </w:r>
          </w:p>
        </w:tc>
        <w:tc>
          <w:tcPr>
            <w:tcW w:w="4876" w:type="dxa"/>
            <w:shd w:val="clear" w:color="auto" w:fill="FFFFFF" w:themeFill="background1"/>
          </w:tcPr>
          <w:p w:rsidR="005B2CE3" w:rsidRPr="005B2CE3" w:rsidRDefault="005B2CE3" w:rsidP="00FC5E63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B2CE3">
              <w:rPr>
                <w:rFonts w:asciiTheme="minorHAnsi" w:hAnsiTheme="minorHAnsi" w:cstheme="minorHAnsi"/>
                <w:b/>
              </w:rPr>
              <w:t>What I learned</w:t>
            </w:r>
          </w:p>
        </w:tc>
        <w:tc>
          <w:tcPr>
            <w:tcW w:w="5665" w:type="dxa"/>
            <w:shd w:val="clear" w:color="auto" w:fill="FFFFFF" w:themeFill="background1"/>
          </w:tcPr>
          <w:p w:rsidR="005B2CE3" w:rsidRPr="005B2CE3" w:rsidRDefault="005B2CE3" w:rsidP="00FC5E63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B2CE3">
              <w:rPr>
                <w:rFonts w:asciiTheme="minorHAnsi" w:hAnsiTheme="minorHAnsi" w:cstheme="minorHAnsi"/>
                <w:b/>
              </w:rPr>
              <w:t>Evidence of Success</w:t>
            </w:r>
          </w:p>
        </w:tc>
      </w:tr>
      <w:tr w:rsidR="005B2CE3" w:rsidTr="008636A2">
        <w:trPr>
          <w:trHeight w:val="70"/>
        </w:trPr>
        <w:tc>
          <w:tcPr>
            <w:tcW w:w="4626" w:type="dxa"/>
          </w:tcPr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</w:tc>
        <w:tc>
          <w:tcPr>
            <w:tcW w:w="4876" w:type="dxa"/>
          </w:tcPr>
          <w:p w:rsidR="005B2CE3" w:rsidRDefault="005B2CE3" w:rsidP="005C01E5">
            <w:pPr>
              <w:spacing w:before="120" w:after="120"/>
            </w:pPr>
          </w:p>
        </w:tc>
        <w:tc>
          <w:tcPr>
            <w:tcW w:w="5665" w:type="dxa"/>
          </w:tcPr>
          <w:p w:rsidR="005B2CE3" w:rsidRDefault="005B2CE3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</w:tc>
      </w:tr>
    </w:tbl>
    <w:p w:rsidR="004B2704" w:rsidRDefault="004B2704" w:rsidP="002F1E62">
      <w:pPr>
        <w:rPr>
          <w:rFonts w:ascii="FS Clerkenwell Light" w:hAnsi="FS Clerkenwell Light"/>
          <w:u w:val="single"/>
        </w:rPr>
      </w:pPr>
    </w:p>
    <w:p w:rsidR="00E83654" w:rsidRPr="00E34F0C" w:rsidRDefault="00E83654">
      <w:pPr>
        <w:rPr>
          <w:rFonts w:ascii="FS Clerkenwell" w:hAnsi="FS Clerkenwell"/>
          <w:color w:val="621B40"/>
          <w:sz w:val="40"/>
          <w:szCs w:val="40"/>
          <w:u w:val="single"/>
        </w:rPr>
      </w:pPr>
    </w:p>
    <w:sectPr w:rsidR="00E83654" w:rsidRPr="00E34F0C" w:rsidSect="008636A2">
      <w:pgSz w:w="16838" w:h="11906" w:orient="landscape"/>
      <w:pgMar w:top="720" w:right="720" w:bottom="90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FC" w:rsidRDefault="00F038FC" w:rsidP="00F038FC">
      <w:pPr>
        <w:spacing w:after="0" w:line="240" w:lineRule="auto"/>
      </w:pPr>
      <w:r>
        <w:separator/>
      </w:r>
    </w:p>
  </w:endnote>
  <w:endnote w:type="continuationSeparator" w:id="0">
    <w:p w:rsidR="00F038FC" w:rsidRDefault="00F038FC" w:rsidP="00F0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Clerkenwell"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FS Clerkenwell Light"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FC" w:rsidRDefault="00F038FC" w:rsidP="00F038FC">
      <w:pPr>
        <w:spacing w:after="0" w:line="240" w:lineRule="auto"/>
      </w:pPr>
      <w:r>
        <w:separator/>
      </w:r>
    </w:p>
  </w:footnote>
  <w:footnote w:type="continuationSeparator" w:id="0">
    <w:p w:rsidR="00F038FC" w:rsidRDefault="00F038FC" w:rsidP="00F0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08" w:rsidRPr="00A27A2C" w:rsidRDefault="00A45711" w:rsidP="00A27A2C">
    <w:pPr>
      <w:pStyle w:val="Header"/>
      <w:rPr>
        <w:i/>
        <w:sz w:val="36"/>
        <w:szCs w:val="36"/>
      </w:rPr>
    </w:pPr>
    <w:r>
      <w:rPr>
        <w:noProof/>
        <w:lang w:eastAsia="en-GB"/>
      </w:rPr>
      <w:drawing>
        <wp:inline distT="0" distB="0" distL="0" distR="0" wp14:anchorId="06D059C7" wp14:editId="0210E94F">
          <wp:extent cx="1390650" cy="684530"/>
          <wp:effectExtent l="0" t="0" r="0" b="127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34"/>
                  <a:stretch/>
                </pic:blipFill>
                <pic:spPr bwMode="auto">
                  <a:xfrm>
                    <a:off x="0" y="0"/>
                    <a:ext cx="1390650" cy="684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ECC"/>
    <w:multiLevelType w:val="hybridMultilevel"/>
    <w:tmpl w:val="E4646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656C6"/>
    <w:multiLevelType w:val="hybridMultilevel"/>
    <w:tmpl w:val="7B54D742"/>
    <w:lvl w:ilvl="0" w:tplc="2894FE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D96628"/>
    <w:multiLevelType w:val="hybridMultilevel"/>
    <w:tmpl w:val="8F0A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05F8B"/>
    <w:multiLevelType w:val="hybridMultilevel"/>
    <w:tmpl w:val="56486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265D7"/>
    <w:multiLevelType w:val="hybridMultilevel"/>
    <w:tmpl w:val="52E8EE4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5B4FBF"/>
    <w:multiLevelType w:val="hybridMultilevel"/>
    <w:tmpl w:val="343A222E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22846"/>
    <w:multiLevelType w:val="hybridMultilevel"/>
    <w:tmpl w:val="888E50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48689C"/>
    <w:multiLevelType w:val="hybridMultilevel"/>
    <w:tmpl w:val="DEC4B59C"/>
    <w:lvl w:ilvl="0" w:tplc="08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8">
    <w:nsid w:val="2E775368"/>
    <w:multiLevelType w:val="hybridMultilevel"/>
    <w:tmpl w:val="173245CE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21899"/>
    <w:multiLevelType w:val="hybridMultilevel"/>
    <w:tmpl w:val="F326B1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46502"/>
    <w:multiLevelType w:val="hybridMultilevel"/>
    <w:tmpl w:val="6F14E8C4"/>
    <w:lvl w:ilvl="0" w:tplc="2894F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28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4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85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74D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05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5E9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8A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CB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AE05B8D"/>
    <w:multiLevelType w:val="hybridMultilevel"/>
    <w:tmpl w:val="D1123778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897481"/>
    <w:multiLevelType w:val="hybridMultilevel"/>
    <w:tmpl w:val="A092A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61443D"/>
    <w:multiLevelType w:val="hybridMultilevel"/>
    <w:tmpl w:val="02F486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9054C"/>
    <w:multiLevelType w:val="hybridMultilevel"/>
    <w:tmpl w:val="B46C0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9549C"/>
    <w:multiLevelType w:val="hybridMultilevel"/>
    <w:tmpl w:val="3CB082F2"/>
    <w:lvl w:ilvl="0" w:tplc="2894FE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C94875"/>
    <w:multiLevelType w:val="hybridMultilevel"/>
    <w:tmpl w:val="CFC44F0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55C958BA"/>
    <w:multiLevelType w:val="hybridMultilevel"/>
    <w:tmpl w:val="24287F4A"/>
    <w:lvl w:ilvl="0" w:tplc="A5261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D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3AE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46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89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D27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26E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89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2D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7CC6E82"/>
    <w:multiLevelType w:val="hybridMultilevel"/>
    <w:tmpl w:val="68FE3B0C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0D3021"/>
    <w:multiLevelType w:val="hybridMultilevel"/>
    <w:tmpl w:val="3CDC482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143AE2"/>
    <w:multiLevelType w:val="hybridMultilevel"/>
    <w:tmpl w:val="4446810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D0373C"/>
    <w:multiLevelType w:val="hybridMultilevel"/>
    <w:tmpl w:val="8694824A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AA5A77"/>
    <w:multiLevelType w:val="hybridMultilevel"/>
    <w:tmpl w:val="BDE4761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4AE431E"/>
    <w:multiLevelType w:val="hybridMultilevel"/>
    <w:tmpl w:val="1822153A"/>
    <w:lvl w:ilvl="0" w:tplc="2894FE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750324D"/>
    <w:multiLevelType w:val="hybridMultilevel"/>
    <w:tmpl w:val="C84A55F6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D91089"/>
    <w:multiLevelType w:val="hybridMultilevel"/>
    <w:tmpl w:val="0F22F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82654D"/>
    <w:multiLevelType w:val="hybridMultilevel"/>
    <w:tmpl w:val="F3743F0C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E02EEF"/>
    <w:multiLevelType w:val="hybridMultilevel"/>
    <w:tmpl w:val="83305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894C2E"/>
    <w:multiLevelType w:val="hybridMultilevel"/>
    <w:tmpl w:val="86EA2222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3BF3091"/>
    <w:multiLevelType w:val="hybridMultilevel"/>
    <w:tmpl w:val="B9C8D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10090F"/>
    <w:multiLevelType w:val="hybridMultilevel"/>
    <w:tmpl w:val="5288C550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C34FCA"/>
    <w:multiLevelType w:val="hybridMultilevel"/>
    <w:tmpl w:val="78BC5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78286D"/>
    <w:multiLevelType w:val="hybridMultilevel"/>
    <w:tmpl w:val="40464C7E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22"/>
  </w:num>
  <w:num w:numId="4">
    <w:abstractNumId w:val="18"/>
  </w:num>
  <w:num w:numId="5">
    <w:abstractNumId w:val="5"/>
  </w:num>
  <w:num w:numId="6">
    <w:abstractNumId w:val="11"/>
  </w:num>
  <w:num w:numId="7">
    <w:abstractNumId w:val="8"/>
  </w:num>
  <w:num w:numId="8">
    <w:abstractNumId w:val="20"/>
  </w:num>
  <w:num w:numId="9">
    <w:abstractNumId w:val="24"/>
  </w:num>
  <w:num w:numId="10">
    <w:abstractNumId w:val="19"/>
  </w:num>
  <w:num w:numId="11">
    <w:abstractNumId w:val="26"/>
  </w:num>
  <w:num w:numId="12">
    <w:abstractNumId w:val="21"/>
  </w:num>
  <w:num w:numId="13">
    <w:abstractNumId w:val="28"/>
  </w:num>
  <w:num w:numId="14">
    <w:abstractNumId w:val="4"/>
  </w:num>
  <w:num w:numId="15">
    <w:abstractNumId w:val="31"/>
  </w:num>
  <w:num w:numId="16">
    <w:abstractNumId w:val="12"/>
  </w:num>
  <w:num w:numId="17">
    <w:abstractNumId w:val="27"/>
  </w:num>
  <w:num w:numId="18">
    <w:abstractNumId w:val="2"/>
  </w:num>
  <w:num w:numId="19">
    <w:abstractNumId w:val="32"/>
  </w:num>
  <w:num w:numId="20">
    <w:abstractNumId w:val="13"/>
  </w:num>
  <w:num w:numId="21">
    <w:abstractNumId w:val="13"/>
  </w:num>
  <w:num w:numId="22">
    <w:abstractNumId w:val="6"/>
  </w:num>
  <w:num w:numId="23">
    <w:abstractNumId w:val="0"/>
  </w:num>
  <w:num w:numId="24">
    <w:abstractNumId w:val="9"/>
  </w:num>
  <w:num w:numId="25">
    <w:abstractNumId w:val="3"/>
  </w:num>
  <w:num w:numId="26">
    <w:abstractNumId w:val="29"/>
  </w:num>
  <w:num w:numId="27">
    <w:abstractNumId w:val="16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7"/>
  </w:num>
  <w:num w:numId="32">
    <w:abstractNumId w:val="14"/>
  </w:num>
  <w:num w:numId="33">
    <w:abstractNumId w:val="1"/>
  </w:num>
  <w:num w:numId="34">
    <w:abstractNumId w:val="2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B6"/>
    <w:rsid w:val="0003428E"/>
    <w:rsid w:val="00146419"/>
    <w:rsid w:val="00155502"/>
    <w:rsid w:val="001A4F58"/>
    <w:rsid w:val="001A5DEB"/>
    <w:rsid w:val="001F161F"/>
    <w:rsid w:val="00232BEA"/>
    <w:rsid w:val="00243109"/>
    <w:rsid w:val="0027409A"/>
    <w:rsid w:val="002931DB"/>
    <w:rsid w:val="002F1E62"/>
    <w:rsid w:val="003365F2"/>
    <w:rsid w:val="0036016F"/>
    <w:rsid w:val="003732CE"/>
    <w:rsid w:val="0037511B"/>
    <w:rsid w:val="00377956"/>
    <w:rsid w:val="003D54FA"/>
    <w:rsid w:val="00410EFB"/>
    <w:rsid w:val="00461F2C"/>
    <w:rsid w:val="004B2704"/>
    <w:rsid w:val="005072E2"/>
    <w:rsid w:val="005272C9"/>
    <w:rsid w:val="00535179"/>
    <w:rsid w:val="005B2CE3"/>
    <w:rsid w:val="005D3275"/>
    <w:rsid w:val="005F3F3F"/>
    <w:rsid w:val="00644711"/>
    <w:rsid w:val="00675154"/>
    <w:rsid w:val="006C02BE"/>
    <w:rsid w:val="006E4474"/>
    <w:rsid w:val="007A680F"/>
    <w:rsid w:val="007E7FDB"/>
    <w:rsid w:val="00822409"/>
    <w:rsid w:val="00842F9A"/>
    <w:rsid w:val="008636A2"/>
    <w:rsid w:val="0089721D"/>
    <w:rsid w:val="008F08BA"/>
    <w:rsid w:val="0094094E"/>
    <w:rsid w:val="009925EE"/>
    <w:rsid w:val="009C07D5"/>
    <w:rsid w:val="009C0D12"/>
    <w:rsid w:val="009E07B6"/>
    <w:rsid w:val="00A27A2C"/>
    <w:rsid w:val="00A45711"/>
    <w:rsid w:val="00AB1360"/>
    <w:rsid w:val="00AB5F6B"/>
    <w:rsid w:val="00AC21D2"/>
    <w:rsid w:val="00BA21AE"/>
    <w:rsid w:val="00C04A02"/>
    <w:rsid w:val="00CE7983"/>
    <w:rsid w:val="00D11F66"/>
    <w:rsid w:val="00D20108"/>
    <w:rsid w:val="00D3194F"/>
    <w:rsid w:val="00E34F0C"/>
    <w:rsid w:val="00E83654"/>
    <w:rsid w:val="00E92F06"/>
    <w:rsid w:val="00F038FC"/>
    <w:rsid w:val="00F05F4D"/>
    <w:rsid w:val="00F1390E"/>
    <w:rsid w:val="00F9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5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8FC"/>
  </w:style>
  <w:style w:type="paragraph" w:styleId="Footer">
    <w:name w:val="footer"/>
    <w:basedOn w:val="Normal"/>
    <w:link w:val="Foot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5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8FC"/>
  </w:style>
  <w:style w:type="paragraph" w:styleId="Footer">
    <w:name w:val="footer"/>
    <w:basedOn w:val="Normal"/>
    <w:link w:val="Foot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4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0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1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5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9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0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1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9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3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4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084C0-4537-4226-8166-EA2C7B3B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6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Hannah</dc:creator>
  <cp:lastModifiedBy>Laura Humphreys</cp:lastModifiedBy>
  <cp:revision>24</cp:revision>
  <cp:lastPrinted>2018-11-28T15:21:00Z</cp:lastPrinted>
  <dcterms:created xsi:type="dcterms:W3CDTF">2018-11-19T14:42:00Z</dcterms:created>
  <dcterms:modified xsi:type="dcterms:W3CDTF">2018-12-12T11:20:00Z</dcterms:modified>
</cp:coreProperties>
</file>