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8" w:rsidRDefault="00F61338">
      <w:pP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 w:rsidRPr="00F61338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806A92F" wp14:editId="2295390E">
            <wp:simplePos x="0" y="0"/>
            <wp:positionH relativeFrom="column">
              <wp:posOffset>7823835</wp:posOffset>
            </wp:positionH>
            <wp:positionV relativeFrom="paragraph">
              <wp:posOffset>-295275</wp:posOffset>
            </wp:positionV>
            <wp:extent cx="2129557" cy="1752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DF" w:rsidRDefault="00BF56DF" w:rsidP="0053536A">
      <w:pPr>
        <w:spacing w:after="0" w:line="240" w:lineRule="auto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 w:rsidRPr="00BF56DF"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  <w:t>To enhance student’s self-awareness and emotional intelligence within the</w:t>
      </w:r>
    </w:p>
    <w:p w:rsidR="0053536A" w:rsidRDefault="00BF56DF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  <w:t>curriculum</w:t>
      </w:r>
      <w:proofErr w:type="gramEnd"/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3536A" w:rsidRDefault="0053536A" w:rsidP="005353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Getting students to focus on what they can do, not what they (believe) they cannot do.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bookmarkStart w:id="0" w:name="_GoBack"/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Kim Lawson</w:t>
      </w:r>
      <w:bookmarkEnd w:id="0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Ensure concepts of emotional intelligence are developed throughout the module content – experience shows that students find this interesting and accessible.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Rosemary Leech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Academy of Sport and Exercise Science and Henry Bell, Department of Humanities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Start early. Help them identify skills/strengths they already have.  </w:t>
      </w:r>
      <w:proofErr w:type="gramStart"/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Own development.</w:t>
      </w:r>
      <w:proofErr w:type="gramEnd"/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 xml:space="preserve">Vikki </w:t>
      </w:r>
      <w:proofErr w:type="spellStart"/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Carolan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Start early and help them to identify their aspirations and strengths and encourage to ‘</w:t>
      </w:r>
      <w:proofErr w:type="gramStart"/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own</w:t>
      </w:r>
      <w:proofErr w:type="gramEnd"/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’ their development.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Marc Jacobi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Computing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Creating environments with time and space for students to find their own voice and discuss and debate challenging/ sometimes contentious issues.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 xml:space="preserve">Laura </w:t>
      </w:r>
      <w:proofErr w:type="spellStart"/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Kilby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Research Lead in Psychology</w:t>
      </w:r>
    </w:p>
    <w:p w:rsidR="00BF56DF" w:rsidRP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56DF" w:rsidRDefault="00BF56DF" w:rsidP="00BF56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F56DF">
        <w:rPr>
          <w:rFonts w:ascii="Arial" w:eastAsia="Times New Roman" w:hAnsi="Arial" w:cs="Arial"/>
          <w:sz w:val="24"/>
          <w:szCs w:val="24"/>
          <w:lang w:val="en-US" w:eastAsia="en-GB"/>
        </w:rPr>
        <w:t>Work placement and the PDP planning in ADAPT both require good reflective skills and self-awareness. Emotional intelligence is also developed through these but mainly in work placement where they need to interact with staff and supervisors and potential clients.</w:t>
      </w:r>
    </w:p>
    <w:p w:rsidR="006A4E38" w:rsidRPr="00BF56DF" w:rsidRDefault="00BF56DF" w:rsidP="00BF56DF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  <w:r w:rsidRPr="00BF56DF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Lizzie Freeman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BF56D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Psychology, Sociology &amp; Politics</w:t>
      </w:r>
    </w:p>
    <w:sectPr w:rsidR="006A4E38" w:rsidRPr="00BF56DF" w:rsidSect="00F61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8"/>
    <w:rsid w:val="00004236"/>
    <w:rsid w:val="00004E1D"/>
    <w:rsid w:val="000446E9"/>
    <w:rsid w:val="00067762"/>
    <w:rsid w:val="000822BF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1F3CDE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82F80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0FF9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3536A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A4E38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E36CD"/>
    <w:rsid w:val="008E6C57"/>
    <w:rsid w:val="00905951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BF56DF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616F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26D06"/>
    <w:rsid w:val="00F32ADE"/>
    <w:rsid w:val="00F36E31"/>
    <w:rsid w:val="00F55314"/>
    <w:rsid w:val="00F5655B"/>
    <w:rsid w:val="00F56BC8"/>
    <w:rsid w:val="00F6133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4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2019-10-11T10:31:00Z</dcterms:created>
  <dcterms:modified xsi:type="dcterms:W3CDTF">2019-10-11T10:32:00Z</dcterms:modified>
</cp:coreProperties>
</file>