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5479" w14:textId="7E586CBE" w:rsidR="009F6FA9" w:rsidRPr="009F6FA9" w:rsidRDefault="009F6FA9">
      <w:pPr>
        <w:rPr>
          <w:b/>
          <w:bCs/>
        </w:rPr>
      </w:pPr>
      <w:r w:rsidRPr="009F6FA9">
        <w:rPr>
          <w:b/>
          <w:bCs/>
        </w:rPr>
        <w:t>Tallinn University – Useful Links</w:t>
      </w:r>
    </w:p>
    <w:p w14:paraId="2150B933" w14:textId="30DD9CE4" w:rsidR="009F6FA9" w:rsidRDefault="009F6FA9"/>
    <w:p w14:paraId="298EF41B" w14:textId="47CE6A6C" w:rsidR="009F6FA9" w:rsidRDefault="009F6FA9">
      <w:r>
        <w:t>Exchange Studies Homepage -</w:t>
      </w:r>
    </w:p>
    <w:p w14:paraId="39FB9C29" w14:textId="21EF4C6C" w:rsidR="00F815E0" w:rsidRDefault="009F6FA9">
      <w:hyperlink r:id="rId4" w:history="1">
        <w:r w:rsidRPr="000F5D80">
          <w:rPr>
            <w:rStyle w:val="Hyperlink"/>
          </w:rPr>
          <w:t>https://www.tlu.ee/en/exchange</w:t>
        </w:r>
      </w:hyperlink>
      <w:r>
        <w:t xml:space="preserve"> </w:t>
      </w:r>
    </w:p>
    <w:sectPr w:rsidR="00F81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A9"/>
    <w:rsid w:val="009F6FA9"/>
    <w:rsid w:val="00F8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3F73"/>
  <w15:chartTrackingRefBased/>
  <w15:docId w15:val="{41C7F48E-475D-40C8-9A55-BE085DAD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lu.ee/en/exchang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ECA63-CB94-4A4D-8251-C524B254DA27}"/>
</file>

<file path=customXml/itemProps2.xml><?xml version="1.0" encoding="utf-8"?>
<ds:datastoreItem xmlns:ds="http://schemas.openxmlformats.org/officeDocument/2006/customXml" ds:itemID="{89170011-EDD9-4CC5-869D-A075FEECE1E6}"/>
</file>

<file path=customXml/itemProps3.xml><?xml version="1.0" encoding="utf-8"?>
<ds:datastoreItem xmlns:ds="http://schemas.openxmlformats.org/officeDocument/2006/customXml" ds:itemID="{0ECCAEE2-BCB7-4898-80D2-5CF85BE27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1</cp:revision>
  <dcterms:created xsi:type="dcterms:W3CDTF">2021-03-07T21:25:00Z</dcterms:created>
  <dcterms:modified xsi:type="dcterms:W3CDTF">2021-03-07T21:26:00Z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