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A3" w:rsidRDefault="00FD65A3" w:rsidP="00FD65A3">
      <w:pPr>
        <w:rPr>
          <w:sz w:val="28"/>
        </w:rPr>
      </w:pPr>
      <w:proofErr w:type="gramStart"/>
      <w:r w:rsidRPr="00FD65A3">
        <w:rPr>
          <w:sz w:val="28"/>
        </w:rPr>
        <w:t>Bennett, M. (1986).</w:t>
      </w:r>
      <w:proofErr w:type="gramEnd"/>
      <w:r w:rsidRPr="00FD65A3">
        <w:rPr>
          <w:sz w:val="28"/>
        </w:rPr>
        <w:t xml:space="preserve"> </w:t>
      </w:r>
      <w:proofErr w:type="gramStart"/>
      <w:r w:rsidRPr="00FD65A3">
        <w:rPr>
          <w:sz w:val="28"/>
        </w:rPr>
        <w:t>A developmental approach to training for intercultural sensitivity.</w:t>
      </w:r>
      <w:proofErr w:type="gramEnd"/>
      <w:r w:rsidRPr="00FD65A3">
        <w:rPr>
          <w:sz w:val="28"/>
        </w:rPr>
        <w:t xml:space="preserve"> International Journal of Intercultural Relation</w:t>
      </w:r>
      <w:r w:rsidRPr="00FD65A3">
        <w:rPr>
          <w:sz w:val="28"/>
        </w:rPr>
        <w:t>s 10, no.2: 179-95.</w:t>
      </w:r>
      <w:r w:rsidRPr="00FD65A3">
        <w:rPr>
          <w:sz w:val="28"/>
        </w:rPr>
        <w:br/>
      </w:r>
    </w:p>
    <w:p w:rsidR="00FD65A3" w:rsidRDefault="00FD65A3" w:rsidP="00FD65A3">
      <w:pPr>
        <w:rPr>
          <w:sz w:val="28"/>
        </w:rPr>
      </w:pPr>
      <w:r w:rsidRPr="00FD65A3">
        <w:rPr>
          <w:sz w:val="28"/>
        </w:rPr>
        <w:t>British Council (1997) Feeling at Home: A Guide to Cultural Issues for Those Working with Internat</w:t>
      </w:r>
      <w:r w:rsidRPr="00FD65A3">
        <w:rPr>
          <w:sz w:val="28"/>
        </w:rPr>
        <w:t>ional Students; British Council</w:t>
      </w:r>
      <w:r w:rsidRPr="00FD65A3">
        <w:rPr>
          <w:sz w:val="28"/>
        </w:rPr>
        <w:br/>
      </w:r>
    </w:p>
    <w:p w:rsidR="00FD65A3" w:rsidRDefault="00FD65A3" w:rsidP="00FD65A3">
      <w:pPr>
        <w:rPr>
          <w:sz w:val="28"/>
        </w:rPr>
      </w:pPr>
      <w:proofErr w:type="spellStart"/>
      <w:r w:rsidRPr="00FD65A3">
        <w:rPr>
          <w:sz w:val="28"/>
        </w:rPr>
        <w:t>Deardorff</w:t>
      </w:r>
      <w:proofErr w:type="spellEnd"/>
      <w:r w:rsidRPr="00FD65A3">
        <w:rPr>
          <w:sz w:val="28"/>
        </w:rPr>
        <w:t xml:space="preserve">, Darla K. 2006. </w:t>
      </w:r>
      <w:proofErr w:type="gramStart"/>
      <w:r w:rsidRPr="00FD65A3">
        <w:rPr>
          <w:sz w:val="28"/>
        </w:rPr>
        <w:t>“The Identification and Assessment of Intercultural Competence as a Student Outcome of Internationalization at Institutions of Higher Education in the United States.”</w:t>
      </w:r>
      <w:proofErr w:type="gramEnd"/>
      <w:r w:rsidRPr="00FD65A3">
        <w:rPr>
          <w:sz w:val="28"/>
        </w:rPr>
        <w:t xml:space="preserve"> Journal of Studies in International Education 10:241-266  </w:t>
      </w:r>
      <w:r w:rsidRPr="00FD65A3">
        <w:rPr>
          <w:sz w:val="28"/>
        </w:rPr>
        <w:cr/>
      </w:r>
    </w:p>
    <w:p w:rsidR="00FD65A3" w:rsidRDefault="00FD65A3" w:rsidP="00FD65A3">
      <w:pPr>
        <w:rPr>
          <w:sz w:val="28"/>
        </w:rPr>
      </w:pPr>
      <w:r w:rsidRPr="00FD65A3">
        <w:rPr>
          <w:sz w:val="28"/>
        </w:rPr>
        <w:t>Diamond A.</w:t>
      </w:r>
      <w:proofErr w:type="gramStart"/>
      <w:r w:rsidRPr="00FD65A3">
        <w:rPr>
          <w:sz w:val="28"/>
        </w:rPr>
        <w:t xml:space="preserve">,  </w:t>
      </w:r>
      <w:proofErr w:type="spellStart"/>
      <w:r w:rsidRPr="00FD65A3">
        <w:rPr>
          <w:sz w:val="28"/>
        </w:rPr>
        <w:t>Walkley</w:t>
      </w:r>
      <w:proofErr w:type="spellEnd"/>
      <w:proofErr w:type="gramEnd"/>
      <w:r w:rsidRPr="00FD65A3">
        <w:rPr>
          <w:sz w:val="28"/>
        </w:rPr>
        <w:t xml:space="preserve"> L.,  Forbes P.,  Hughes T., Sheen, J.  (2008) </w:t>
      </w:r>
    </w:p>
    <w:p w:rsidR="00FD65A3" w:rsidRDefault="00FD65A3" w:rsidP="00FD65A3">
      <w:pPr>
        <w:rPr>
          <w:sz w:val="28"/>
        </w:rPr>
      </w:pPr>
      <w:r w:rsidRPr="00FD65A3">
        <w:rPr>
          <w:sz w:val="28"/>
        </w:rPr>
        <w:t xml:space="preserve">Global Graduates: Global Graduates into Global Leaders. Association of Graduate Recruiters (AGR), </w:t>
      </w:r>
      <w:proofErr w:type="gramStart"/>
      <w:r w:rsidRPr="00FD65A3">
        <w:rPr>
          <w:sz w:val="28"/>
        </w:rPr>
        <w:t>The</w:t>
      </w:r>
      <w:proofErr w:type="gramEnd"/>
      <w:r w:rsidRPr="00FD65A3">
        <w:rPr>
          <w:sz w:val="28"/>
        </w:rPr>
        <w:t xml:space="preserve"> Council for Industry; and Higher Education (CIHE); CFE Research and Consulting   </w:t>
      </w:r>
      <w:r w:rsidRPr="00FD65A3">
        <w:rPr>
          <w:sz w:val="28"/>
        </w:rPr>
        <w:cr/>
      </w:r>
    </w:p>
    <w:p w:rsidR="00FD65A3" w:rsidRDefault="00FD65A3" w:rsidP="00FD65A3">
      <w:pPr>
        <w:rPr>
          <w:sz w:val="28"/>
        </w:rPr>
      </w:pPr>
      <w:proofErr w:type="spellStart"/>
      <w:r w:rsidRPr="00FD65A3">
        <w:rPr>
          <w:sz w:val="28"/>
        </w:rPr>
        <w:t>Elashmawi</w:t>
      </w:r>
      <w:proofErr w:type="spellEnd"/>
      <w:r w:rsidRPr="00FD65A3">
        <w:rPr>
          <w:sz w:val="28"/>
        </w:rPr>
        <w:t>, F. and Harris, P.R. (1993), Multicultural Management: New Skills for Global Success.  Houston; London: Gulf Publishing Company</w:t>
      </w:r>
      <w:r w:rsidRPr="00FD65A3">
        <w:rPr>
          <w:sz w:val="28"/>
        </w:rPr>
        <w:cr/>
        <w:t xml:space="preserve">Hofstede, G. (1994) Cultures and Organisations: Software of the Mind. London: </w:t>
      </w:r>
      <w:proofErr w:type="spellStart"/>
      <w:r w:rsidRPr="00FD65A3">
        <w:rPr>
          <w:sz w:val="28"/>
        </w:rPr>
        <w:t>HarperCollinsBusiness</w:t>
      </w:r>
      <w:proofErr w:type="spellEnd"/>
      <w:r w:rsidRPr="00FD65A3">
        <w:rPr>
          <w:sz w:val="28"/>
        </w:rPr>
        <w:cr/>
      </w:r>
    </w:p>
    <w:p w:rsidR="00FD65A3" w:rsidRDefault="00FD65A3" w:rsidP="00FD65A3">
      <w:pPr>
        <w:rPr>
          <w:sz w:val="28"/>
        </w:rPr>
      </w:pPr>
      <w:proofErr w:type="gramStart"/>
      <w:r w:rsidRPr="00FD65A3">
        <w:rPr>
          <w:sz w:val="28"/>
        </w:rPr>
        <w:t>Thomas, D. (2006) Domain and development of cultural intelligence.</w:t>
      </w:r>
      <w:proofErr w:type="gramEnd"/>
      <w:r w:rsidRPr="00FD65A3">
        <w:rPr>
          <w:sz w:val="28"/>
        </w:rPr>
        <w:t xml:space="preserve"> </w:t>
      </w:r>
      <w:proofErr w:type="gramStart"/>
      <w:r w:rsidRPr="00FD65A3">
        <w:rPr>
          <w:sz w:val="28"/>
        </w:rPr>
        <w:t>The importance of mindfulness.</w:t>
      </w:r>
      <w:proofErr w:type="gramEnd"/>
      <w:r w:rsidRPr="00FD65A3">
        <w:rPr>
          <w:sz w:val="28"/>
        </w:rPr>
        <w:t xml:space="preserve"> Group and Organization Management 31(1), 78–99</w:t>
      </w:r>
      <w:r w:rsidRPr="00FD65A3">
        <w:rPr>
          <w:sz w:val="28"/>
        </w:rPr>
        <w:cr/>
      </w:r>
    </w:p>
    <w:p w:rsidR="00FD65A3" w:rsidRDefault="00FD65A3" w:rsidP="00FD65A3">
      <w:pPr>
        <w:rPr>
          <w:sz w:val="28"/>
        </w:rPr>
      </w:pPr>
      <w:r w:rsidRPr="00FD65A3">
        <w:rPr>
          <w:sz w:val="28"/>
        </w:rPr>
        <w:t>Spencer-</w:t>
      </w:r>
      <w:proofErr w:type="spellStart"/>
      <w:r w:rsidRPr="00FD65A3">
        <w:rPr>
          <w:sz w:val="28"/>
        </w:rPr>
        <w:t>Oatey</w:t>
      </w:r>
      <w:proofErr w:type="spellEnd"/>
      <w:r w:rsidRPr="00FD65A3">
        <w:rPr>
          <w:sz w:val="28"/>
        </w:rPr>
        <w:t xml:space="preserve">, H. (2008) Culturally Speaking. </w:t>
      </w:r>
      <w:proofErr w:type="gramStart"/>
      <w:r w:rsidRPr="00FD65A3">
        <w:rPr>
          <w:sz w:val="28"/>
        </w:rPr>
        <w:t>Culture, Communication and Politeness Theory.</w:t>
      </w:r>
      <w:proofErr w:type="gramEnd"/>
      <w:r w:rsidRPr="00FD65A3">
        <w:rPr>
          <w:sz w:val="28"/>
        </w:rPr>
        <w:t xml:space="preserve"> 2nd edition, London: Continuum</w:t>
      </w:r>
      <w:r w:rsidRPr="00FD65A3">
        <w:rPr>
          <w:sz w:val="28"/>
        </w:rPr>
        <w:cr/>
      </w:r>
    </w:p>
    <w:p w:rsidR="006E4474" w:rsidRPr="00FD65A3" w:rsidRDefault="00FD65A3" w:rsidP="00FD65A3">
      <w:pPr>
        <w:rPr>
          <w:sz w:val="28"/>
        </w:rPr>
      </w:pPr>
      <w:r w:rsidRPr="00FD65A3">
        <w:rPr>
          <w:sz w:val="28"/>
        </w:rPr>
        <w:t>Spencer-</w:t>
      </w:r>
      <w:proofErr w:type="spellStart"/>
      <w:r w:rsidRPr="00FD65A3">
        <w:rPr>
          <w:sz w:val="28"/>
        </w:rPr>
        <w:t>Oatey</w:t>
      </w:r>
      <w:proofErr w:type="spellEnd"/>
      <w:r w:rsidRPr="00FD65A3">
        <w:rPr>
          <w:sz w:val="28"/>
        </w:rPr>
        <w:t xml:space="preserve">, H. (2012) </w:t>
      </w:r>
      <w:proofErr w:type="gramStart"/>
      <w:r w:rsidRPr="00FD65A3">
        <w:rPr>
          <w:sz w:val="28"/>
        </w:rPr>
        <w:t>What</w:t>
      </w:r>
      <w:proofErr w:type="gramEnd"/>
      <w:r w:rsidRPr="00FD65A3">
        <w:rPr>
          <w:sz w:val="28"/>
        </w:rPr>
        <w:t xml:space="preserve"> is culture? </w:t>
      </w:r>
      <w:proofErr w:type="gramStart"/>
      <w:r w:rsidRPr="00FD65A3">
        <w:rPr>
          <w:sz w:val="28"/>
        </w:rPr>
        <w:t>A compilation of quotations.</w:t>
      </w:r>
      <w:proofErr w:type="gramEnd"/>
      <w:r w:rsidRPr="00FD65A3">
        <w:rPr>
          <w:sz w:val="28"/>
        </w:rPr>
        <w:t xml:space="preserve"> </w:t>
      </w:r>
      <w:proofErr w:type="spellStart"/>
      <w:proofErr w:type="gramStart"/>
      <w:r w:rsidRPr="00FD65A3">
        <w:rPr>
          <w:sz w:val="28"/>
        </w:rPr>
        <w:t>GlobalPAD</w:t>
      </w:r>
      <w:proofErr w:type="spellEnd"/>
      <w:r w:rsidRPr="00FD65A3">
        <w:rPr>
          <w:sz w:val="28"/>
        </w:rPr>
        <w:t xml:space="preserve"> Core Concepts.</w:t>
      </w:r>
      <w:proofErr w:type="gramEnd"/>
      <w:r w:rsidRPr="00FD65A3">
        <w:rPr>
          <w:sz w:val="28"/>
        </w:rPr>
        <w:t xml:space="preserve"> Available at </w:t>
      </w:r>
      <w:proofErr w:type="spellStart"/>
      <w:r w:rsidRPr="00FD65A3">
        <w:rPr>
          <w:sz w:val="28"/>
        </w:rPr>
        <w:t>GlobalPAD</w:t>
      </w:r>
      <w:proofErr w:type="spellEnd"/>
      <w:r w:rsidRPr="00FD65A3">
        <w:rPr>
          <w:sz w:val="28"/>
        </w:rPr>
        <w:t xml:space="preserve"> Open House </w:t>
      </w:r>
      <w:bookmarkStart w:id="0" w:name="_GoBack"/>
      <w:bookmarkEnd w:id="0"/>
      <w:r w:rsidRPr="00FD65A3">
        <w:rPr>
          <w:sz w:val="28"/>
        </w:rPr>
        <w:t>http://go.warwick.ac.uk/globalpadintercultural</w:t>
      </w:r>
      <w:r w:rsidRPr="00FD65A3">
        <w:rPr>
          <w:sz w:val="28"/>
        </w:rPr>
        <w:cr/>
      </w:r>
      <w:r w:rsidRPr="00FD65A3">
        <w:rPr>
          <w:sz w:val="28"/>
        </w:rPr>
        <w:lastRenderedPageBreak/>
        <w:t>Schein, E. (1984) Coming to a new awareness of organizational culture. Sloan Management Review 25(2): 3–16.</w:t>
      </w:r>
    </w:p>
    <w:sectPr w:rsidR="006E4474" w:rsidRPr="00FD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A3"/>
    <w:rsid w:val="006E4474"/>
    <w:rsid w:val="0099235D"/>
    <w:rsid w:val="00BE437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Rylan Czuczman</dc:creator>
  <cp:lastModifiedBy>Rylan Czuczman</cp:lastModifiedBy>
  <cp:revision>1</cp:revision>
  <dcterms:created xsi:type="dcterms:W3CDTF">2017-09-06T14:15:00Z</dcterms:created>
  <dcterms:modified xsi:type="dcterms:W3CDTF">2017-09-06T14:16:00Z</dcterms:modified>
</cp:coreProperties>
</file>