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FC52" w14:textId="13F7841E" w:rsidR="00CB129D" w:rsidRPr="00C664A0" w:rsidRDefault="001C7819" w:rsidP="00232F6B">
      <w:pPr>
        <w:rPr>
          <w:rFonts w:ascii="Century Gothic" w:hAnsi="Century Gothic" w:cstheme="minorHAnsi"/>
          <w:b/>
          <w:color w:val="000066"/>
          <w:sz w:val="32"/>
          <w:szCs w:val="32"/>
        </w:rPr>
      </w:pPr>
      <w:r w:rsidRPr="00C664A0">
        <w:rPr>
          <w:rFonts w:ascii="Century Gothic" w:hAnsi="Century Gothic" w:cstheme="minorHAnsi"/>
          <w:b/>
          <w:color w:val="000066"/>
          <w:sz w:val="32"/>
          <w:szCs w:val="32"/>
        </w:rPr>
        <w:t>The Scholars Programme</w:t>
      </w:r>
      <w:r w:rsidR="006D0066" w:rsidRPr="00C664A0">
        <w:rPr>
          <w:rFonts w:ascii="Century Gothic" w:hAnsi="Century Gothic" w:cstheme="minorHAnsi"/>
          <w:b/>
          <w:color w:val="000066"/>
          <w:sz w:val="32"/>
          <w:szCs w:val="32"/>
        </w:rPr>
        <w:t xml:space="preserve"> –</w:t>
      </w:r>
      <w:r w:rsidR="001470F2" w:rsidRPr="00C664A0">
        <w:rPr>
          <w:rFonts w:ascii="Century Gothic" w:hAnsi="Century Gothic" w:cstheme="minorHAnsi"/>
          <w:b/>
          <w:color w:val="000066"/>
          <w:sz w:val="32"/>
          <w:szCs w:val="32"/>
        </w:rPr>
        <w:t xml:space="preserve"> </w:t>
      </w:r>
      <w:r w:rsidR="00C7371B">
        <w:rPr>
          <w:rFonts w:ascii="Century Gothic" w:hAnsi="Century Gothic" w:cstheme="minorHAnsi"/>
          <w:b/>
          <w:color w:val="000066"/>
          <w:sz w:val="32"/>
          <w:szCs w:val="32"/>
        </w:rPr>
        <w:t>Sheffield Hallam</w:t>
      </w:r>
      <w:r w:rsidR="00B8701C">
        <w:rPr>
          <w:rFonts w:ascii="Century Gothic" w:hAnsi="Century Gothic" w:cstheme="minorHAnsi"/>
          <w:b/>
          <w:color w:val="000066"/>
          <w:sz w:val="32"/>
          <w:szCs w:val="32"/>
        </w:rPr>
        <w:t xml:space="preserve"> University</w:t>
      </w:r>
      <w:r w:rsidR="006C69DB" w:rsidRPr="00C664A0">
        <w:rPr>
          <w:rFonts w:ascii="Century Gothic" w:hAnsi="Century Gothic" w:cstheme="minorHAnsi"/>
          <w:b/>
          <w:color w:val="000066"/>
          <w:sz w:val="32"/>
          <w:szCs w:val="32"/>
        </w:rPr>
        <w:t xml:space="preserve"> - </w:t>
      </w:r>
      <w:r w:rsidR="003C3355" w:rsidRPr="00C664A0">
        <w:rPr>
          <w:rFonts w:ascii="Century Gothic" w:hAnsi="Century Gothic" w:cstheme="minorHAnsi"/>
          <w:b/>
          <w:color w:val="000066"/>
          <w:sz w:val="32"/>
          <w:szCs w:val="32"/>
        </w:rPr>
        <w:t>PhD tutor opportunity</w:t>
      </w:r>
      <w:r w:rsidR="00410B3D" w:rsidRPr="00C664A0">
        <w:rPr>
          <w:rFonts w:ascii="Century Gothic" w:hAnsi="Century Gothic" w:cstheme="minorHAnsi"/>
          <w:b/>
          <w:color w:val="000066"/>
          <w:sz w:val="32"/>
          <w:szCs w:val="32"/>
        </w:rPr>
        <w:t xml:space="preserve"> – 2019-20</w:t>
      </w:r>
    </w:p>
    <w:p w14:paraId="25F82DB0" w14:textId="06D92F30" w:rsidR="003C3355" w:rsidRPr="00C664A0" w:rsidRDefault="001C7819" w:rsidP="00410B3D">
      <w:pPr>
        <w:rPr>
          <w:rFonts w:ascii="Century Gothic" w:hAnsi="Century Gothic" w:cstheme="minorHAnsi"/>
        </w:rPr>
      </w:pPr>
      <w:r w:rsidRPr="00C664A0">
        <w:rPr>
          <w:rFonts w:ascii="Century Gothic" w:hAnsi="Century Gothic"/>
        </w:rPr>
        <w:t xml:space="preserve">The Scholars Programme is run by </w:t>
      </w:r>
      <w:hyperlink r:id="rId11" w:history="1">
        <w:r w:rsidR="00D55395" w:rsidRPr="00C664A0">
          <w:rPr>
            <w:rStyle w:val="Hyperlink"/>
            <w:rFonts w:ascii="Century Gothic" w:hAnsi="Century Gothic" w:cstheme="minorHAnsi"/>
          </w:rPr>
          <w:t>The Brilliant Club</w:t>
        </w:r>
      </w:hyperlink>
      <w:r w:rsidRPr="00C664A0">
        <w:rPr>
          <w:rFonts w:ascii="Century Gothic" w:hAnsi="Century Gothic" w:cstheme="minorHAnsi"/>
        </w:rPr>
        <w:t xml:space="preserve">, </w:t>
      </w:r>
      <w:r w:rsidR="00732C36" w:rsidRPr="00C664A0">
        <w:rPr>
          <w:rFonts w:ascii="Century Gothic" w:hAnsi="Century Gothic" w:cstheme="minorHAnsi"/>
        </w:rPr>
        <w:t xml:space="preserve">an award-winning </w:t>
      </w:r>
      <w:r w:rsidR="008435D5" w:rsidRPr="00C664A0">
        <w:rPr>
          <w:rFonts w:ascii="Century Gothic" w:hAnsi="Century Gothic" w:cstheme="minorHAnsi"/>
        </w:rPr>
        <w:t xml:space="preserve">university access </w:t>
      </w:r>
      <w:r w:rsidR="00732C36" w:rsidRPr="00C664A0">
        <w:rPr>
          <w:rFonts w:ascii="Century Gothic" w:hAnsi="Century Gothic" w:cstheme="minorHAnsi"/>
        </w:rPr>
        <w:t>charity</w:t>
      </w:r>
      <w:r w:rsidR="008435D5" w:rsidRPr="00C664A0">
        <w:rPr>
          <w:rFonts w:ascii="Century Gothic" w:hAnsi="Century Gothic" w:cstheme="minorHAnsi"/>
        </w:rPr>
        <w:t>. They</w:t>
      </w:r>
      <w:r w:rsidR="00732C36" w:rsidRPr="00C664A0">
        <w:rPr>
          <w:rFonts w:ascii="Century Gothic" w:hAnsi="Century Gothic" w:cstheme="minorHAnsi"/>
        </w:rPr>
        <w:t xml:space="preserve"> recruit</w:t>
      </w:r>
      <w:r w:rsidR="008435D5" w:rsidRPr="00C664A0">
        <w:rPr>
          <w:rFonts w:ascii="Century Gothic" w:hAnsi="Century Gothic" w:cstheme="minorHAnsi"/>
        </w:rPr>
        <w:t xml:space="preserve"> and</w:t>
      </w:r>
      <w:r w:rsidR="00732C36" w:rsidRPr="00C664A0">
        <w:rPr>
          <w:rFonts w:ascii="Century Gothic" w:hAnsi="Century Gothic" w:cstheme="minorHAnsi"/>
        </w:rPr>
        <w:t xml:space="preserve"> train doctoral and post-doctoral researchers to deliver programmes of university-style teaching to pupils in schools that </w:t>
      </w:r>
      <w:r w:rsidR="006D0066" w:rsidRPr="00C664A0">
        <w:rPr>
          <w:rFonts w:ascii="Century Gothic" w:hAnsi="Century Gothic" w:cstheme="minorHAnsi"/>
        </w:rPr>
        <w:t xml:space="preserve">serve </w:t>
      </w:r>
      <w:r w:rsidR="007806A5" w:rsidRPr="00C664A0">
        <w:rPr>
          <w:rFonts w:ascii="Century Gothic" w:hAnsi="Century Gothic" w:cstheme="minorHAnsi"/>
        </w:rPr>
        <w:t>under-represented</w:t>
      </w:r>
      <w:r w:rsidR="006D0066" w:rsidRPr="00C664A0">
        <w:rPr>
          <w:rFonts w:ascii="Century Gothic" w:hAnsi="Century Gothic" w:cstheme="minorHAnsi"/>
        </w:rPr>
        <w:t xml:space="preserve"> </w:t>
      </w:r>
      <w:r w:rsidR="00410B3D" w:rsidRPr="00C664A0">
        <w:rPr>
          <w:rFonts w:ascii="Century Gothic" w:hAnsi="Century Gothic" w:cstheme="minorHAnsi"/>
        </w:rPr>
        <w:t>communities</w:t>
      </w:r>
      <w:r w:rsidR="006D0066" w:rsidRPr="00C664A0">
        <w:rPr>
          <w:rFonts w:ascii="Century Gothic" w:hAnsi="Century Gothic" w:cstheme="minorHAnsi"/>
        </w:rPr>
        <w:t>.</w:t>
      </w:r>
      <w:r w:rsidR="00AA59D7" w:rsidRPr="00C664A0">
        <w:rPr>
          <w:rFonts w:ascii="Century Gothic" w:hAnsi="Century Gothic" w:cstheme="minorHAnsi"/>
        </w:rPr>
        <w:t xml:space="preserve"> </w:t>
      </w:r>
    </w:p>
    <w:p w14:paraId="19475629" w14:textId="23236C12" w:rsidR="00410B3D" w:rsidRPr="00C664A0" w:rsidRDefault="00C7371B" w:rsidP="00410B3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Sheffield Hallam</w:t>
      </w:r>
      <w:r w:rsidR="00B8701C">
        <w:rPr>
          <w:rFonts w:ascii="Century Gothic" w:hAnsi="Century Gothic" w:cstheme="minorHAnsi"/>
        </w:rPr>
        <w:t xml:space="preserve"> University</w:t>
      </w:r>
      <w:r w:rsidR="006C69DB" w:rsidRPr="00C664A0">
        <w:rPr>
          <w:rFonts w:ascii="Century Gothic" w:hAnsi="Century Gothic" w:cstheme="minorHAnsi"/>
        </w:rPr>
        <w:t xml:space="preserve"> works in partnership with The Brilliant Club to offer you the opportunity </w:t>
      </w:r>
      <w:r w:rsidR="006406B9" w:rsidRPr="00C664A0">
        <w:rPr>
          <w:rFonts w:ascii="Century Gothic" w:hAnsi="Century Gothic" w:cstheme="minorHAnsi"/>
        </w:rPr>
        <w:t>to</w:t>
      </w:r>
      <w:r w:rsidR="003C3355" w:rsidRPr="00C664A0">
        <w:rPr>
          <w:rFonts w:ascii="Century Gothic" w:hAnsi="Century Gothic" w:cstheme="minorHAnsi"/>
        </w:rPr>
        <w:t xml:space="preserve"> join The Brilliant Club’s PhD tutor community </w:t>
      </w:r>
      <w:r w:rsidR="006406B9" w:rsidRPr="00C664A0">
        <w:rPr>
          <w:rFonts w:ascii="Century Gothic" w:hAnsi="Century Gothic" w:cstheme="minorHAnsi"/>
        </w:rPr>
        <w:t>in</w:t>
      </w:r>
      <w:r w:rsidR="003C3355" w:rsidRPr="00C664A0">
        <w:rPr>
          <w:rFonts w:ascii="Century Gothic" w:hAnsi="Century Gothic" w:cstheme="minorHAnsi"/>
        </w:rPr>
        <w:t xml:space="preserve"> 2019-20</w:t>
      </w:r>
      <w:r w:rsidR="00747081" w:rsidRPr="00C664A0">
        <w:rPr>
          <w:rFonts w:ascii="Century Gothic" w:hAnsi="Century Gothic" w:cstheme="minorHAnsi"/>
        </w:rPr>
        <w:t>.</w:t>
      </w:r>
      <w:r w:rsidR="00410B3D" w:rsidRPr="00C664A0">
        <w:rPr>
          <w:rFonts w:ascii="Century Gothic" w:hAnsi="Century Gothic" w:cstheme="minorHAnsi"/>
        </w:rPr>
        <w:t xml:space="preserve"> </w:t>
      </w:r>
    </w:p>
    <w:p w14:paraId="4E1E249B" w14:textId="5385BF9B" w:rsidR="00410B3D" w:rsidRPr="00C664A0" w:rsidRDefault="00410B3D" w:rsidP="00410B3D">
      <w:pPr>
        <w:pStyle w:val="Pa3"/>
        <w:spacing w:line="276" w:lineRule="auto"/>
        <w:rPr>
          <w:rFonts w:cstheme="minorHAnsi"/>
          <w:sz w:val="22"/>
          <w:szCs w:val="22"/>
        </w:rPr>
      </w:pPr>
      <w:r w:rsidRPr="00C664A0">
        <w:rPr>
          <w:rFonts w:cstheme="minorHAnsi"/>
          <w:b/>
          <w:bCs/>
          <w:sz w:val="22"/>
          <w:szCs w:val="22"/>
        </w:rPr>
        <w:t xml:space="preserve">Why Become a Scholars Programme PhD Tutor? </w:t>
      </w:r>
    </w:p>
    <w:p w14:paraId="3EE7C17A" w14:textId="77777777" w:rsidR="00410B3D" w:rsidRPr="00C664A0" w:rsidRDefault="00410B3D" w:rsidP="00410B3D">
      <w:pPr>
        <w:pStyle w:val="Default"/>
        <w:spacing w:line="276" w:lineRule="auto"/>
        <w:rPr>
          <w:rFonts w:cstheme="minorHAnsi"/>
          <w:color w:val="auto"/>
          <w:sz w:val="22"/>
          <w:szCs w:val="22"/>
        </w:rPr>
      </w:pPr>
    </w:p>
    <w:p w14:paraId="5D810E66" w14:textId="5F299543" w:rsidR="00410B3D" w:rsidRPr="00C664A0" w:rsidRDefault="00410B3D" w:rsidP="00410B3D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HAnsi"/>
          <w:color w:val="auto"/>
          <w:sz w:val="22"/>
          <w:szCs w:val="22"/>
        </w:rPr>
      </w:pPr>
      <w:r w:rsidRPr="00C664A0">
        <w:rPr>
          <w:rFonts w:cstheme="minorHAnsi"/>
          <w:sz w:val="22"/>
          <w:szCs w:val="22"/>
        </w:rPr>
        <w:t xml:space="preserve">Support local pupils from underrepresented backgrounds to access university </w:t>
      </w:r>
    </w:p>
    <w:p w14:paraId="4577FF10" w14:textId="77777777" w:rsidR="00410B3D" w:rsidRPr="00C664A0" w:rsidRDefault="00410B3D" w:rsidP="00410B3D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HAnsi"/>
          <w:color w:val="auto"/>
          <w:sz w:val="22"/>
          <w:szCs w:val="22"/>
        </w:rPr>
      </w:pPr>
      <w:r w:rsidRPr="00C664A0">
        <w:rPr>
          <w:rFonts w:cstheme="minorHAnsi"/>
          <w:sz w:val="22"/>
          <w:szCs w:val="22"/>
        </w:rPr>
        <w:t xml:space="preserve">Get expert training and real experience to develop your teaching and other transferable skills </w:t>
      </w:r>
    </w:p>
    <w:p w14:paraId="2780D65D" w14:textId="77777777" w:rsidR="00410B3D" w:rsidRPr="00C664A0" w:rsidRDefault="00410B3D" w:rsidP="00410B3D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HAnsi"/>
          <w:color w:val="auto"/>
          <w:sz w:val="22"/>
          <w:szCs w:val="22"/>
        </w:rPr>
      </w:pPr>
      <w:r w:rsidRPr="00C664A0">
        <w:rPr>
          <w:rFonts w:cstheme="minorHAnsi"/>
          <w:sz w:val="22"/>
          <w:szCs w:val="22"/>
        </w:rPr>
        <w:t xml:space="preserve">Earn £500 per placement plus travel expenses </w:t>
      </w:r>
    </w:p>
    <w:p w14:paraId="14AC878D" w14:textId="77777777" w:rsidR="00410B3D" w:rsidRPr="00C664A0" w:rsidRDefault="00410B3D" w:rsidP="00410B3D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HAnsi"/>
          <w:color w:val="auto"/>
          <w:sz w:val="22"/>
          <w:szCs w:val="22"/>
        </w:rPr>
      </w:pPr>
      <w:r w:rsidRPr="00C664A0">
        <w:rPr>
          <w:rFonts w:cstheme="minorHAnsi"/>
          <w:sz w:val="22"/>
          <w:szCs w:val="22"/>
        </w:rPr>
        <w:t xml:space="preserve">Disseminate your research to small groups of school pupils </w:t>
      </w:r>
    </w:p>
    <w:p w14:paraId="39D8F6ED" w14:textId="77777777" w:rsidR="00410B3D" w:rsidRPr="00C664A0" w:rsidRDefault="00410B3D" w:rsidP="00410B3D">
      <w:pPr>
        <w:pStyle w:val="Default"/>
        <w:numPr>
          <w:ilvl w:val="0"/>
          <w:numId w:val="18"/>
        </w:numPr>
        <w:spacing w:line="276" w:lineRule="auto"/>
        <w:ind w:left="720" w:hanging="360"/>
        <w:rPr>
          <w:rFonts w:cstheme="minorHAnsi"/>
          <w:color w:val="auto"/>
          <w:sz w:val="22"/>
          <w:szCs w:val="22"/>
        </w:rPr>
      </w:pPr>
      <w:r w:rsidRPr="00C664A0">
        <w:rPr>
          <w:rFonts w:cstheme="minorHAnsi"/>
          <w:sz w:val="22"/>
          <w:szCs w:val="22"/>
        </w:rPr>
        <w:t xml:space="preserve">Join a nationwide community of like-minded researchers making a huge impact on university access </w:t>
      </w:r>
    </w:p>
    <w:p w14:paraId="291F90F5" w14:textId="77777777" w:rsidR="00410B3D" w:rsidRPr="00C664A0" w:rsidRDefault="00410B3D" w:rsidP="00732C36">
      <w:pPr>
        <w:rPr>
          <w:rFonts w:ascii="Century Gothic" w:hAnsi="Century Gothic" w:cstheme="minorHAnsi"/>
        </w:rPr>
      </w:pPr>
    </w:p>
    <w:p w14:paraId="73503839" w14:textId="237E0F49" w:rsidR="007F1972" w:rsidRDefault="006C69DB" w:rsidP="007F1972">
      <w:pPr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 xml:space="preserve">The Brilliant Club will be running an information event on campus on </w:t>
      </w:r>
      <w:r w:rsidR="00545E50">
        <w:rPr>
          <w:rFonts w:ascii="Century Gothic" w:hAnsi="Century Gothic" w:cstheme="minorHAnsi"/>
          <w:b/>
        </w:rPr>
        <w:t xml:space="preserve">Thursday </w:t>
      </w:r>
      <w:r w:rsidR="00C7371B">
        <w:rPr>
          <w:rFonts w:ascii="Century Gothic" w:hAnsi="Century Gothic" w:cstheme="minorHAnsi"/>
          <w:b/>
        </w:rPr>
        <w:t>3</w:t>
      </w:r>
      <w:r w:rsidR="00545E50">
        <w:rPr>
          <w:rFonts w:ascii="Century Gothic" w:hAnsi="Century Gothic" w:cstheme="minorHAnsi"/>
          <w:b/>
        </w:rPr>
        <w:t xml:space="preserve"> </w:t>
      </w:r>
      <w:r w:rsidR="00C7371B">
        <w:rPr>
          <w:rFonts w:ascii="Century Gothic" w:hAnsi="Century Gothic" w:cstheme="minorHAnsi"/>
          <w:b/>
        </w:rPr>
        <w:t>October</w:t>
      </w:r>
      <w:r w:rsidR="00545E50">
        <w:rPr>
          <w:rFonts w:ascii="Century Gothic" w:hAnsi="Century Gothic" w:cstheme="minorHAnsi"/>
          <w:b/>
        </w:rPr>
        <w:t xml:space="preserve"> 2019 at </w:t>
      </w:r>
      <w:r w:rsidR="00DA4B10">
        <w:rPr>
          <w:rFonts w:ascii="Century Gothic" w:hAnsi="Century Gothic" w:cstheme="minorHAnsi"/>
          <w:b/>
        </w:rPr>
        <w:t>1</w:t>
      </w:r>
      <w:r w:rsidR="00C551FF">
        <w:rPr>
          <w:rFonts w:ascii="Century Gothic" w:hAnsi="Century Gothic" w:cstheme="minorHAnsi"/>
          <w:b/>
        </w:rPr>
        <w:t>pm</w:t>
      </w:r>
      <w:r w:rsidR="00545E50">
        <w:rPr>
          <w:rFonts w:ascii="Century Gothic" w:hAnsi="Century Gothic" w:cstheme="minorHAnsi"/>
          <w:b/>
        </w:rPr>
        <w:t xml:space="preserve"> in</w:t>
      </w:r>
      <w:r w:rsidR="00BB0632">
        <w:rPr>
          <w:rFonts w:ascii="Century Gothic" w:hAnsi="Century Gothic" w:cstheme="minorHAnsi"/>
          <w:b/>
        </w:rPr>
        <w:t xml:space="preserve"> </w:t>
      </w:r>
      <w:r w:rsidR="00C551FF">
        <w:rPr>
          <w:rFonts w:ascii="Century Gothic" w:hAnsi="Century Gothic" w:cstheme="minorHAnsi"/>
          <w:b/>
        </w:rPr>
        <w:t>Owen</w:t>
      </w:r>
      <w:r w:rsidR="00BB0632">
        <w:rPr>
          <w:rFonts w:ascii="Century Gothic" w:hAnsi="Century Gothic" w:cstheme="minorHAnsi"/>
          <w:b/>
        </w:rPr>
        <w:t xml:space="preserve"> Building</w:t>
      </w:r>
      <w:r w:rsidR="000B218D">
        <w:rPr>
          <w:rFonts w:ascii="Century Gothic" w:hAnsi="Century Gothic" w:cstheme="minorHAnsi"/>
          <w:b/>
        </w:rPr>
        <w:t xml:space="preserve">, </w:t>
      </w:r>
      <w:r w:rsidR="00C551FF">
        <w:rPr>
          <w:rFonts w:ascii="Century Gothic" w:hAnsi="Century Gothic" w:cstheme="minorHAnsi"/>
          <w:b/>
        </w:rPr>
        <w:t>Room 744</w:t>
      </w:r>
      <w:bookmarkStart w:id="0" w:name="_GoBack"/>
      <w:bookmarkEnd w:id="0"/>
      <w:r w:rsidR="00545E50">
        <w:rPr>
          <w:rFonts w:ascii="Century Gothic" w:hAnsi="Century Gothic" w:cstheme="minorHAnsi"/>
          <w:b/>
        </w:rPr>
        <w:t xml:space="preserve">. </w:t>
      </w:r>
      <w:r w:rsidRPr="00C664A0">
        <w:rPr>
          <w:rFonts w:ascii="Century Gothic" w:hAnsi="Century Gothic" w:cstheme="minorHAnsi"/>
        </w:rPr>
        <w:t xml:space="preserve">Come along to find out more about the opportunity. </w:t>
      </w:r>
    </w:p>
    <w:p w14:paraId="6AE67DAB" w14:textId="23D624B7" w:rsidR="006C69DB" w:rsidRPr="00C664A0" w:rsidRDefault="007F1972" w:rsidP="0071439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If you are unable to make this information event, we also offer several webinars for you to find out more about becoming a PhD tutor. To sign up for an information webinar, click </w:t>
      </w:r>
      <w:hyperlink r:id="rId12" w:history="1">
        <w:r>
          <w:rPr>
            <w:rStyle w:val="Hyperlink"/>
            <w:rFonts w:ascii="Century Gothic" w:hAnsi="Century Gothic" w:cstheme="minorHAnsi"/>
          </w:rPr>
          <w:t>here</w:t>
        </w:r>
      </w:hyperlink>
      <w:r>
        <w:rPr>
          <w:rFonts w:ascii="Century Gothic" w:hAnsi="Century Gothic" w:cstheme="minorHAnsi"/>
        </w:rPr>
        <w:t>.</w:t>
      </w:r>
    </w:p>
    <w:p w14:paraId="5646C030" w14:textId="3D471467" w:rsidR="0071439D" w:rsidRPr="00C664A0" w:rsidRDefault="0071439D" w:rsidP="0071439D">
      <w:pPr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 xml:space="preserve">Successful applicants are able to select which terms they would like to work as a tutor in and whether they would like to deliver multiple-placements.  </w:t>
      </w:r>
    </w:p>
    <w:p w14:paraId="44AF4BCE" w14:textId="65342691" w:rsidR="00410B3D" w:rsidRPr="00C664A0" w:rsidRDefault="00410B3D" w:rsidP="00410B3D">
      <w:pPr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 xml:space="preserve">Tutors are supported by a training programme consisting of two full-days including sessions on tutorial pedagogy, assessment and designing a course handbook. </w:t>
      </w:r>
      <w:r w:rsidR="0071439D" w:rsidRPr="00C664A0">
        <w:rPr>
          <w:rFonts w:ascii="Century Gothic" w:hAnsi="Century Gothic" w:cstheme="minorHAnsi"/>
        </w:rPr>
        <w:t>E</w:t>
      </w:r>
      <w:r w:rsidRPr="00C664A0">
        <w:rPr>
          <w:rFonts w:ascii="Century Gothic" w:hAnsi="Century Gothic" w:cstheme="minorHAnsi"/>
        </w:rPr>
        <w:t>ach Scholars Programme placement</w:t>
      </w:r>
      <w:r w:rsidR="0071439D" w:rsidRPr="00C664A0">
        <w:rPr>
          <w:rFonts w:ascii="Century Gothic" w:hAnsi="Century Gothic" w:cstheme="minorHAnsi"/>
        </w:rPr>
        <w:t xml:space="preserve"> then</w:t>
      </w:r>
      <w:r w:rsidRPr="00C664A0">
        <w:rPr>
          <w:rFonts w:ascii="Century Gothic" w:hAnsi="Century Gothic" w:cstheme="minorHAnsi"/>
        </w:rPr>
        <w:t xml:space="preserve"> begins with tutors accompanying their pupils on a university trip, followed by six further tutorials in their school. At the end of the programme pupils submit an assignment which is marked by their tutor. </w:t>
      </w:r>
    </w:p>
    <w:p w14:paraId="2AA5ACC1" w14:textId="6E4B32B3" w:rsidR="00410B3D" w:rsidRPr="00C664A0" w:rsidRDefault="0071439D" w:rsidP="00410B3D">
      <w:pPr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>In 2019-20, The Brilliant Club will work with its 2000</w:t>
      </w:r>
      <w:r w:rsidRPr="00C664A0">
        <w:rPr>
          <w:rFonts w:ascii="Century Gothic" w:hAnsi="Century Gothic" w:cstheme="minorHAnsi"/>
          <w:vertAlign w:val="superscript"/>
        </w:rPr>
        <w:t xml:space="preserve">th </w:t>
      </w:r>
      <w:r w:rsidRPr="00C664A0">
        <w:rPr>
          <w:rFonts w:ascii="Century Gothic" w:hAnsi="Century Gothic" w:cstheme="minorHAnsi"/>
        </w:rPr>
        <w:t xml:space="preserve">PhD tutor – this could be you! </w:t>
      </w:r>
    </w:p>
    <w:p w14:paraId="3B49FC58" w14:textId="3DFEB7E6" w:rsidR="00D1059E" w:rsidRPr="00C664A0" w:rsidRDefault="00D55395" w:rsidP="00732C36">
      <w:pPr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 xml:space="preserve">You can find out more about The Brilliant Club </w:t>
      </w:r>
      <w:r w:rsidR="00434453" w:rsidRPr="00C664A0">
        <w:rPr>
          <w:rFonts w:ascii="Century Gothic" w:hAnsi="Century Gothic" w:cstheme="minorHAnsi"/>
        </w:rPr>
        <w:t xml:space="preserve">and the </w:t>
      </w:r>
      <w:r w:rsidRPr="00C664A0">
        <w:rPr>
          <w:rFonts w:ascii="Century Gothic" w:hAnsi="Century Gothic" w:cstheme="minorHAnsi"/>
        </w:rPr>
        <w:t>tutoring opportunit</w:t>
      </w:r>
      <w:r w:rsidR="00434453" w:rsidRPr="00C664A0">
        <w:rPr>
          <w:rFonts w:ascii="Century Gothic" w:hAnsi="Century Gothic" w:cstheme="minorHAnsi"/>
        </w:rPr>
        <w:t>y</w:t>
      </w:r>
      <w:r w:rsidRPr="00C664A0">
        <w:rPr>
          <w:rFonts w:ascii="Century Gothic" w:hAnsi="Century Gothic" w:cstheme="minorHAnsi"/>
        </w:rPr>
        <w:t xml:space="preserve"> </w:t>
      </w:r>
      <w:hyperlink r:id="rId13" w:history="1">
        <w:r w:rsidRPr="00C664A0">
          <w:rPr>
            <w:rStyle w:val="Hyperlink"/>
            <w:rFonts w:ascii="Century Gothic" w:hAnsi="Century Gothic" w:cstheme="minorHAnsi"/>
          </w:rPr>
          <w:t xml:space="preserve">online. </w:t>
        </w:r>
      </w:hyperlink>
      <w:r w:rsidRPr="00C664A0">
        <w:rPr>
          <w:rFonts w:ascii="Century Gothic" w:hAnsi="Century Gothic" w:cstheme="minorHAnsi"/>
        </w:rPr>
        <w:t xml:space="preserve">To apply please visit the </w:t>
      </w:r>
      <w:hyperlink r:id="rId14" w:history="1">
        <w:r w:rsidRPr="00C664A0">
          <w:rPr>
            <w:rStyle w:val="Hyperlink"/>
            <w:rFonts w:ascii="Century Gothic" w:hAnsi="Century Gothic" w:cstheme="minorHAnsi"/>
          </w:rPr>
          <w:t>application form.</w:t>
        </w:r>
      </w:hyperlink>
      <w:r w:rsidRPr="00C664A0">
        <w:rPr>
          <w:rFonts w:ascii="Century Gothic" w:hAnsi="Century Gothic" w:cstheme="minorHAnsi"/>
        </w:rPr>
        <w:t xml:space="preserve"> </w:t>
      </w:r>
    </w:p>
    <w:p w14:paraId="3B49FC59" w14:textId="28770586" w:rsidR="002428C0" w:rsidRPr="00C664A0" w:rsidRDefault="003209E8" w:rsidP="002428C0">
      <w:pPr>
        <w:rPr>
          <w:rFonts w:ascii="Century Gothic" w:hAnsi="Century Gothic" w:cstheme="minorHAnsi"/>
        </w:rPr>
      </w:pPr>
      <w:r w:rsidRPr="00C664A0">
        <w:rPr>
          <w:rFonts w:ascii="Century Gothic" w:hAnsi="Century Gothic" w:cstheme="minorHAnsi"/>
        </w:rPr>
        <w:t xml:space="preserve">If you have any queries please do not hesitate to email </w:t>
      </w:r>
      <w:r w:rsidR="008435D5" w:rsidRPr="00C664A0">
        <w:rPr>
          <w:rFonts w:ascii="Century Gothic" w:hAnsi="Century Gothic" w:cstheme="minorHAnsi"/>
        </w:rPr>
        <w:t>The Brilliant Club</w:t>
      </w:r>
      <w:r w:rsidRPr="00C664A0">
        <w:rPr>
          <w:rFonts w:ascii="Century Gothic" w:hAnsi="Century Gothic" w:cstheme="minorHAnsi"/>
        </w:rPr>
        <w:t xml:space="preserve"> at </w:t>
      </w:r>
      <w:hyperlink r:id="rId15" w:history="1">
        <w:r w:rsidRPr="00C664A0">
          <w:rPr>
            <w:rStyle w:val="Hyperlink"/>
            <w:rFonts w:ascii="Century Gothic" w:hAnsi="Century Gothic" w:cstheme="minorHAnsi"/>
          </w:rPr>
          <w:t>apply@thebrilliantclub.org</w:t>
        </w:r>
      </w:hyperlink>
      <w:r w:rsidRPr="00C664A0">
        <w:rPr>
          <w:rFonts w:ascii="Century Gothic" w:hAnsi="Century Gothic" w:cstheme="minorHAnsi"/>
        </w:rPr>
        <w:t xml:space="preserve">. </w:t>
      </w:r>
    </w:p>
    <w:sectPr w:rsidR="002428C0" w:rsidRPr="00C664A0" w:rsidSect="00595C74">
      <w:headerReference w:type="default" r:id="rId16"/>
      <w:footerReference w:type="default" r:id="rId1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38A2" w14:textId="77777777" w:rsidR="0053662C" w:rsidRDefault="0053662C" w:rsidP="00B355DA">
      <w:pPr>
        <w:spacing w:after="0" w:line="240" w:lineRule="auto"/>
      </w:pPr>
      <w:r>
        <w:separator/>
      </w:r>
    </w:p>
  </w:endnote>
  <w:endnote w:type="continuationSeparator" w:id="0">
    <w:p w14:paraId="4BEC9E2F" w14:textId="77777777" w:rsidR="0053662C" w:rsidRDefault="0053662C" w:rsidP="00B3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FC60" w14:textId="2F3B35F3" w:rsidR="00B355DA" w:rsidRDefault="00B355DA" w:rsidP="00B355DA">
    <w:pPr>
      <w:pStyle w:val="Header"/>
      <w:jc w:val="right"/>
      <w:rPr>
        <w:i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99F3" w14:textId="77777777" w:rsidR="0053662C" w:rsidRDefault="0053662C" w:rsidP="00B355DA">
      <w:pPr>
        <w:spacing w:after="0" w:line="240" w:lineRule="auto"/>
      </w:pPr>
      <w:r>
        <w:separator/>
      </w:r>
    </w:p>
  </w:footnote>
  <w:footnote w:type="continuationSeparator" w:id="0">
    <w:p w14:paraId="025CC750" w14:textId="77777777" w:rsidR="0053662C" w:rsidRDefault="0053662C" w:rsidP="00B3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FC5E" w14:textId="77777777" w:rsidR="00B355DA" w:rsidRPr="00B355DA" w:rsidRDefault="00B355DA" w:rsidP="00B355DA">
    <w:pPr>
      <w:pStyle w:val="Header"/>
      <w:rPr>
        <w:i/>
        <w:color w:val="808080" w:themeColor="background1" w:themeShade="80"/>
        <w:sz w:val="18"/>
      </w:rPr>
    </w:pPr>
  </w:p>
  <w:p w14:paraId="3B49FC5F" w14:textId="77777777" w:rsidR="00B355DA" w:rsidRDefault="00B35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09E"/>
    <w:multiLevelType w:val="hybridMultilevel"/>
    <w:tmpl w:val="C7C6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442"/>
    <w:multiLevelType w:val="hybridMultilevel"/>
    <w:tmpl w:val="458C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6369"/>
    <w:multiLevelType w:val="hybridMultilevel"/>
    <w:tmpl w:val="78468070"/>
    <w:lvl w:ilvl="0" w:tplc="EBB0536A">
      <w:start w:val="2018"/>
      <w:numFmt w:val="bullet"/>
      <w:lvlText w:val="-"/>
      <w:lvlJc w:val="left"/>
      <w:pPr>
        <w:ind w:left="720" w:hanging="360"/>
      </w:pPr>
      <w:rPr>
        <w:rFonts w:ascii="Gilroy Light" w:eastAsiaTheme="minorHAnsi" w:hAnsi="Gilroy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8BE3"/>
    <w:multiLevelType w:val="hybridMultilevel"/>
    <w:tmpl w:val="69C4FB3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167FD9"/>
    <w:multiLevelType w:val="hybridMultilevel"/>
    <w:tmpl w:val="0194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44C2"/>
    <w:multiLevelType w:val="multilevel"/>
    <w:tmpl w:val="130C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35B33"/>
    <w:multiLevelType w:val="hybridMultilevel"/>
    <w:tmpl w:val="EC00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3D04"/>
    <w:multiLevelType w:val="multilevel"/>
    <w:tmpl w:val="253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A5477"/>
    <w:multiLevelType w:val="hybridMultilevel"/>
    <w:tmpl w:val="3632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7F9"/>
    <w:multiLevelType w:val="hybridMultilevel"/>
    <w:tmpl w:val="8AA4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E95"/>
    <w:multiLevelType w:val="hybridMultilevel"/>
    <w:tmpl w:val="5CAE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13F2"/>
    <w:multiLevelType w:val="hybridMultilevel"/>
    <w:tmpl w:val="CBCA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3880"/>
    <w:multiLevelType w:val="hybridMultilevel"/>
    <w:tmpl w:val="9D5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E1F69"/>
    <w:multiLevelType w:val="hybridMultilevel"/>
    <w:tmpl w:val="293C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0312"/>
    <w:multiLevelType w:val="multilevel"/>
    <w:tmpl w:val="053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E4652"/>
    <w:multiLevelType w:val="hybridMultilevel"/>
    <w:tmpl w:val="021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E3FC9"/>
    <w:multiLevelType w:val="hybridMultilevel"/>
    <w:tmpl w:val="94B42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22040"/>
    <w:multiLevelType w:val="hybridMultilevel"/>
    <w:tmpl w:val="E094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17"/>
  </w:num>
  <w:num w:numId="15">
    <w:abstractNumId w:val="16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2B"/>
    <w:rsid w:val="0005745F"/>
    <w:rsid w:val="000641E7"/>
    <w:rsid w:val="0007767E"/>
    <w:rsid w:val="00085D82"/>
    <w:rsid w:val="000863BF"/>
    <w:rsid w:val="00091A2B"/>
    <w:rsid w:val="000935F7"/>
    <w:rsid w:val="000B218D"/>
    <w:rsid w:val="000D5B3E"/>
    <w:rsid w:val="000E1B1F"/>
    <w:rsid w:val="00111E89"/>
    <w:rsid w:val="001440F4"/>
    <w:rsid w:val="001470F2"/>
    <w:rsid w:val="00151492"/>
    <w:rsid w:val="00156205"/>
    <w:rsid w:val="0016047B"/>
    <w:rsid w:val="00167320"/>
    <w:rsid w:val="00172A7E"/>
    <w:rsid w:val="0017551E"/>
    <w:rsid w:val="001820BA"/>
    <w:rsid w:val="001B6F66"/>
    <w:rsid w:val="001C7819"/>
    <w:rsid w:val="001D0282"/>
    <w:rsid w:val="001E243F"/>
    <w:rsid w:val="00200911"/>
    <w:rsid w:val="00207DAE"/>
    <w:rsid w:val="002247DC"/>
    <w:rsid w:val="00232F6B"/>
    <w:rsid w:val="002377AE"/>
    <w:rsid w:val="002428C0"/>
    <w:rsid w:val="00245E62"/>
    <w:rsid w:val="00255253"/>
    <w:rsid w:val="00290AFA"/>
    <w:rsid w:val="002A28A0"/>
    <w:rsid w:val="002A74E7"/>
    <w:rsid w:val="002B4497"/>
    <w:rsid w:val="002D3AC1"/>
    <w:rsid w:val="002D63A0"/>
    <w:rsid w:val="002E6289"/>
    <w:rsid w:val="003209E8"/>
    <w:rsid w:val="00333FAD"/>
    <w:rsid w:val="00342C5F"/>
    <w:rsid w:val="0036642B"/>
    <w:rsid w:val="003969D4"/>
    <w:rsid w:val="00396D2E"/>
    <w:rsid w:val="003A7659"/>
    <w:rsid w:val="003B1E8D"/>
    <w:rsid w:val="003C3355"/>
    <w:rsid w:val="003D5D6B"/>
    <w:rsid w:val="003F6060"/>
    <w:rsid w:val="00410B3D"/>
    <w:rsid w:val="00413FBC"/>
    <w:rsid w:val="00425B14"/>
    <w:rsid w:val="00434453"/>
    <w:rsid w:val="00455514"/>
    <w:rsid w:val="0045786C"/>
    <w:rsid w:val="0049361A"/>
    <w:rsid w:val="004B133C"/>
    <w:rsid w:val="004D3FD2"/>
    <w:rsid w:val="004D4EFD"/>
    <w:rsid w:val="005022D2"/>
    <w:rsid w:val="0053662C"/>
    <w:rsid w:val="0054172D"/>
    <w:rsid w:val="00545E50"/>
    <w:rsid w:val="00551C51"/>
    <w:rsid w:val="00564CFF"/>
    <w:rsid w:val="0056725C"/>
    <w:rsid w:val="00574B14"/>
    <w:rsid w:val="00592D86"/>
    <w:rsid w:val="00595C74"/>
    <w:rsid w:val="005A32E7"/>
    <w:rsid w:val="005A449E"/>
    <w:rsid w:val="005C09F2"/>
    <w:rsid w:val="006113A0"/>
    <w:rsid w:val="00622EE6"/>
    <w:rsid w:val="006406B9"/>
    <w:rsid w:val="00643095"/>
    <w:rsid w:val="006629C7"/>
    <w:rsid w:val="006664DD"/>
    <w:rsid w:val="0068214B"/>
    <w:rsid w:val="00691680"/>
    <w:rsid w:val="00696D2B"/>
    <w:rsid w:val="006C0716"/>
    <w:rsid w:val="006C69DB"/>
    <w:rsid w:val="006D0066"/>
    <w:rsid w:val="006E1D3B"/>
    <w:rsid w:val="00706AD2"/>
    <w:rsid w:val="0071439D"/>
    <w:rsid w:val="00732C36"/>
    <w:rsid w:val="00747081"/>
    <w:rsid w:val="00753E87"/>
    <w:rsid w:val="00764CB4"/>
    <w:rsid w:val="007806A5"/>
    <w:rsid w:val="00781427"/>
    <w:rsid w:val="00786BB5"/>
    <w:rsid w:val="007B5697"/>
    <w:rsid w:val="007C55AA"/>
    <w:rsid w:val="007E08B1"/>
    <w:rsid w:val="007F1972"/>
    <w:rsid w:val="007F4AE8"/>
    <w:rsid w:val="008223D4"/>
    <w:rsid w:val="00834EC6"/>
    <w:rsid w:val="008435D5"/>
    <w:rsid w:val="008461DC"/>
    <w:rsid w:val="008505FB"/>
    <w:rsid w:val="00854CF3"/>
    <w:rsid w:val="008568AC"/>
    <w:rsid w:val="0087041E"/>
    <w:rsid w:val="00885D1D"/>
    <w:rsid w:val="008A1E41"/>
    <w:rsid w:val="008C4334"/>
    <w:rsid w:val="008E310A"/>
    <w:rsid w:val="00912BC8"/>
    <w:rsid w:val="009476EF"/>
    <w:rsid w:val="00954461"/>
    <w:rsid w:val="00994586"/>
    <w:rsid w:val="00997390"/>
    <w:rsid w:val="009D222C"/>
    <w:rsid w:val="009F1345"/>
    <w:rsid w:val="009F331A"/>
    <w:rsid w:val="009F78D6"/>
    <w:rsid w:val="00A0705A"/>
    <w:rsid w:val="00A12EEE"/>
    <w:rsid w:val="00A4074C"/>
    <w:rsid w:val="00A552FF"/>
    <w:rsid w:val="00A62641"/>
    <w:rsid w:val="00A675F2"/>
    <w:rsid w:val="00A84B2C"/>
    <w:rsid w:val="00A97BD7"/>
    <w:rsid w:val="00AA59D7"/>
    <w:rsid w:val="00AC08EF"/>
    <w:rsid w:val="00AC0E9B"/>
    <w:rsid w:val="00AC1A7D"/>
    <w:rsid w:val="00AD17DB"/>
    <w:rsid w:val="00AD79BD"/>
    <w:rsid w:val="00AE3279"/>
    <w:rsid w:val="00AE56B1"/>
    <w:rsid w:val="00AE7389"/>
    <w:rsid w:val="00AF419C"/>
    <w:rsid w:val="00AF5E48"/>
    <w:rsid w:val="00B23B85"/>
    <w:rsid w:val="00B305B1"/>
    <w:rsid w:val="00B355DA"/>
    <w:rsid w:val="00B61CCE"/>
    <w:rsid w:val="00B8701C"/>
    <w:rsid w:val="00BA3062"/>
    <w:rsid w:val="00BB0632"/>
    <w:rsid w:val="00BB633C"/>
    <w:rsid w:val="00BB7F71"/>
    <w:rsid w:val="00BE115E"/>
    <w:rsid w:val="00C14868"/>
    <w:rsid w:val="00C15EA5"/>
    <w:rsid w:val="00C16069"/>
    <w:rsid w:val="00C17167"/>
    <w:rsid w:val="00C273C4"/>
    <w:rsid w:val="00C34BE4"/>
    <w:rsid w:val="00C4355B"/>
    <w:rsid w:val="00C551FF"/>
    <w:rsid w:val="00C60DC4"/>
    <w:rsid w:val="00C664A0"/>
    <w:rsid w:val="00C7371B"/>
    <w:rsid w:val="00CB1100"/>
    <w:rsid w:val="00CB129D"/>
    <w:rsid w:val="00CE527C"/>
    <w:rsid w:val="00D1059E"/>
    <w:rsid w:val="00D23E11"/>
    <w:rsid w:val="00D55395"/>
    <w:rsid w:val="00DA4B10"/>
    <w:rsid w:val="00DB457C"/>
    <w:rsid w:val="00DE2F43"/>
    <w:rsid w:val="00DF0D56"/>
    <w:rsid w:val="00DF4E42"/>
    <w:rsid w:val="00E1077E"/>
    <w:rsid w:val="00E26C8B"/>
    <w:rsid w:val="00E374E4"/>
    <w:rsid w:val="00E46258"/>
    <w:rsid w:val="00E46A86"/>
    <w:rsid w:val="00E5430A"/>
    <w:rsid w:val="00E55DA1"/>
    <w:rsid w:val="00E70071"/>
    <w:rsid w:val="00E776CB"/>
    <w:rsid w:val="00E82287"/>
    <w:rsid w:val="00E84B6F"/>
    <w:rsid w:val="00E94AAA"/>
    <w:rsid w:val="00EA03D5"/>
    <w:rsid w:val="00EA11BF"/>
    <w:rsid w:val="00EB279C"/>
    <w:rsid w:val="00ED777E"/>
    <w:rsid w:val="00F23213"/>
    <w:rsid w:val="00F4220A"/>
    <w:rsid w:val="00F50B6D"/>
    <w:rsid w:val="00F64982"/>
    <w:rsid w:val="00F8562F"/>
    <w:rsid w:val="00FE0781"/>
    <w:rsid w:val="00FE2F77"/>
    <w:rsid w:val="00FE3692"/>
    <w:rsid w:val="00FE588D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FC52"/>
  <w15:docId w15:val="{E75AE52D-FA53-4D23-B70E-B35E183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2D"/>
  </w:style>
  <w:style w:type="paragraph" w:styleId="Heading1">
    <w:name w:val="heading 1"/>
    <w:basedOn w:val="Normal"/>
    <w:next w:val="Normal"/>
    <w:link w:val="Heading1Char"/>
    <w:uiPriority w:val="9"/>
    <w:qFormat/>
    <w:rsid w:val="009F13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3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2B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91A2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DA"/>
  </w:style>
  <w:style w:type="paragraph" w:styleId="Footer">
    <w:name w:val="footer"/>
    <w:basedOn w:val="Normal"/>
    <w:link w:val="FooterChar"/>
    <w:uiPriority w:val="99"/>
    <w:unhideWhenUsed/>
    <w:rsid w:val="00B3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DA"/>
  </w:style>
  <w:style w:type="character" w:styleId="Hyperlink">
    <w:name w:val="Hyperlink"/>
    <w:basedOn w:val="DefaultParagraphFont"/>
    <w:uiPriority w:val="99"/>
    <w:unhideWhenUsed/>
    <w:rsid w:val="00B355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1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134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0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705A"/>
    <w:rPr>
      <w:b/>
      <w:bCs/>
    </w:rPr>
  </w:style>
  <w:style w:type="character" w:customStyle="1" w:styleId="apple-converted-space">
    <w:name w:val="apple-converted-space"/>
    <w:basedOn w:val="DefaultParagraphFont"/>
    <w:rsid w:val="00A0705A"/>
  </w:style>
  <w:style w:type="character" w:styleId="FollowedHyperlink">
    <w:name w:val="FollowedHyperlink"/>
    <w:basedOn w:val="DefaultParagraphFont"/>
    <w:uiPriority w:val="99"/>
    <w:semiHidden/>
    <w:unhideWhenUsed/>
    <w:rsid w:val="009D222C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55395"/>
    <w:rPr>
      <w:color w:val="2B579A"/>
      <w:shd w:val="clear" w:color="auto" w:fill="E6E6E6"/>
    </w:rPr>
  </w:style>
  <w:style w:type="paragraph" w:customStyle="1" w:styleId="Default">
    <w:name w:val="Default"/>
    <w:rsid w:val="00410B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10B3D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10B3D"/>
    <w:rPr>
      <w:rFonts w:cs="Century Gothic"/>
      <w:b/>
      <w:bCs/>
      <w:color w:val="000000"/>
      <w:sz w:val="26"/>
      <w:szCs w:val="26"/>
    </w:rPr>
  </w:style>
  <w:style w:type="character" w:customStyle="1" w:styleId="A7">
    <w:name w:val="A7"/>
    <w:uiPriority w:val="99"/>
    <w:rsid w:val="00410B3D"/>
    <w:rPr>
      <w:rFonts w:cs="Century Gothic"/>
      <w:color w:val="000000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71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116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brilliantclub.org/the-brilliant-club-for-researchers/get-involve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brilliantclub.org/the-brilliant-club-for-researchers/webinar-tsp-registra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brilliantclub.org/about-the-brilliant-club/what-is-tbc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pply@thebrilliantclub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faforms.com/421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6424A8FE61647A7692FE7B320809D" ma:contentTypeVersion="10" ma:contentTypeDescription="Create a new document." ma:contentTypeScope="" ma:versionID="ce1473b19bcf4b7762471a080b57e54b">
  <xsd:schema xmlns:xsd="http://www.w3.org/2001/XMLSchema" xmlns:xs="http://www.w3.org/2001/XMLSchema" xmlns:p="http://schemas.microsoft.com/office/2006/metadata/properties" xmlns:ns3="110b7097-9130-4fe1-8d3c-bd2327f7876e" xmlns:ns4="3cd5647f-e603-4af8-97e8-acceeecbb61f" targetNamespace="http://schemas.microsoft.com/office/2006/metadata/properties" ma:root="true" ma:fieldsID="71e7ea3f24bff4b64d0155de4ac0d266" ns3:_="" ns4:_="">
    <xsd:import namespace="110b7097-9130-4fe1-8d3c-bd2327f7876e"/>
    <xsd:import namespace="3cd5647f-e603-4af8-97e8-acceeecbb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097-9130-4fe1-8d3c-bd2327f78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647f-e603-4af8-97e8-acceeecbb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8C82-DCA0-41EA-A3A9-469B8896B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4B20C-241E-46BE-8020-7088271F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097-9130-4fe1-8d3c-bd2327f7876e"/>
    <ds:schemaRef ds:uri="3cd5647f-e603-4af8-97e8-acceeecbb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A4FBF-38CB-4994-846F-F16D89EC2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EDA3A-D7AE-4B55-9F89-FC82DDCB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Katrina</cp:lastModifiedBy>
  <cp:revision>4</cp:revision>
  <cp:lastPrinted>2017-05-17T11:23:00Z</cp:lastPrinted>
  <dcterms:created xsi:type="dcterms:W3CDTF">2019-08-13T09:09:00Z</dcterms:created>
  <dcterms:modified xsi:type="dcterms:W3CDTF">2019-08-13T09:10:00Z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0x0101000C16424A8FE61647A7692FE7B320809D</vt:lpwstr>
  </property>
</Properties>
</file>