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Pr="00652191" w:rsidRDefault="00887849" w:rsidP="00887849">
      <w:pPr>
        <w:jc w:val="center"/>
        <w:rPr>
          <w:sz w:val="28"/>
          <w:szCs w:val="28"/>
        </w:rPr>
      </w:pPr>
      <w:r w:rsidRPr="0065219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4CC9C74" wp14:editId="089ABB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84000" cy="22932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00" cy="22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191">
        <w:rPr>
          <w:b/>
          <w:sz w:val="28"/>
          <w:szCs w:val="28"/>
        </w:rPr>
        <w:t>Browse Template Instructions</w:t>
      </w:r>
    </w:p>
    <w:p w:rsidR="00887849" w:rsidRDefault="00887849" w:rsidP="0088784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3FF9B4" wp14:editId="115B54E5">
            <wp:simplePos x="0" y="0"/>
            <wp:positionH relativeFrom="column">
              <wp:posOffset>-5300980</wp:posOffset>
            </wp:positionH>
            <wp:positionV relativeFrom="paragraph">
              <wp:posOffset>2175510</wp:posOffset>
            </wp:positionV>
            <wp:extent cx="5184000" cy="28260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00" cy="28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Login or switch role to Researcher/Student</w:t>
      </w:r>
    </w:p>
    <w:p w:rsidR="00887849" w:rsidRDefault="00887849" w:rsidP="00887849">
      <w:pPr>
        <w:pStyle w:val="ListParagraph"/>
        <w:numPr>
          <w:ilvl w:val="0"/>
          <w:numId w:val="1"/>
        </w:numPr>
      </w:pPr>
      <w:r>
        <w:t>Click on Projects</w:t>
      </w:r>
    </w:p>
    <w:p w:rsidR="00887849" w:rsidRDefault="00887849" w:rsidP="00887849">
      <w:pPr>
        <w:pStyle w:val="ListParagraph"/>
        <w:numPr>
          <w:ilvl w:val="0"/>
          <w:numId w:val="1"/>
        </w:numPr>
      </w:pPr>
      <w:r>
        <w:t xml:space="preserve">Click on Ethics Reviews  </w:t>
      </w:r>
    </w:p>
    <w:p w:rsidR="00887849" w:rsidRDefault="00887849" w:rsidP="00887849">
      <w:pPr>
        <w:pStyle w:val="ListParagraph"/>
      </w:pPr>
    </w:p>
    <w:p w:rsidR="00887849" w:rsidRDefault="00887849" w:rsidP="00887849">
      <w:pPr>
        <w:pStyle w:val="ListParagraph"/>
      </w:pPr>
    </w:p>
    <w:p w:rsidR="00887849" w:rsidRDefault="00887849" w:rsidP="00887849">
      <w:pPr>
        <w:pStyle w:val="ListParagraph"/>
      </w:pPr>
    </w:p>
    <w:p w:rsidR="00887849" w:rsidRDefault="00887849" w:rsidP="00887849">
      <w:pPr>
        <w:pStyle w:val="ListParagraph"/>
      </w:pPr>
    </w:p>
    <w:p w:rsidR="00887849" w:rsidRDefault="00887849" w:rsidP="00887849">
      <w:pPr>
        <w:pStyle w:val="ListParagraph"/>
      </w:pPr>
      <w:bookmarkStart w:id="0" w:name="_GoBack"/>
      <w:bookmarkEnd w:id="0"/>
    </w:p>
    <w:p w:rsidR="00887849" w:rsidRDefault="00887849" w:rsidP="00887849">
      <w:pPr>
        <w:pStyle w:val="ListParagraph"/>
      </w:pPr>
    </w:p>
    <w:p w:rsidR="00887849" w:rsidRDefault="00887849" w:rsidP="00887849">
      <w:pPr>
        <w:pStyle w:val="ListParagraph"/>
      </w:pPr>
    </w:p>
    <w:p w:rsidR="00887849" w:rsidRDefault="00887849" w:rsidP="00887849">
      <w:pPr>
        <w:pStyle w:val="ListParagraph"/>
      </w:pPr>
    </w:p>
    <w:p w:rsidR="00887849" w:rsidRDefault="00887849" w:rsidP="00887849">
      <w:pPr>
        <w:pStyle w:val="ListParagraph"/>
      </w:pPr>
    </w:p>
    <w:p w:rsidR="00887849" w:rsidRDefault="00887849" w:rsidP="00887849">
      <w:pPr>
        <w:pStyle w:val="ListParagraph"/>
      </w:pPr>
    </w:p>
    <w:p w:rsidR="00887849" w:rsidRDefault="00887849" w:rsidP="00887849">
      <w:pPr>
        <w:pStyle w:val="ListParagraph"/>
        <w:numPr>
          <w:ilvl w:val="0"/>
          <w:numId w:val="1"/>
        </w:numPr>
      </w:pPr>
      <w:r>
        <w:t xml:space="preserve">You will see all the Ethics Reviews you are PI </w:t>
      </w:r>
      <w:r>
        <w:tab/>
        <w:t xml:space="preserve">or </w:t>
      </w:r>
      <w:proofErr w:type="spellStart"/>
      <w:r>
        <w:t>CoI</w:t>
      </w:r>
      <w:proofErr w:type="spellEnd"/>
      <w:r>
        <w:t xml:space="preserve"> for.  (if required you can increase </w:t>
      </w:r>
      <w:r>
        <w:tab/>
        <w:t>number of records to 50/100 or use the filter)</w:t>
      </w:r>
    </w:p>
    <w:p w:rsidR="00887849" w:rsidRDefault="00887849" w:rsidP="00887849">
      <w:pPr>
        <w:pStyle w:val="ListParagraph"/>
        <w:numPr>
          <w:ilvl w:val="0"/>
          <w:numId w:val="1"/>
        </w:numPr>
      </w:pPr>
      <w:r>
        <w:t>Find the Ethics Review you would like to PDF</w:t>
      </w:r>
    </w:p>
    <w:p w:rsidR="00887849" w:rsidRDefault="00887849" w:rsidP="00887849">
      <w:pPr>
        <w:pStyle w:val="ListParagraph"/>
        <w:numPr>
          <w:ilvl w:val="0"/>
          <w:numId w:val="1"/>
        </w:numPr>
      </w:pPr>
      <w:r>
        <w:t xml:space="preserve">Hover </w:t>
      </w:r>
      <w:r w:rsidR="004B1554">
        <w:t xml:space="preserve">anywhere </w:t>
      </w:r>
      <w:r>
        <w:t xml:space="preserve">over the light grey box of </w:t>
      </w:r>
      <w:r w:rsidR="004B1554">
        <w:tab/>
      </w:r>
      <w:r>
        <w:t>that</w:t>
      </w:r>
      <w:r w:rsidR="004B1554">
        <w:t xml:space="preserve"> </w:t>
      </w:r>
      <w:r>
        <w:t>application</w:t>
      </w:r>
    </w:p>
    <w:p w:rsidR="00887849" w:rsidRDefault="00887849" w:rsidP="00887849">
      <w:pPr>
        <w:pStyle w:val="ListParagraph"/>
        <w:numPr>
          <w:ilvl w:val="0"/>
          <w:numId w:val="1"/>
        </w:numPr>
      </w:pPr>
      <w:r>
        <w:t>The colour will change to a darker grey</w:t>
      </w:r>
    </w:p>
    <w:p w:rsidR="00887849" w:rsidRDefault="00887849" w:rsidP="00887849">
      <w:pPr>
        <w:pStyle w:val="ListParagraph"/>
        <w:numPr>
          <w:ilvl w:val="0"/>
          <w:numId w:val="1"/>
        </w:numPr>
      </w:pPr>
      <w:r>
        <w:t>Click on Mouse</w:t>
      </w:r>
    </w:p>
    <w:p w:rsidR="00887849" w:rsidRDefault="00887849" w:rsidP="00887849">
      <w:pPr>
        <w:pStyle w:val="ListParagraph"/>
        <w:numPr>
          <w:ilvl w:val="0"/>
          <w:numId w:val="1"/>
        </w:numPr>
      </w:pPr>
      <w:r>
        <w:t xml:space="preserve">Allow a few seconds for the Browse Template </w:t>
      </w:r>
      <w:r>
        <w:tab/>
        <w:t>to load</w:t>
      </w:r>
    </w:p>
    <w:p w:rsidR="00887849" w:rsidRDefault="00887849" w:rsidP="00887849">
      <w:pPr>
        <w:pStyle w:val="ListParagraph"/>
        <w:numPr>
          <w:ilvl w:val="0"/>
          <w:numId w:val="1"/>
        </w:numPr>
      </w:pPr>
      <w:r>
        <w:t xml:space="preserve">On the new window select PDF in the top </w:t>
      </w:r>
      <w:r>
        <w:tab/>
        <w:t>right</w:t>
      </w:r>
    </w:p>
    <w:p w:rsidR="00887849" w:rsidRDefault="00887849" w:rsidP="0088784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9CD4932" wp14:editId="4A361358">
            <wp:extent cx="695325" cy="314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849" w:rsidSect="008878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5DB8"/>
    <w:multiLevelType w:val="hybridMultilevel"/>
    <w:tmpl w:val="EEC82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49"/>
    <w:rsid w:val="004B1554"/>
    <w:rsid w:val="00652191"/>
    <w:rsid w:val="006E4474"/>
    <w:rsid w:val="0088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Gourlay</dc:creator>
  <cp:lastModifiedBy>Stephen Gourlay</cp:lastModifiedBy>
  <cp:revision>3</cp:revision>
  <dcterms:created xsi:type="dcterms:W3CDTF">2019-02-15T16:34:00Z</dcterms:created>
  <dcterms:modified xsi:type="dcterms:W3CDTF">2019-02-15T16:50:00Z</dcterms:modified>
</cp:coreProperties>
</file>