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14:paraId="6FE79F5B" w14:textId="6F4BAAA4" w:rsidR="00974543" w:rsidRPr="00AE6DFF" w:rsidRDefault="00974543" w:rsidP="00AE6DFF">
      <w:pPr>
        <w:pStyle w:val="Heading1"/>
        <w:rPr>
          <w:rFonts w:ascii="Arial" w:hAnsi="Arial" w:cs="Arial"/>
        </w:rPr>
      </w:pPr>
      <w:r w:rsidRPr="00AE6DFF">
        <w:rPr>
          <w:rFonts w:ascii="Arial" w:hAnsi="Arial" w:cs="Arial"/>
        </w:rPr>
        <w:t xml:space="preserve">Course Leader </w:t>
      </w:r>
      <w:r w:rsidR="00144440" w:rsidRPr="00AE6DFF">
        <w:rPr>
          <w:rFonts w:ascii="Arial" w:hAnsi="Arial" w:cs="Arial"/>
        </w:rPr>
        <w:t xml:space="preserve">Hallam Welcome </w:t>
      </w:r>
      <w:r w:rsidRPr="00AE6DFF">
        <w:rPr>
          <w:rFonts w:ascii="Arial" w:hAnsi="Arial" w:cs="Arial"/>
        </w:rPr>
        <w:t>Checklist</w:t>
      </w:r>
      <w:r w:rsidR="00AE6DFF">
        <w:rPr>
          <w:rFonts w:ascii="Arial" w:hAnsi="Arial" w:cs="Arial"/>
        </w:rPr>
        <w:br/>
      </w:r>
    </w:p>
    <w:tbl>
      <w:tblPr>
        <w:tblStyle w:val="TableGrid"/>
        <w:tblW w:w="0" w:type="auto"/>
        <w:tblInd w:w="-5" w:type="dxa"/>
        <w:tblLayout w:type="fixed"/>
        <w:tblLook w:val="04A0" w:firstRow="1" w:lastRow="0" w:firstColumn="1" w:lastColumn="0" w:noHBand="0" w:noVBand="1"/>
      </w:tblPr>
      <w:tblGrid>
        <w:gridCol w:w="2255"/>
        <w:gridCol w:w="1686"/>
        <w:gridCol w:w="7858"/>
        <w:gridCol w:w="2348"/>
        <w:gridCol w:w="63"/>
        <w:gridCol w:w="1409"/>
      </w:tblGrid>
      <w:tr w:rsidR="00836B42" w:rsidRPr="00AE6DFF" w14:paraId="174A9546" w14:textId="77777777" w:rsidTr="0016122A">
        <w:tc>
          <w:tcPr>
            <w:tcW w:w="2255" w:type="dxa"/>
            <w:shd w:val="clear" w:color="auto" w:fill="D9D9D9" w:themeFill="background1" w:themeFillShade="D9"/>
          </w:tcPr>
          <w:p w14:paraId="2C9AFCE5" w14:textId="48CB8090" w:rsidR="00C718A2" w:rsidRPr="0016122A" w:rsidRDefault="00C718A2">
            <w:pPr>
              <w:rPr>
                <w:rFonts w:ascii="Arial" w:hAnsi="Arial" w:cs="Arial"/>
                <w:b/>
                <w:bCs/>
                <w:color w:val="0070C0"/>
                <w:sz w:val="24"/>
                <w:szCs w:val="24"/>
              </w:rPr>
            </w:pPr>
            <w:r w:rsidRPr="0016122A">
              <w:rPr>
                <w:rFonts w:ascii="Arial" w:hAnsi="Arial" w:cs="Arial"/>
                <w:b/>
                <w:bCs/>
                <w:color w:val="0070C0"/>
                <w:sz w:val="24"/>
                <w:szCs w:val="24"/>
              </w:rPr>
              <w:t xml:space="preserve">Activity </w:t>
            </w:r>
          </w:p>
        </w:tc>
        <w:tc>
          <w:tcPr>
            <w:tcW w:w="1686" w:type="dxa"/>
            <w:shd w:val="clear" w:color="auto" w:fill="D9D9D9" w:themeFill="background1" w:themeFillShade="D9"/>
          </w:tcPr>
          <w:p w14:paraId="73B0A14C" w14:textId="789C5B34" w:rsidR="00C718A2" w:rsidRPr="0016122A" w:rsidRDefault="00C718A2">
            <w:pPr>
              <w:rPr>
                <w:rFonts w:ascii="Arial" w:hAnsi="Arial" w:cs="Arial"/>
                <w:b/>
                <w:bCs/>
                <w:color w:val="0070C0"/>
                <w:sz w:val="24"/>
                <w:szCs w:val="24"/>
              </w:rPr>
            </w:pPr>
            <w:r w:rsidRPr="0016122A">
              <w:rPr>
                <w:rFonts w:ascii="Arial" w:hAnsi="Arial" w:cs="Arial"/>
                <w:b/>
                <w:bCs/>
                <w:color w:val="0070C0"/>
                <w:sz w:val="24"/>
                <w:szCs w:val="24"/>
              </w:rPr>
              <w:t>Essential or optional</w:t>
            </w:r>
          </w:p>
        </w:tc>
        <w:tc>
          <w:tcPr>
            <w:tcW w:w="7858" w:type="dxa"/>
            <w:shd w:val="clear" w:color="auto" w:fill="D9D9D9" w:themeFill="background1" w:themeFillShade="D9"/>
          </w:tcPr>
          <w:p w14:paraId="50E4A473" w14:textId="5C0A48AA" w:rsidR="00C718A2" w:rsidRPr="0016122A" w:rsidRDefault="00C718A2">
            <w:pPr>
              <w:rPr>
                <w:rFonts w:ascii="Arial" w:hAnsi="Arial" w:cs="Arial"/>
                <w:b/>
                <w:bCs/>
                <w:color w:val="0070C0"/>
                <w:sz w:val="24"/>
                <w:szCs w:val="24"/>
              </w:rPr>
            </w:pPr>
            <w:r w:rsidRPr="0016122A">
              <w:rPr>
                <w:rFonts w:ascii="Arial" w:hAnsi="Arial" w:cs="Arial"/>
                <w:b/>
                <w:bCs/>
                <w:color w:val="0070C0"/>
                <w:sz w:val="24"/>
                <w:szCs w:val="24"/>
              </w:rPr>
              <w:t>Description</w:t>
            </w:r>
          </w:p>
        </w:tc>
        <w:tc>
          <w:tcPr>
            <w:tcW w:w="2411" w:type="dxa"/>
            <w:gridSpan w:val="2"/>
            <w:shd w:val="clear" w:color="auto" w:fill="D9D9D9" w:themeFill="background1" w:themeFillShade="D9"/>
          </w:tcPr>
          <w:p w14:paraId="7ACB12E4" w14:textId="18EED6CC" w:rsidR="00C718A2" w:rsidRPr="0016122A" w:rsidRDefault="00C718A2">
            <w:pPr>
              <w:rPr>
                <w:rFonts w:ascii="Arial" w:hAnsi="Arial" w:cs="Arial"/>
                <w:b/>
                <w:bCs/>
                <w:color w:val="0070C0"/>
                <w:sz w:val="24"/>
                <w:szCs w:val="24"/>
              </w:rPr>
            </w:pPr>
            <w:r w:rsidRPr="0016122A">
              <w:rPr>
                <w:rFonts w:ascii="Arial" w:hAnsi="Arial" w:cs="Arial"/>
                <w:b/>
                <w:bCs/>
                <w:color w:val="0070C0"/>
                <w:sz w:val="24"/>
                <w:szCs w:val="24"/>
              </w:rPr>
              <w:t>Delivery Method</w:t>
            </w:r>
          </w:p>
        </w:tc>
        <w:tc>
          <w:tcPr>
            <w:tcW w:w="1409" w:type="dxa"/>
            <w:shd w:val="clear" w:color="auto" w:fill="D9D9D9" w:themeFill="background1" w:themeFillShade="D9"/>
          </w:tcPr>
          <w:p w14:paraId="6E859FA6" w14:textId="755A244C" w:rsidR="00C718A2" w:rsidRPr="0016122A" w:rsidRDefault="00C718A2">
            <w:pPr>
              <w:rPr>
                <w:rFonts w:ascii="Arial" w:hAnsi="Arial" w:cs="Arial"/>
                <w:b/>
                <w:bCs/>
                <w:color w:val="0070C0"/>
                <w:sz w:val="24"/>
                <w:szCs w:val="24"/>
              </w:rPr>
            </w:pPr>
            <w:r w:rsidRPr="0016122A">
              <w:rPr>
                <w:rFonts w:ascii="Arial" w:hAnsi="Arial" w:cs="Arial"/>
                <w:b/>
                <w:bCs/>
                <w:color w:val="0070C0"/>
                <w:sz w:val="24"/>
                <w:szCs w:val="24"/>
              </w:rPr>
              <w:t>Date</w:t>
            </w:r>
            <w:r w:rsidR="00D637DF" w:rsidRPr="0016122A">
              <w:rPr>
                <w:rFonts w:ascii="Arial" w:hAnsi="Arial" w:cs="Arial"/>
                <w:b/>
                <w:bCs/>
                <w:color w:val="0070C0"/>
                <w:sz w:val="24"/>
                <w:szCs w:val="24"/>
              </w:rPr>
              <w:t xml:space="preserve"> </w:t>
            </w:r>
          </w:p>
        </w:tc>
      </w:tr>
      <w:tr w:rsidR="00A41EE8" w:rsidRPr="00AE6DFF" w14:paraId="59E7C6C5" w14:textId="77777777" w:rsidTr="00AE6DFF">
        <w:tc>
          <w:tcPr>
            <w:tcW w:w="2255" w:type="dxa"/>
          </w:tcPr>
          <w:p w14:paraId="53C86122" w14:textId="6383184E" w:rsidR="00433BE3" w:rsidRPr="00AE6DFF" w:rsidRDefault="00433BE3" w:rsidP="004237DE">
            <w:pPr>
              <w:rPr>
                <w:rFonts w:ascii="Arial" w:hAnsi="Arial" w:cs="Arial"/>
                <w:sz w:val="24"/>
                <w:szCs w:val="24"/>
              </w:rPr>
            </w:pPr>
            <w:r w:rsidRPr="00AE6DFF">
              <w:rPr>
                <w:rFonts w:ascii="Arial" w:hAnsi="Arial" w:cs="Arial"/>
                <w:sz w:val="24"/>
                <w:szCs w:val="24"/>
              </w:rPr>
              <w:t>Update you</w:t>
            </w:r>
            <w:r w:rsidR="006C2089" w:rsidRPr="00AE6DFF">
              <w:rPr>
                <w:rFonts w:ascii="Arial" w:hAnsi="Arial" w:cs="Arial"/>
                <w:sz w:val="24"/>
                <w:szCs w:val="24"/>
              </w:rPr>
              <w:t>r</w:t>
            </w:r>
            <w:r w:rsidRPr="00AE6DFF">
              <w:rPr>
                <w:rFonts w:ascii="Arial" w:hAnsi="Arial" w:cs="Arial"/>
                <w:sz w:val="24"/>
                <w:szCs w:val="24"/>
              </w:rPr>
              <w:t xml:space="preserve"> core reading list</w:t>
            </w:r>
          </w:p>
        </w:tc>
        <w:tc>
          <w:tcPr>
            <w:tcW w:w="1686" w:type="dxa"/>
          </w:tcPr>
          <w:p w14:paraId="494345BE" w14:textId="77777777" w:rsidR="00433BE3" w:rsidRPr="00AE6DFF" w:rsidRDefault="00433BE3" w:rsidP="004237DE">
            <w:pPr>
              <w:rPr>
                <w:rFonts w:ascii="Arial" w:hAnsi="Arial" w:cs="Arial"/>
                <w:b/>
                <w:bCs/>
                <w:sz w:val="24"/>
                <w:szCs w:val="24"/>
              </w:rPr>
            </w:pPr>
            <w:r w:rsidRPr="00AE6DFF">
              <w:rPr>
                <w:rFonts w:ascii="Arial" w:hAnsi="Arial" w:cs="Arial"/>
                <w:b/>
                <w:bCs/>
                <w:sz w:val="24"/>
                <w:szCs w:val="24"/>
              </w:rPr>
              <w:t>Essential</w:t>
            </w:r>
          </w:p>
        </w:tc>
        <w:tc>
          <w:tcPr>
            <w:tcW w:w="7858" w:type="dxa"/>
          </w:tcPr>
          <w:p w14:paraId="34D7758C" w14:textId="69537300" w:rsidR="003B2486" w:rsidRPr="00AE6DFF" w:rsidRDefault="00433BE3" w:rsidP="004237DE">
            <w:pPr>
              <w:rPr>
                <w:rFonts w:ascii="Arial" w:hAnsi="Arial" w:cs="Arial"/>
                <w:sz w:val="24"/>
                <w:szCs w:val="24"/>
              </w:rPr>
            </w:pPr>
            <w:r w:rsidRPr="00AE6DFF">
              <w:rPr>
                <w:rFonts w:ascii="Arial" w:hAnsi="Arial" w:cs="Arial"/>
                <w:sz w:val="24"/>
                <w:szCs w:val="24"/>
              </w:rPr>
              <w:t xml:space="preserve">Course Leaders should ensure core </w:t>
            </w:r>
            <w:hyperlink r:id="rId11" w:history="1">
              <w:r w:rsidRPr="00AE6DFF">
                <w:rPr>
                  <w:rStyle w:val="Hyperlink"/>
                  <w:rFonts w:ascii="Arial" w:hAnsi="Arial" w:cs="Arial"/>
                  <w:sz w:val="24"/>
                  <w:szCs w:val="24"/>
                </w:rPr>
                <w:t>reading lists</w:t>
              </w:r>
            </w:hyperlink>
            <w:r w:rsidRPr="00AE6DFF">
              <w:rPr>
                <w:rFonts w:ascii="Arial" w:hAnsi="Arial" w:cs="Arial"/>
                <w:sz w:val="24"/>
                <w:szCs w:val="24"/>
              </w:rPr>
              <w:t xml:space="preserve"> are updated. For support with reading lists Course Leaders should contact the subject area </w:t>
            </w:r>
            <w:hyperlink r:id="rId12" w:history="1">
              <w:r w:rsidRPr="00AE6DFF">
                <w:rPr>
                  <w:rStyle w:val="Hyperlink"/>
                  <w:rFonts w:ascii="Arial" w:hAnsi="Arial" w:cs="Arial"/>
                  <w:sz w:val="24"/>
                  <w:szCs w:val="24"/>
                </w:rPr>
                <w:t>Librarian</w:t>
              </w:r>
            </w:hyperlink>
            <w:r w:rsidRPr="00AE6DFF">
              <w:rPr>
                <w:rFonts w:ascii="Arial" w:hAnsi="Arial" w:cs="Arial"/>
                <w:sz w:val="24"/>
                <w:szCs w:val="24"/>
              </w:rPr>
              <w:t>.</w:t>
            </w:r>
          </w:p>
        </w:tc>
        <w:tc>
          <w:tcPr>
            <w:tcW w:w="2411" w:type="dxa"/>
            <w:gridSpan w:val="2"/>
          </w:tcPr>
          <w:p w14:paraId="48C54870" w14:textId="54BCDCB0" w:rsidR="00433BE3" w:rsidRPr="00AE6DFF" w:rsidRDefault="00626B6C" w:rsidP="004237DE">
            <w:pPr>
              <w:rPr>
                <w:rFonts w:ascii="Arial" w:hAnsi="Arial" w:cs="Arial"/>
                <w:sz w:val="24"/>
                <w:szCs w:val="24"/>
              </w:rPr>
            </w:pPr>
            <w:r w:rsidRPr="00AE6DFF">
              <w:rPr>
                <w:rFonts w:ascii="Arial" w:hAnsi="Arial" w:cs="Arial"/>
                <w:sz w:val="24"/>
                <w:szCs w:val="24"/>
              </w:rPr>
              <w:t>Hallam Welcome Blog</w:t>
            </w:r>
          </w:p>
        </w:tc>
        <w:tc>
          <w:tcPr>
            <w:tcW w:w="1409" w:type="dxa"/>
          </w:tcPr>
          <w:p w14:paraId="5378BC97" w14:textId="10472B5C" w:rsidR="00433BE3" w:rsidRPr="00AE6DFF" w:rsidRDefault="00954BB7" w:rsidP="004237DE">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tc>
      </w:tr>
      <w:tr w:rsidR="00A41EE8" w:rsidRPr="00AE6DFF" w14:paraId="6457E7CB" w14:textId="77777777" w:rsidTr="00AE6DFF">
        <w:tc>
          <w:tcPr>
            <w:tcW w:w="2255" w:type="dxa"/>
          </w:tcPr>
          <w:p w14:paraId="4E7F08A8" w14:textId="68553358" w:rsidR="003066FB" w:rsidRPr="00AE6DFF" w:rsidRDefault="00354EE2" w:rsidP="004237DE">
            <w:pPr>
              <w:rPr>
                <w:rFonts w:ascii="Arial" w:hAnsi="Arial" w:cs="Arial"/>
                <w:sz w:val="24"/>
                <w:szCs w:val="24"/>
              </w:rPr>
            </w:pPr>
            <w:hyperlink r:id="rId13" w:history="1">
              <w:r w:rsidR="003066FB" w:rsidRPr="00AE6DFF">
                <w:rPr>
                  <w:rStyle w:val="Hyperlink"/>
                  <w:rFonts w:ascii="Arial" w:hAnsi="Arial" w:cs="Arial"/>
                  <w:sz w:val="24"/>
                  <w:szCs w:val="24"/>
                </w:rPr>
                <w:t>Create your course welcome schedule</w:t>
              </w:r>
            </w:hyperlink>
          </w:p>
        </w:tc>
        <w:tc>
          <w:tcPr>
            <w:tcW w:w="1686" w:type="dxa"/>
          </w:tcPr>
          <w:p w14:paraId="7A7BEA12" w14:textId="77777777" w:rsidR="003066FB" w:rsidRPr="00AE6DFF" w:rsidRDefault="003066FB" w:rsidP="004237DE">
            <w:pPr>
              <w:rPr>
                <w:rFonts w:ascii="Arial" w:hAnsi="Arial" w:cs="Arial"/>
                <w:b/>
                <w:bCs/>
                <w:sz w:val="24"/>
                <w:szCs w:val="24"/>
              </w:rPr>
            </w:pPr>
            <w:r w:rsidRPr="00AE6DFF">
              <w:rPr>
                <w:rFonts w:ascii="Arial" w:hAnsi="Arial" w:cs="Arial"/>
                <w:b/>
                <w:bCs/>
                <w:sz w:val="24"/>
                <w:szCs w:val="24"/>
              </w:rPr>
              <w:t xml:space="preserve">Essential </w:t>
            </w:r>
          </w:p>
        </w:tc>
        <w:tc>
          <w:tcPr>
            <w:tcW w:w="7858" w:type="dxa"/>
          </w:tcPr>
          <w:p w14:paraId="38B5A336" w14:textId="7FD83866" w:rsidR="003B2486" w:rsidRPr="00AE6DFF" w:rsidRDefault="003066FB" w:rsidP="004237DE">
            <w:pPr>
              <w:rPr>
                <w:rFonts w:ascii="Arial" w:hAnsi="Arial" w:cs="Arial"/>
                <w:sz w:val="24"/>
                <w:szCs w:val="24"/>
              </w:rPr>
            </w:pPr>
            <w:r w:rsidRPr="00AE6DFF">
              <w:rPr>
                <w:rFonts w:ascii="Arial" w:hAnsi="Arial" w:cs="Arial"/>
                <w:sz w:val="24"/>
                <w:szCs w:val="24"/>
              </w:rPr>
              <w:t>Work with your Course Administrator to create your course welcome schedule for new students.</w:t>
            </w:r>
            <w:r w:rsidR="008117A1" w:rsidRPr="00AE6DFF">
              <w:rPr>
                <w:rFonts w:ascii="Arial" w:hAnsi="Arial" w:cs="Arial"/>
                <w:sz w:val="24"/>
                <w:szCs w:val="24"/>
              </w:rPr>
              <w:t xml:space="preserve"> </w:t>
            </w:r>
            <w:r w:rsidR="003B2486" w:rsidRPr="00AE6DFF">
              <w:rPr>
                <w:rFonts w:ascii="Arial" w:hAnsi="Arial" w:cs="Arial"/>
                <w:sz w:val="24"/>
                <w:szCs w:val="24"/>
              </w:rPr>
              <w:t>All essential sessions need to be added to the schedule. Course Leaders should decide whether they want to include any of the optional sessions in the table below.</w:t>
            </w:r>
          </w:p>
          <w:p w14:paraId="7ECFBAF5" w14:textId="04E58769" w:rsidR="003066FB" w:rsidRPr="00AE6DFF" w:rsidRDefault="008117A1" w:rsidP="004237DE">
            <w:pPr>
              <w:rPr>
                <w:rFonts w:ascii="Arial" w:hAnsi="Arial" w:cs="Arial"/>
                <w:sz w:val="24"/>
                <w:szCs w:val="24"/>
              </w:rPr>
            </w:pPr>
            <w:r w:rsidRPr="00AE6DFF">
              <w:rPr>
                <w:rFonts w:ascii="Arial" w:hAnsi="Arial" w:cs="Arial"/>
                <w:sz w:val="24"/>
                <w:szCs w:val="24"/>
              </w:rPr>
              <w:t xml:space="preserve">Course Administrators will upload the schedules to the </w:t>
            </w:r>
            <w:hyperlink r:id="rId14" w:history="1">
              <w:r w:rsidRPr="00AE6DFF">
                <w:rPr>
                  <w:rStyle w:val="Hyperlink"/>
                  <w:rFonts w:ascii="Arial" w:hAnsi="Arial" w:cs="Arial"/>
                  <w:sz w:val="24"/>
                  <w:szCs w:val="24"/>
                </w:rPr>
                <w:t>Hallam Welcome Blog</w:t>
              </w:r>
            </w:hyperlink>
            <w:r w:rsidRPr="00AE6DFF">
              <w:rPr>
                <w:rFonts w:ascii="Arial" w:hAnsi="Arial" w:cs="Arial"/>
                <w:sz w:val="24"/>
                <w:szCs w:val="24"/>
              </w:rPr>
              <w:t>.</w:t>
            </w:r>
          </w:p>
        </w:tc>
        <w:tc>
          <w:tcPr>
            <w:tcW w:w="2411" w:type="dxa"/>
            <w:gridSpan w:val="2"/>
          </w:tcPr>
          <w:p w14:paraId="0244441D" w14:textId="4352F946" w:rsidR="003066FB" w:rsidRPr="00AE6DFF" w:rsidRDefault="00626B6C" w:rsidP="004237DE">
            <w:pPr>
              <w:rPr>
                <w:rFonts w:ascii="Arial" w:hAnsi="Arial" w:cs="Arial"/>
                <w:sz w:val="24"/>
                <w:szCs w:val="24"/>
              </w:rPr>
            </w:pPr>
            <w:r w:rsidRPr="00AE6DFF">
              <w:rPr>
                <w:rFonts w:ascii="Arial" w:hAnsi="Arial" w:cs="Arial"/>
                <w:sz w:val="24"/>
                <w:szCs w:val="24"/>
              </w:rPr>
              <w:t>Hallam Welcome Blog</w:t>
            </w:r>
          </w:p>
        </w:tc>
        <w:tc>
          <w:tcPr>
            <w:tcW w:w="1409" w:type="dxa"/>
          </w:tcPr>
          <w:p w14:paraId="0FF5D0CC" w14:textId="05545BDB" w:rsidR="003066FB" w:rsidRPr="00AE6DFF" w:rsidRDefault="003D3237" w:rsidP="004237DE">
            <w:pPr>
              <w:rPr>
                <w:rFonts w:ascii="Arial" w:hAnsi="Arial" w:cs="Arial"/>
                <w:b/>
                <w:bCs/>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w:t>
            </w:r>
            <w:r w:rsidR="003066FB" w:rsidRPr="00AE6DFF">
              <w:rPr>
                <w:rFonts w:ascii="Arial" w:hAnsi="Arial" w:cs="Arial"/>
                <w:sz w:val="24"/>
                <w:szCs w:val="24"/>
              </w:rPr>
              <w:t>Aug</w:t>
            </w:r>
          </w:p>
        </w:tc>
      </w:tr>
      <w:tr w:rsidR="00A41EE8" w:rsidRPr="00AE6DFF" w14:paraId="616A30D9" w14:textId="77777777" w:rsidTr="00AE6DFF">
        <w:tc>
          <w:tcPr>
            <w:tcW w:w="2255" w:type="dxa"/>
          </w:tcPr>
          <w:p w14:paraId="1B6444BE" w14:textId="77777777" w:rsidR="003066FB" w:rsidRPr="00AE6DFF" w:rsidRDefault="003066FB" w:rsidP="004237DE">
            <w:pPr>
              <w:rPr>
                <w:rFonts w:ascii="Arial" w:hAnsi="Arial" w:cs="Arial"/>
                <w:sz w:val="24"/>
                <w:szCs w:val="24"/>
              </w:rPr>
            </w:pPr>
            <w:r w:rsidRPr="00AE6DFF">
              <w:rPr>
                <w:rFonts w:ascii="Arial" w:hAnsi="Arial" w:cs="Arial"/>
                <w:sz w:val="24"/>
                <w:szCs w:val="24"/>
              </w:rPr>
              <w:t xml:space="preserve">Create the ‘Welcome to your Course’ Session </w:t>
            </w:r>
          </w:p>
        </w:tc>
        <w:tc>
          <w:tcPr>
            <w:tcW w:w="1686" w:type="dxa"/>
          </w:tcPr>
          <w:p w14:paraId="70ADF95F" w14:textId="77777777" w:rsidR="003066FB" w:rsidRPr="00AE6DFF" w:rsidRDefault="003066FB" w:rsidP="004237DE">
            <w:pPr>
              <w:rPr>
                <w:rFonts w:ascii="Arial" w:hAnsi="Arial" w:cs="Arial"/>
                <w:b/>
                <w:bCs/>
                <w:sz w:val="24"/>
                <w:szCs w:val="24"/>
              </w:rPr>
            </w:pPr>
            <w:r w:rsidRPr="00AE6DFF">
              <w:rPr>
                <w:rFonts w:ascii="Arial" w:hAnsi="Arial" w:cs="Arial"/>
                <w:b/>
                <w:bCs/>
                <w:sz w:val="24"/>
                <w:szCs w:val="24"/>
              </w:rPr>
              <w:t>Essential</w:t>
            </w:r>
          </w:p>
        </w:tc>
        <w:tc>
          <w:tcPr>
            <w:tcW w:w="7858" w:type="dxa"/>
          </w:tcPr>
          <w:p w14:paraId="22496BFA" w14:textId="7E6EA294" w:rsidR="00142654" w:rsidRPr="00AE6DFF" w:rsidRDefault="003D3237" w:rsidP="004942B4">
            <w:pPr>
              <w:rPr>
                <w:rFonts w:ascii="Arial" w:hAnsi="Arial" w:cs="Arial"/>
                <w:sz w:val="24"/>
                <w:szCs w:val="24"/>
              </w:rPr>
            </w:pPr>
            <w:r w:rsidRPr="00AE6DFF">
              <w:rPr>
                <w:rFonts w:ascii="Arial" w:hAnsi="Arial" w:cs="Arial"/>
                <w:sz w:val="24"/>
                <w:szCs w:val="24"/>
              </w:rPr>
              <w:t xml:space="preserve">Course Leaders </w:t>
            </w:r>
            <w:r w:rsidR="00954BB7" w:rsidRPr="00AE6DFF">
              <w:rPr>
                <w:rFonts w:ascii="Arial" w:hAnsi="Arial" w:cs="Arial"/>
                <w:sz w:val="24"/>
                <w:szCs w:val="24"/>
              </w:rPr>
              <w:t xml:space="preserve">will </w:t>
            </w:r>
            <w:r w:rsidRPr="00AE6DFF">
              <w:rPr>
                <w:rFonts w:ascii="Arial" w:hAnsi="Arial" w:cs="Arial"/>
                <w:sz w:val="24"/>
                <w:szCs w:val="24"/>
              </w:rPr>
              <w:t xml:space="preserve">need to </w:t>
            </w:r>
            <w:r w:rsidR="00670975" w:rsidRPr="00AE6DFF">
              <w:rPr>
                <w:rFonts w:ascii="Arial" w:hAnsi="Arial" w:cs="Arial"/>
                <w:sz w:val="24"/>
                <w:szCs w:val="24"/>
              </w:rPr>
              <w:t xml:space="preserve">create the </w:t>
            </w:r>
            <w:hyperlink r:id="rId15" w:history="1">
              <w:r w:rsidR="00670975" w:rsidRPr="00AE6DFF">
                <w:rPr>
                  <w:rStyle w:val="Hyperlink"/>
                  <w:rFonts w:ascii="Arial" w:hAnsi="Arial" w:cs="Arial"/>
                  <w:sz w:val="24"/>
                  <w:szCs w:val="24"/>
                </w:rPr>
                <w:t>‘Welcome to Your Course’</w:t>
              </w:r>
            </w:hyperlink>
            <w:r w:rsidR="00670975" w:rsidRPr="00AE6DFF">
              <w:rPr>
                <w:rFonts w:ascii="Arial" w:hAnsi="Arial" w:cs="Arial"/>
                <w:sz w:val="24"/>
                <w:szCs w:val="24"/>
              </w:rPr>
              <w:t xml:space="preserve"> Session. </w:t>
            </w:r>
            <w:r w:rsidR="003066FB" w:rsidRPr="00AE6DFF">
              <w:rPr>
                <w:rFonts w:ascii="Arial" w:hAnsi="Arial" w:cs="Arial"/>
                <w:sz w:val="24"/>
                <w:szCs w:val="24"/>
              </w:rPr>
              <w:t xml:space="preserve">It is recommended that this be a pre-recorded video no longer than 15 minutes in length. A script </w:t>
            </w:r>
            <w:r w:rsidR="00670975" w:rsidRPr="00AE6DFF">
              <w:rPr>
                <w:rFonts w:ascii="Arial" w:hAnsi="Arial" w:cs="Arial"/>
                <w:sz w:val="24"/>
                <w:szCs w:val="24"/>
              </w:rPr>
              <w:t>is available</w:t>
            </w:r>
            <w:r w:rsidR="00D7712F" w:rsidRPr="00AE6DFF">
              <w:rPr>
                <w:rFonts w:ascii="Arial" w:hAnsi="Arial" w:cs="Arial"/>
                <w:sz w:val="24"/>
                <w:szCs w:val="24"/>
              </w:rPr>
              <w:t xml:space="preserve"> to </w:t>
            </w:r>
            <w:r w:rsidR="00670975" w:rsidRPr="00AE6DFF">
              <w:rPr>
                <w:rFonts w:ascii="Arial" w:hAnsi="Arial" w:cs="Arial"/>
                <w:sz w:val="24"/>
                <w:szCs w:val="24"/>
              </w:rPr>
              <w:t xml:space="preserve">support Course Leaders in creating this session or video. </w:t>
            </w:r>
          </w:p>
          <w:p w14:paraId="2FE9A53A" w14:textId="361D5E81" w:rsidR="003066FB" w:rsidRPr="00AE6DFF" w:rsidRDefault="003066FB" w:rsidP="004942B4">
            <w:pPr>
              <w:rPr>
                <w:rFonts w:ascii="Arial" w:hAnsi="Arial" w:cs="Arial"/>
                <w:sz w:val="24"/>
                <w:szCs w:val="24"/>
              </w:rPr>
            </w:pPr>
            <w:r w:rsidRPr="00AE6DFF">
              <w:rPr>
                <w:rFonts w:ascii="Arial" w:hAnsi="Arial" w:cs="Arial"/>
                <w:sz w:val="24"/>
                <w:szCs w:val="24"/>
              </w:rPr>
              <w:t>The Course Administrator will create and e</w:t>
            </w:r>
            <w:r w:rsidRPr="00AE6DFF">
              <w:rPr>
                <w:rFonts w:ascii="Arial" w:eastAsia="Times New Roman" w:hAnsi="Arial" w:cs="Arial"/>
                <w:sz w:val="24"/>
                <w:szCs w:val="24"/>
              </w:rPr>
              <w:t xml:space="preserve">mbed links to Zoom rooms/ presentations / videos </w:t>
            </w:r>
            <w:r w:rsidR="004942B4" w:rsidRPr="00AE6DFF">
              <w:rPr>
                <w:rFonts w:ascii="Arial" w:eastAsia="Times New Roman" w:hAnsi="Arial" w:cs="Arial"/>
                <w:sz w:val="24"/>
                <w:szCs w:val="24"/>
              </w:rPr>
              <w:t>on</w:t>
            </w:r>
            <w:r w:rsidRPr="00AE6DFF">
              <w:rPr>
                <w:rFonts w:ascii="Arial" w:eastAsia="Times New Roman" w:hAnsi="Arial" w:cs="Arial"/>
                <w:sz w:val="24"/>
                <w:szCs w:val="24"/>
              </w:rPr>
              <w:t xml:space="preserve"> the Welcome Schedule</w:t>
            </w:r>
            <w:r w:rsidR="004942B4" w:rsidRPr="00AE6DFF">
              <w:rPr>
                <w:rFonts w:ascii="Arial" w:eastAsia="Times New Roman" w:hAnsi="Arial" w:cs="Arial"/>
                <w:sz w:val="24"/>
                <w:szCs w:val="24"/>
              </w:rPr>
              <w:t>.</w:t>
            </w:r>
          </w:p>
        </w:tc>
        <w:tc>
          <w:tcPr>
            <w:tcW w:w="2411" w:type="dxa"/>
            <w:gridSpan w:val="2"/>
          </w:tcPr>
          <w:p w14:paraId="31746129" w14:textId="1D18C2E5" w:rsidR="003066FB" w:rsidRPr="00AE6DFF" w:rsidRDefault="003066FB" w:rsidP="004237DE">
            <w:pPr>
              <w:rPr>
                <w:rFonts w:ascii="Arial" w:hAnsi="Arial" w:cs="Arial"/>
                <w:sz w:val="24"/>
                <w:szCs w:val="24"/>
              </w:rPr>
            </w:pPr>
            <w:r w:rsidRPr="00AE6DFF">
              <w:rPr>
                <w:rFonts w:ascii="Arial" w:hAnsi="Arial" w:cs="Arial"/>
                <w:sz w:val="24"/>
                <w:szCs w:val="24"/>
              </w:rPr>
              <w:t>Virtual</w:t>
            </w:r>
            <w:r w:rsidR="00626B6C" w:rsidRPr="00AE6DFF">
              <w:rPr>
                <w:rFonts w:ascii="Arial" w:hAnsi="Arial" w:cs="Arial"/>
                <w:sz w:val="24"/>
                <w:szCs w:val="24"/>
              </w:rPr>
              <w:t xml:space="preserve"> – included on welcome schedule</w:t>
            </w:r>
          </w:p>
        </w:tc>
        <w:tc>
          <w:tcPr>
            <w:tcW w:w="1409" w:type="dxa"/>
          </w:tcPr>
          <w:p w14:paraId="58C0397C" w14:textId="56EE1FE4" w:rsidR="003066FB" w:rsidRPr="00AE6DFF" w:rsidRDefault="0033559A" w:rsidP="004237DE">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tc>
      </w:tr>
      <w:tr w:rsidR="00A41EE8" w:rsidRPr="00AE6DFF" w14:paraId="224DD423" w14:textId="77777777" w:rsidTr="00AE6DFF">
        <w:trPr>
          <w:trHeight w:val="843"/>
        </w:trPr>
        <w:tc>
          <w:tcPr>
            <w:tcW w:w="2255" w:type="dxa"/>
          </w:tcPr>
          <w:p w14:paraId="41E0D6C3" w14:textId="77777777" w:rsidR="003066FB" w:rsidRPr="00AE6DFF" w:rsidRDefault="003066FB" w:rsidP="004237DE">
            <w:pPr>
              <w:rPr>
                <w:rFonts w:ascii="Arial" w:hAnsi="Arial" w:cs="Arial"/>
                <w:sz w:val="24"/>
                <w:szCs w:val="24"/>
              </w:rPr>
            </w:pPr>
            <w:r w:rsidRPr="00AE6DFF">
              <w:rPr>
                <w:rFonts w:ascii="Arial" w:hAnsi="Arial" w:cs="Arial"/>
                <w:sz w:val="24"/>
                <w:szCs w:val="24"/>
              </w:rPr>
              <w:t>Include the Student Support and Welfare Session on the schedule</w:t>
            </w:r>
          </w:p>
        </w:tc>
        <w:tc>
          <w:tcPr>
            <w:tcW w:w="1686" w:type="dxa"/>
          </w:tcPr>
          <w:p w14:paraId="699BE030" w14:textId="77777777" w:rsidR="003066FB" w:rsidRPr="00AE6DFF" w:rsidRDefault="003066FB" w:rsidP="004237DE">
            <w:pPr>
              <w:rPr>
                <w:rFonts w:ascii="Arial" w:hAnsi="Arial" w:cs="Arial"/>
                <w:b/>
                <w:bCs/>
                <w:sz w:val="24"/>
                <w:szCs w:val="24"/>
              </w:rPr>
            </w:pPr>
            <w:r w:rsidRPr="00AE6DFF">
              <w:rPr>
                <w:rFonts w:ascii="Arial" w:hAnsi="Arial" w:cs="Arial"/>
                <w:b/>
                <w:bCs/>
                <w:sz w:val="24"/>
                <w:szCs w:val="24"/>
              </w:rPr>
              <w:t>Essential</w:t>
            </w:r>
          </w:p>
        </w:tc>
        <w:tc>
          <w:tcPr>
            <w:tcW w:w="7858" w:type="dxa"/>
          </w:tcPr>
          <w:p w14:paraId="6602F9D2" w14:textId="77777777" w:rsidR="00142654" w:rsidRPr="00AE6DFF" w:rsidRDefault="004942B4" w:rsidP="004237DE">
            <w:pPr>
              <w:rPr>
                <w:rFonts w:ascii="Arial" w:hAnsi="Arial" w:cs="Arial"/>
                <w:sz w:val="24"/>
                <w:szCs w:val="24"/>
              </w:rPr>
            </w:pPr>
            <w:r w:rsidRPr="00AE6DFF">
              <w:rPr>
                <w:rFonts w:ascii="Arial" w:hAnsi="Arial" w:cs="Arial"/>
                <w:sz w:val="24"/>
                <w:szCs w:val="24"/>
              </w:rPr>
              <w:t>This has been developed for you by the Student Support Adviser</w:t>
            </w:r>
            <w:r w:rsidR="00954BB7" w:rsidRPr="00AE6DFF">
              <w:rPr>
                <w:rFonts w:ascii="Arial" w:hAnsi="Arial" w:cs="Arial"/>
                <w:sz w:val="24"/>
                <w:szCs w:val="24"/>
              </w:rPr>
              <w:t xml:space="preserve"> Team</w:t>
            </w:r>
            <w:r w:rsidRPr="00AE6DFF">
              <w:rPr>
                <w:rFonts w:ascii="Arial" w:hAnsi="Arial" w:cs="Arial"/>
                <w:sz w:val="24"/>
                <w:szCs w:val="24"/>
              </w:rPr>
              <w:t>.</w:t>
            </w:r>
          </w:p>
          <w:p w14:paraId="63530D40" w14:textId="77777777" w:rsidR="00142654" w:rsidRPr="00AE6DFF" w:rsidRDefault="00142654" w:rsidP="004237DE">
            <w:pPr>
              <w:rPr>
                <w:rFonts w:ascii="Arial" w:hAnsi="Arial" w:cs="Arial"/>
                <w:sz w:val="24"/>
                <w:szCs w:val="24"/>
              </w:rPr>
            </w:pPr>
          </w:p>
          <w:p w14:paraId="1BF47A1D" w14:textId="1FAA4CDA" w:rsidR="003066FB" w:rsidRPr="00AE6DFF" w:rsidRDefault="004942B4" w:rsidP="004237DE">
            <w:pPr>
              <w:rPr>
                <w:rFonts w:ascii="Arial" w:hAnsi="Arial" w:cs="Arial"/>
                <w:sz w:val="24"/>
                <w:szCs w:val="24"/>
              </w:rPr>
            </w:pPr>
            <w:r w:rsidRPr="00AE6DFF">
              <w:rPr>
                <w:rFonts w:ascii="Arial" w:hAnsi="Arial" w:cs="Arial"/>
                <w:sz w:val="24"/>
                <w:szCs w:val="24"/>
              </w:rPr>
              <w:t>The Course Administrator will include a</w:t>
            </w:r>
            <w:r w:rsidR="003066FB" w:rsidRPr="00AE6DFF">
              <w:rPr>
                <w:rFonts w:ascii="Arial" w:hAnsi="Arial" w:cs="Arial"/>
                <w:sz w:val="24"/>
                <w:szCs w:val="24"/>
              </w:rPr>
              <w:t xml:space="preserve"> link to this session on the welcome schedule.</w:t>
            </w:r>
          </w:p>
        </w:tc>
        <w:tc>
          <w:tcPr>
            <w:tcW w:w="2411" w:type="dxa"/>
            <w:gridSpan w:val="2"/>
          </w:tcPr>
          <w:p w14:paraId="0CFD7ADD" w14:textId="5E531193" w:rsidR="003066FB" w:rsidRPr="00AE6DFF" w:rsidRDefault="00626B6C" w:rsidP="004237DE">
            <w:pPr>
              <w:rPr>
                <w:rFonts w:ascii="Arial" w:hAnsi="Arial" w:cs="Arial"/>
                <w:sz w:val="24"/>
                <w:szCs w:val="24"/>
              </w:rPr>
            </w:pPr>
            <w:r w:rsidRPr="00AE6DFF">
              <w:rPr>
                <w:rFonts w:ascii="Arial" w:hAnsi="Arial" w:cs="Arial"/>
                <w:sz w:val="24"/>
                <w:szCs w:val="24"/>
              </w:rPr>
              <w:t>Virtual – included on welcome schedule</w:t>
            </w:r>
          </w:p>
        </w:tc>
        <w:tc>
          <w:tcPr>
            <w:tcW w:w="1409" w:type="dxa"/>
          </w:tcPr>
          <w:p w14:paraId="735F18F8" w14:textId="77777777" w:rsidR="003066FB" w:rsidRPr="00AE6DFF" w:rsidRDefault="003066FB" w:rsidP="004237DE">
            <w:pPr>
              <w:rPr>
                <w:rFonts w:ascii="Arial" w:hAnsi="Arial" w:cs="Arial"/>
                <w:sz w:val="24"/>
                <w:szCs w:val="24"/>
              </w:rPr>
            </w:pPr>
            <w:r w:rsidRPr="00AE6DFF">
              <w:rPr>
                <w:rFonts w:ascii="Arial" w:hAnsi="Arial" w:cs="Arial"/>
                <w:sz w:val="24"/>
                <w:szCs w:val="24"/>
              </w:rPr>
              <w:t>n/a</w:t>
            </w:r>
          </w:p>
        </w:tc>
      </w:tr>
      <w:tr w:rsidR="00A41EE8" w:rsidRPr="00AE6DFF" w14:paraId="21428A4A" w14:textId="77777777" w:rsidTr="00AE6DFF">
        <w:tc>
          <w:tcPr>
            <w:tcW w:w="2255" w:type="dxa"/>
          </w:tcPr>
          <w:p w14:paraId="1ED007E0" w14:textId="29B050C6" w:rsidR="003066FB" w:rsidRPr="00AE6DFF" w:rsidRDefault="003066FB" w:rsidP="004237DE">
            <w:pPr>
              <w:rPr>
                <w:rFonts w:ascii="Arial" w:hAnsi="Arial" w:cs="Arial"/>
                <w:sz w:val="24"/>
                <w:szCs w:val="24"/>
              </w:rPr>
            </w:pPr>
            <w:r w:rsidRPr="00AE6DFF">
              <w:rPr>
                <w:rFonts w:ascii="Arial" w:hAnsi="Arial" w:cs="Arial"/>
                <w:sz w:val="24"/>
                <w:szCs w:val="24"/>
              </w:rPr>
              <w:t xml:space="preserve">Include a Course Social / </w:t>
            </w:r>
            <w:hyperlink r:id="rId16" w:history="1">
              <w:r w:rsidRPr="00AE6DFF">
                <w:rPr>
                  <w:rStyle w:val="Hyperlink"/>
                  <w:rFonts w:ascii="Arial" w:hAnsi="Arial" w:cs="Arial"/>
                  <w:sz w:val="24"/>
                  <w:szCs w:val="24"/>
                </w:rPr>
                <w:t>Wayfinding Activity / Ice Breaker on the welcome schedule</w:t>
              </w:r>
            </w:hyperlink>
          </w:p>
        </w:tc>
        <w:tc>
          <w:tcPr>
            <w:tcW w:w="1686" w:type="dxa"/>
          </w:tcPr>
          <w:p w14:paraId="2DCAE8F4" w14:textId="77777777" w:rsidR="003066FB" w:rsidRPr="00AE6DFF" w:rsidRDefault="003066FB" w:rsidP="004237DE">
            <w:pPr>
              <w:rPr>
                <w:rFonts w:ascii="Arial" w:hAnsi="Arial" w:cs="Arial"/>
                <w:b/>
                <w:bCs/>
                <w:sz w:val="24"/>
                <w:szCs w:val="24"/>
              </w:rPr>
            </w:pPr>
            <w:r w:rsidRPr="00AE6DFF">
              <w:rPr>
                <w:rFonts w:ascii="Arial" w:hAnsi="Arial" w:cs="Arial"/>
                <w:b/>
                <w:bCs/>
                <w:sz w:val="24"/>
                <w:szCs w:val="24"/>
              </w:rPr>
              <w:t>Essential</w:t>
            </w:r>
          </w:p>
        </w:tc>
        <w:tc>
          <w:tcPr>
            <w:tcW w:w="7858" w:type="dxa"/>
          </w:tcPr>
          <w:p w14:paraId="5C57A48B" w14:textId="4014CE49" w:rsidR="003066FB" w:rsidRPr="00AE6DFF" w:rsidRDefault="0033559A" w:rsidP="00354EE2">
            <w:pPr>
              <w:shd w:val="clear" w:color="auto" w:fill="FFFFFF"/>
              <w:spacing w:before="100" w:beforeAutospacing="1" w:after="100" w:afterAutospacing="1"/>
              <w:rPr>
                <w:rFonts w:ascii="Arial" w:hAnsi="Arial" w:cs="Arial"/>
                <w:sz w:val="24"/>
                <w:szCs w:val="24"/>
              </w:rPr>
            </w:pPr>
            <w:r w:rsidRPr="00AE6DFF">
              <w:rPr>
                <w:rFonts w:ascii="Arial" w:hAnsi="Arial" w:cs="Arial"/>
                <w:sz w:val="24"/>
                <w:szCs w:val="24"/>
              </w:rPr>
              <w:t xml:space="preserve">Course Leaders should include a social session on the welcome </w:t>
            </w:r>
            <w:r w:rsidR="00954BB7" w:rsidRPr="00AE6DFF">
              <w:rPr>
                <w:rFonts w:ascii="Arial" w:hAnsi="Arial" w:cs="Arial"/>
                <w:sz w:val="24"/>
                <w:szCs w:val="24"/>
              </w:rPr>
              <w:t>schedule,</w:t>
            </w:r>
            <w:r w:rsidRPr="00AE6DFF">
              <w:rPr>
                <w:rFonts w:ascii="Arial" w:hAnsi="Arial" w:cs="Arial"/>
                <w:sz w:val="24"/>
                <w:szCs w:val="24"/>
              </w:rPr>
              <w:t xml:space="preserve"> which is interactive, supports the </w:t>
            </w:r>
            <w:r w:rsidR="003066FB" w:rsidRPr="00AE6DFF">
              <w:rPr>
                <w:rFonts w:ascii="Arial" w:hAnsi="Arial" w:cs="Arial"/>
                <w:sz w:val="24"/>
                <w:szCs w:val="24"/>
              </w:rPr>
              <w:t xml:space="preserve">development of academic communities and enables students to meet peers and staff.  A live virtual platform would be a good way to deliver this session to support student interaction and engagement. </w:t>
            </w:r>
            <w:r w:rsidR="00354EE2">
              <w:rPr>
                <w:rFonts w:ascii="Arial" w:hAnsi="Arial" w:cs="Arial"/>
                <w:sz w:val="24"/>
                <w:szCs w:val="24"/>
              </w:rPr>
              <w:t xml:space="preserve"> </w:t>
            </w:r>
            <w:bookmarkStart w:id="0" w:name="_GoBack"/>
            <w:bookmarkEnd w:id="0"/>
            <w:r w:rsidR="003066FB" w:rsidRPr="00AE6DFF">
              <w:rPr>
                <w:rFonts w:ascii="Arial" w:hAnsi="Arial" w:cs="Arial"/>
                <w:sz w:val="24"/>
                <w:szCs w:val="24"/>
              </w:rPr>
              <w:t>The Course Administrator will create and e</w:t>
            </w:r>
            <w:r w:rsidR="003066FB" w:rsidRPr="00AE6DFF">
              <w:rPr>
                <w:rFonts w:ascii="Arial" w:eastAsia="Times New Roman" w:hAnsi="Arial" w:cs="Arial"/>
                <w:sz w:val="24"/>
                <w:szCs w:val="24"/>
              </w:rPr>
              <w:t xml:space="preserve">mbed links to Zoom rooms/ videos /presentations </w:t>
            </w:r>
            <w:r w:rsidRPr="00AE6DFF">
              <w:rPr>
                <w:rFonts w:ascii="Arial" w:eastAsia="Times New Roman" w:hAnsi="Arial" w:cs="Arial"/>
                <w:sz w:val="24"/>
                <w:szCs w:val="24"/>
              </w:rPr>
              <w:t xml:space="preserve">on the </w:t>
            </w:r>
            <w:r w:rsidR="003066FB" w:rsidRPr="00AE6DFF">
              <w:rPr>
                <w:rFonts w:ascii="Arial" w:eastAsia="Times New Roman" w:hAnsi="Arial" w:cs="Arial"/>
                <w:sz w:val="24"/>
                <w:szCs w:val="24"/>
              </w:rPr>
              <w:t>Welcome Schedule</w:t>
            </w:r>
          </w:p>
        </w:tc>
        <w:tc>
          <w:tcPr>
            <w:tcW w:w="2411" w:type="dxa"/>
            <w:gridSpan w:val="2"/>
          </w:tcPr>
          <w:p w14:paraId="29504269" w14:textId="5D8D7BB3" w:rsidR="003066FB" w:rsidRPr="00AE6DFF" w:rsidRDefault="00626B6C" w:rsidP="004237DE">
            <w:pPr>
              <w:rPr>
                <w:rFonts w:ascii="Arial" w:hAnsi="Arial" w:cs="Arial"/>
                <w:sz w:val="24"/>
                <w:szCs w:val="24"/>
              </w:rPr>
            </w:pPr>
            <w:r w:rsidRPr="00AE6DFF">
              <w:rPr>
                <w:rFonts w:ascii="Arial" w:hAnsi="Arial" w:cs="Arial"/>
                <w:sz w:val="24"/>
                <w:szCs w:val="24"/>
              </w:rPr>
              <w:t>Virtual – included on welcome schedule</w:t>
            </w:r>
            <w:r w:rsidR="003066FB" w:rsidRPr="00AE6DFF">
              <w:rPr>
                <w:rFonts w:ascii="Arial" w:hAnsi="Arial" w:cs="Arial"/>
                <w:sz w:val="24"/>
                <w:szCs w:val="24"/>
              </w:rPr>
              <w:t xml:space="preserve"> </w:t>
            </w:r>
          </w:p>
        </w:tc>
        <w:tc>
          <w:tcPr>
            <w:tcW w:w="1409" w:type="dxa"/>
          </w:tcPr>
          <w:p w14:paraId="07108ECA" w14:textId="5D99235A" w:rsidR="003066FB" w:rsidRPr="00AE6DFF" w:rsidRDefault="00954BB7" w:rsidP="004237DE">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tc>
      </w:tr>
      <w:tr w:rsidR="00A41EE8" w:rsidRPr="00AE6DFF" w14:paraId="1A50182A" w14:textId="77777777" w:rsidTr="0016122A">
        <w:tc>
          <w:tcPr>
            <w:tcW w:w="2255" w:type="dxa"/>
          </w:tcPr>
          <w:p w14:paraId="7CEFABD3" w14:textId="77777777" w:rsidR="00A41EE8" w:rsidRPr="00AE6DFF" w:rsidRDefault="00A41EE8" w:rsidP="004237DE">
            <w:pPr>
              <w:rPr>
                <w:rFonts w:ascii="Arial" w:hAnsi="Arial" w:cs="Arial"/>
                <w:sz w:val="24"/>
                <w:szCs w:val="24"/>
              </w:rPr>
            </w:pPr>
            <w:r w:rsidRPr="00AE6DFF">
              <w:rPr>
                <w:rFonts w:ascii="Arial" w:hAnsi="Arial" w:cs="Arial"/>
                <w:sz w:val="24"/>
                <w:szCs w:val="24"/>
              </w:rPr>
              <w:lastRenderedPageBreak/>
              <w:t xml:space="preserve">Encourage non-academic activities and sessions during welcome week </w:t>
            </w:r>
          </w:p>
        </w:tc>
        <w:tc>
          <w:tcPr>
            <w:tcW w:w="1686" w:type="dxa"/>
          </w:tcPr>
          <w:p w14:paraId="119FC0A1" w14:textId="74E5D0F8" w:rsidR="00A41EE8" w:rsidRPr="00AE6DFF" w:rsidRDefault="00A41EE8" w:rsidP="004237DE">
            <w:pPr>
              <w:rPr>
                <w:rFonts w:ascii="Arial" w:hAnsi="Arial" w:cs="Arial"/>
                <w:b/>
                <w:bCs/>
                <w:sz w:val="24"/>
                <w:szCs w:val="24"/>
              </w:rPr>
            </w:pPr>
            <w:r w:rsidRPr="00AE6DFF">
              <w:rPr>
                <w:rFonts w:ascii="Arial" w:hAnsi="Arial" w:cs="Arial"/>
                <w:b/>
                <w:bCs/>
                <w:sz w:val="24"/>
                <w:szCs w:val="24"/>
              </w:rPr>
              <w:t xml:space="preserve">Essential </w:t>
            </w:r>
          </w:p>
        </w:tc>
        <w:tc>
          <w:tcPr>
            <w:tcW w:w="7858" w:type="dxa"/>
          </w:tcPr>
          <w:p w14:paraId="38ADA772" w14:textId="58ED7458" w:rsidR="006C7F65" w:rsidRPr="00AE6DFF" w:rsidRDefault="00142654" w:rsidP="004237DE">
            <w:pPr>
              <w:rPr>
                <w:rFonts w:ascii="Arial" w:hAnsi="Arial" w:cs="Arial"/>
                <w:sz w:val="24"/>
                <w:szCs w:val="24"/>
              </w:rPr>
            </w:pPr>
            <w:r w:rsidRPr="00AE6DFF">
              <w:rPr>
                <w:rFonts w:ascii="Arial" w:hAnsi="Arial" w:cs="Arial"/>
                <w:sz w:val="24"/>
                <w:szCs w:val="24"/>
              </w:rPr>
              <w:t>Course Leaders should e</w:t>
            </w:r>
            <w:r w:rsidR="00A41EE8" w:rsidRPr="00AE6DFF">
              <w:rPr>
                <w:rFonts w:ascii="Arial" w:hAnsi="Arial" w:cs="Arial"/>
                <w:sz w:val="24"/>
                <w:szCs w:val="24"/>
              </w:rPr>
              <w:t>ncourage students to attend non-academic sessions e.g. wellbeing / student union events / skills.</w:t>
            </w:r>
            <w:r w:rsidR="001E0D75" w:rsidRPr="00AE6DFF">
              <w:rPr>
                <w:rFonts w:ascii="Arial" w:hAnsi="Arial" w:cs="Arial"/>
                <w:sz w:val="24"/>
                <w:szCs w:val="24"/>
              </w:rPr>
              <w:t xml:space="preserve"> There will be a mixture of on-campus and online events happening throughout welcome week. Student should be directed to the Hallam Welcome Pages</w:t>
            </w:r>
            <w:r w:rsidR="006C7F65" w:rsidRPr="00AE6DFF">
              <w:rPr>
                <w:rFonts w:ascii="Arial" w:hAnsi="Arial" w:cs="Arial"/>
                <w:sz w:val="24"/>
                <w:szCs w:val="24"/>
              </w:rPr>
              <w:t xml:space="preserve"> </w:t>
            </w:r>
            <w:hyperlink r:id="rId17" w:history="1">
              <w:r w:rsidR="006C7F65" w:rsidRPr="00AE6DFF">
                <w:rPr>
                  <w:rStyle w:val="Hyperlink"/>
                  <w:rFonts w:ascii="Arial" w:hAnsi="Arial" w:cs="Arial"/>
                  <w:sz w:val="24"/>
                  <w:szCs w:val="24"/>
                </w:rPr>
                <w:t>https://www.shu.ac.uk/welcome</w:t>
              </w:r>
            </w:hyperlink>
          </w:p>
        </w:tc>
        <w:tc>
          <w:tcPr>
            <w:tcW w:w="2348" w:type="dxa"/>
          </w:tcPr>
          <w:p w14:paraId="78FD9AC6" w14:textId="77777777" w:rsidR="00A41EE8" w:rsidRPr="00AE6DFF" w:rsidRDefault="00A41EE8" w:rsidP="004237DE">
            <w:pPr>
              <w:rPr>
                <w:rFonts w:ascii="Arial" w:hAnsi="Arial" w:cs="Arial"/>
                <w:sz w:val="24"/>
                <w:szCs w:val="24"/>
              </w:rPr>
            </w:pPr>
            <w:r w:rsidRPr="00AE6DFF">
              <w:rPr>
                <w:rFonts w:ascii="Arial" w:hAnsi="Arial" w:cs="Arial"/>
                <w:sz w:val="24"/>
                <w:szCs w:val="24"/>
              </w:rPr>
              <w:t>Virtual / on-campus</w:t>
            </w:r>
          </w:p>
        </w:tc>
        <w:tc>
          <w:tcPr>
            <w:tcW w:w="1472" w:type="dxa"/>
            <w:gridSpan w:val="2"/>
          </w:tcPr>
          <w:p w14:paraId="3427A062" w14:textId="77777777" w:rsidR="00A41EE8" w:rsidRPr="00AE6DFF" w:rsidRDefault="00A41EE8" w:rsidP="004237DE">
            <w:pPr>
              <w:rPr>
                <w:rFonts w:ascii="Arial" w:hAnsi="Arial" w:cs="Arial"/>
                <w:sz w:val="24"/>
                <w:szCs w:val="24"/>
              </w:rPr>
            </w:pPr>
            <w:r w:rsidRPr="00AE6DFF">
              <w:rPr>
                <w:rFonts w:ascii="Arial" w:hAnsi="Arial" w:cs="Arial"/>
                <w:sz w:val="24"/>
                <w:szCs w:val="24"/>
              </w:rPr>
              <w:t>Welcome Week</w:t>
            </w:r>
          </w:p>
          <w:p w14:paraId="6F408C37" w14:textId="77777777" w:rsidR="00A41EE8" w:rsidRPr="00AE6DFF" w:rsidRDefault="00A41EE8" w:rsidP="004237DE">
            <w:pPr>
              <w:rPr>
                <w:rFonts w:ascii="Arial" w:hAnsi="Arial" w:cs="Arial"/>
                <w:sz w:val="24"/>
                <w:szCs w:val="24"/>
              </w:rPr>
            </w:pPr>
          </w:p>
        </w:tc>
      </w:tr>
      <w:tr w:rsidR="00A13A18" w:rsidRPr="00AE6DFF" w14:paraId="07F1C3BA" w14:textId="77777777" w:rsidTr="0016122A">
        <w:tc>
          <w:tcPr>
            <w:tcW w:w="2255" w:type="dxa"/>
          </w:tcPr>
          <w:p w14:paraId="6EB00276" w14:textId="77777777" w:rsidR="00A13A18" w:rsidRPr="00AE6DFF" w:rsidRDefault="00A13A18" w:rsidP="004237DE">
            <w:pPr>
              <w:rPr>
                <w:rFonts w:ascii="Arial" w:hAnsi="Arial" w:cs="Arial"/>
                <w:sz w:val="24"/>
                <w:szCs w:val="24"/>
              </w:rPr>
            </w:pPr>
            <w:r w:rsidRPr="00AE6DFF">
              <w:rPr>
                <w:rFonts w:ascii="Arial" w:hAnsi="Arial" w:cs="Arial"/>
                <w:sz w:val="24"/>
                <w:szCs w:val="24"/>
              </w:rPr>
              <w:t>Create a welcome back schedule for returning students</w:t>
            </w:r>
          </w:p>
        </w:tc>
        <w:tc>
          <w:tcPr>
            <w:tcW w:w="1686" w:type="dxa"/>
          </w:tcPr>
          <w:p w14:paraId="715B4A0C" w14:textId="77777777" w:rsidR="00A13A18" w:rsidRPr="00AE6DFF" w:rsidRDefault="00A13A18" w:rsidP="004237DE">
            <w:pPr>
              <w:rPr>
                <w:rFonts w:ascii="Arial" w:hAnsi="Arial" w:cs="Arial"/>
                <w:sz w:val="24"/>
                <w:szCs w:val="24"/>
              </w:rPr>
            </w:pPr>
            <w:r w:rsidRPr="00AE6DFF">
              <w:rPr>
                <w:rFonts w:ascii="Arial" w:hAnsi="Arial" w:cs="Arial"/>
                <w:sz w:val="24"/>
                <w:szCs w:val="24"/>
              </w:rPr>
              <w:t>Optional (Highly recommended)</w:t>
            </w:r>
          </w:p>
        </w:tc>
        <w:tc>
          <w:tcPr>
            <w:tcW w:w="7858" w:type="dxa"/>
          </w:tcPr>
          <w:p w14:paraId="0BAA1091" w14:textId="77777777" w:rsidR="00A13A18" w:rsidRPr="00AE6DFF" w:rsidRDefault="00A13A18" w:rsidP="004237DE">
            <w:pPr>
              <w:rPr>
                <w:rFonts w:ascii="Arial" w:hAnsi="Arial" w:cs="Arial"/>
                <w:sz w:val="24"/>
                <w:szCs w:val="24"/>
              </w:rPr>
            </w:pPr>
            <w:r w:rsidRPr="00AE6DFF">
              <w:rPr>
                <w:rFonts w:ascii="Arial" w:hAnsi="Arial" w:cs="Arial"/>
                <w:sz w:val="24"/>
                <w:szCs w:val="24"/>
              </w:rPr>
              <w:t xml:space="preserve">Work with your Course Administrators to create a welcome back schedule for returning students. It is recommended that the Student Support and Welfare session is included on </w:t>
            </w:r>
            <w:r w:rsidR="00954BB7" w:rsidRPr="00AE6DFF">
              <w:rPr>
                <w:rFonts w:ascii="Arial" w:hAnsi="Arial" w:cs="Arial"/>
                <w:sz w:val="24"/>
                <w:szCs w:val="24"/>
              </w:rPr>
              <w:t>returners</w:t>
            </w:r>
            <w:r w:rsidRPr="00AE6DFF">
              <w:rPr>
                <w:rFonts w:ascii="Arial" w:hAnsi="Arial" w:cs="Arial"/>
                <w:sz w:val="24"/>
                <w:szCs w:val="24"/>
              </w:rPr>
              <w:t xml:space="preserve"> schedule as standard. </w:t>
            </w:r>
          </w:p>
          <w:p w14:paraId="56349ED3" w14:textId="35B4309B" w:rsidR="00142654" w:rsidRPr="00AE6DFF" w:rsidRDefault="00142654" w:rsidP="004237DE">
            <w:pPr>
              <w:rPr>
                <w:rFonts w:ascii="Arial" w:hAnsi="Arial" w:cs="Arial"/>
                <w:sz w:val="24"/>
                <w:szCs w:val="24"/>
              </w:rPr>
            </w:pPr>
            <w:r w:rsidRPr="00AE6DFF">
              <w:rPr>
                <w:rFonts w:ascii="Arial" w:hAnsi="Arial" w:cs="Arial"/>
                <w:sz w:val="24"/>
                <w:szCs w:val="24"/>
              </w:rPr>
              <w:t>These will be uploaded to the Hallam Welcome Blog by the Course Administrator.</w:t>
            </w:r>
          </w:p>
        </w:tc>
        <w:tc>
          <w:tcPr>
            <w:tcW w:w="2348" w:type="dxa"/>
          </w:tcPr>
          <w:p w14:paraId="3BBDF738" w14:textId="77777777" w:rsidR="00A13A18" w:rsidRPr="00AE6DFF" w:rsidRDefault="00A13A18" w:rsidP="004237DE">
            <w:pPr>
              <w:rPr>
                <w:rFonts w:ascii="Arial" w:hAnsi="Arial" w:cs="Arial"/>
                <w:sz w:val="24"/>
                <w:szCs w:val="24"/>
              </w:rPr>
            </w:pPr>
            <w:r w:rsidRPr="00AE6DFF">
              <w:rPr>
                <w:rFonts w:ascii="Arial" w:hAnsi="Arial" w:cs="Arial"/>
                <w:sz w:val="24"/>
                <w:szCs w:val="24"/>
              </w:rPr>
              <w:t>Virtual</w:t>
            </w:r>
          </w:p>
        </w:tc>
        <w:tc>
          <w:tcPr>
            <w:tcW w:w="1472" w:type="dxa"/>
            <w:gridSpan w:val="2"/>
          </w:tcPr>
          <w:p w14:paraId="01C1EEC6" w14:textId="1CEC4EA7" w:rsidR="00A13A18" w:rsidRPr="00AE6DFF" w:rsidRDefault="00954BB7" w:rsidP="004237DE">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tc>
      </w:tr>
      <w:tr w:rsidR="00836B42" w:rsidRPr="00AE6DFF" w14:paraId="60D908EC" w14:textId="77777777" w:rsidTr="0016122A">
        <w:tc>
          <w:tcPr>
            <w:tcW w:w="2255" w:type="dxa"/>
          </w:tcPr>
          <w:p w14:paraId="2C9FFBA7" w14:textId="1B1B5149" w:rsidR="00C718A2" w:rsidRPr="00AE6DFF" w:rsidRDefault="00836B42">
            <w:pPr>
              <w:rPr>
                <w:rFonts w:ascii="Arial" w:hAnsi="Arial" w:cs="Arial"/>
                <w:sz w:val="24"/>
                <w:szCs w:val="24"/>
              </w:rPr>
            </w:pPr>
            <w:r w:rsidRPr="00AE6DFF">
              <w:rPr>
                <w:rFonts w:ascii="Arial" w:hAnsi="Arial" w:cs="Arial"/>
                <w:sz w:val="24"/>
                <w:szCs w:val="24"/>
              </w:rPr>
              <w:t>Set up a p</w:t>
            </w:r>
            <w:r w:rsidR="00C718A2" w:rsidRPr="00AE6DFF">
              <w:rPr>
                <w:rFonts w:ascii="Arial" w:hAnsi="Arial" w:cs="Arial"/>
                <w:sz w:val="24"/>
                <w:szCs w:val="24"/>
              </w:rPr>
              <w:t xml:space="preserve">re-arrival site and </w:t>
            </w:r>
            <w:r w:rsidR="007D4335" w:rsidRPr="00AE6DFF">
              <w:rPr>
                <w:rFonts w:ascii="Arial" w:hAnsi="Arial" w:cs="Arial"/>
                <w:sz w:val="24"/>
                <w:szCs w:val="24"/>
              </w:rPr>
              <w:t xml:space="preserve">include </w:t>
            </w:r>
            <w:r w:rsidRPr="00AE6DFF">
              <w:rPr>
                <w:rFonts w:ascii="Arial" w:hAnsi="Arial" w:cs="Arial"/>
                <w:sz w:val="24"/>
                <w:szCs w:val="24"/>
              </w:rPr>
              <w:t xml:space="preserve">pre-arrival </w:t>
            </w:r>
            <w:r w:rsidR="00C718A2" w:rsidRPr="00AE6DFF">
              <w:rPr>
                <w:rFonts w:ascii="Arial" w:hAnsi="Arial" w:cs="Arial"/>
                <w:sz w:val="24"/>
                <w:szCs w:val="24"/>
              </w:rPr>
              <w:t>tasks</w:t>
            </w:r>
            <w:r w:rsidR="007D4335" w:rsidRPr="00AE6DFF">
              <w:rPr>
                <w:rFonts w:ascii="Arial" w:hAnsi="Arial" w:cs="Arial"/>
                <w:sz w:val="24"/>
                <w:szCs w:val="24"/>
              </w:rPr>
              <w:t xml:space="preserve"> for students to complete</w:t>
            </w:r>
          </w:p>
        </w:tc>
        <w:tc>
          <w:tcPr>
            <w:tcW w:w="1686" w:type="dxa"/>
          </w:tcPr>
          <w:p w14:paraId="1C570221" w14:textId="77777777" w:rsidR="00C718A2" w:rsidRPr="00AE6DFF" w:rsidRDefault="00C718A2">
            <w:pPr>
              <w:rPr>
                <w:rFonts w:ascii="Arial" w:hAnsi="Arial" w:cs="Arial"/>
                <w:sz w:val="24"/>
                <w:szCs w:val="24"/>
              </w:rPr>
            </w:pPr>
            <w:r w:rsidRPr="00AE6DFF">
              <w:rPr>
                <w:rFonts w:ascii="Arial" w:hAnsi="Arial" w:cs="Arial"/>
                <w:sz w:val="24"/>
                <w:szCs w:val="24"/>
              </w:rPr>
              <w:t>Optional</w:t>
            </w:r>
          </w:p>
          <w:p w14:paraId="6ACBC3C2" w14:textId="1451361D" w:rsidR="001F3FAA" w:rsidRPr="00AE6DFF" w:rsidRDefault="001F3FAA">
            <w:pPr>
              <w:rPr>
                <w:rFonts w:ascii="Arial" w:hAnsi="Arial" w:cs="Arial"/>
                <w:sz w:val="24"/>
                <w:szCs w:val="24"/>
              </w:rPr>
            </w:pPr>
            <w:r w:rsidRPr="00AE6DFF">
              <w:rPr>
                <w:rFonts w:ascii="Arial" w:hAnsi="Arial" w:cs="Arial"/>
                <w:sz w:val="24"/>
                <w:szCs w:val="24"/>
              </w:rPr>
              <w:t>(recommended)</w:t>
            </w:r>
          </w:p>
        </w:tc>
        <w:tc>
          <w:tcPr>
            <w:tcW w:w="7858" w:type="dxa"/>
          </w:tcPr>
          <w:p w14:paraId="7AF585E0" w14:textId="540E4992" w:rsidR="00C718A2" w:rsidRPr="00AE6DFF" w:rsidRDefault="00142654">
            <w:pPr>
              <w:rPr>
                <w:rFonts w:ascii="Arial" w:hAnsi="Arial" w:cs="Arial"/>
                <w:sz w:val="24"/>
                <w:szCs w:val="24"/>
              </w:rPr>
            </w:pPr>
            <w:r w:rsidRPr="00AE6DFF">
              <w:rPr>
                <w:rFonts w:ascii="Arial" w:hAnsi="Arial" w:cs="Arial"/>
                <w:sz w:val="24"/>
                <w:szCs w:val="24"/>
              </w:rPr>
              <w:t xml:space="preserve">Course leaders should consider whether they want to create a </w:t>
            </w:r>
            <w:hyperlink r:id="rId18" w:history="1">
              <w:r w:rsidRPr="00AE6DFF">
                <w:rPr>
                  <w:rStyle w:val="Hyperlink"/>
                  <w:rFonts w:ascii="Arial" w:hAnsi="Arial" w:cs="Arial"/>
                  <w:sz w:val="24"/>
                  <w:szCs w:val="24"/>
                </w:rPr>
                <w:t>pre-arrival site</w:t>
              </w:r>
            </w:hyperlink>
            <w:r w:rsidRPr="00AE6DFF">
              <w:rPr>
                <w:rFonts w:ascii="Arial" w:hAnsi="Arial" w:cs="Arial"/>
                <w:sz w:val="24"/>
                <w:szCs w:val="24"/>
              </w:rPr>
              <w:t xml:space="preserve"> and pre-arrival tasks. </w:t>
            </w:r>
            <w:hyperlink r:id="rId19" w:history="1">
              <w:r w:rsidR="00C718A2" w:rsidRPr="00AE6DFF">
                <w:rPr>
                  <w:rStyle w:val="Hyperlink"/>
                  <w:rFonts w:ascii="Arial" w:hAnsi="Arial" w:cs="Arial"/>
                  <w:sz w:val="24"/>
                  <w:szCs w:val="24"/>
                </w:rPr>
                <w:t xml:space="preserve">The </w:t>
              </w:r>
              <w:r w:rsidR="00D637DF" w:rsidRPr="00AE6DFF">
                <w:rPr>
                  <w:rStyle w:val="Hyperlink"/>
                  <w:rFonts w:ascii="Arial" w:hAnsi="Arial" w:cs="Arial"/>
                  <w:sz w:val="24"/>
                  <w:szCs w:val="24"/>
                </w:rPr>
                <w:t>T</w:t>
              </w:r>
              <w:r w:rsidR="00C718A2" w:rsidRPr="00AE6DFF">
                <w:rPr>
                  <w:rStyle w:val="Hyperlink"/>
                  <w:rFonts w:ascii="Arial" w:hAnsi="Arial" w:cs="Arial"/>
                  <w:sz w:val="24"/>
                  <w:szCs w:val="24"/>
                </w:rPr>
                <w:t xml:space="preserve">ransition </w:t>
              </w:r>
              <w:r w:rsidR="00D637DF" w:rsidRPr="00AE6DFF">
                <w:rPr>
                  <w:rStyle w:val="Hyperlink"/>
                  <w:rFonts w:ascii="Arial" w:hAnsi="Arial" w:cs="Arial"/>
                  <w:sz w:val="24"/>
                  <w:szCs w:val="24"/>
                </w:rPr>
                <w:t>T</w:t>
              </w:r>
              <w:r w:rsidR="00C718A2" w:rsidRPr="00AE6DFF">
                <w:rPr>
                  <w:rStyle w:val="Hyperlink"/>
                  <w:rFonts w:ascii="Arial" w:hAnsi="Arial" w:cs="Arial"/>
                  <w:sz w:val="24"/>
                  <w:szCs w:val="24"/>
                </w:rPr>
                <w:t>oolkit</w:t>
              </w:r>
            </w:hyperlink>
            <w:r w:rsidR="00C718A2" w:rsidRPr="00AE6DFF">
              <w:rPr>
                <w:rFonts w:ascii="Arial" w:hAnsi="Arial" w:cs="Arial"/>
                <w:sz w:val="24"/>
                <w:szCs w:val="24"/>
              </w:rPr>
              <w:t xml:space="preserve"> is a resource that can </w:t>
            </w:r>
            <w:r w:rsidR="00724D4A" w:rsidRPr="00AE6DFF">
              <w:rPr>
                <w:rFonts w:ascii="Arial" w:hAnsi="Arial" w:cs="Arial"/>
                <w:sz w:val="24"/>
                <w:szCs w:val="24"/>
              </w:rPr>
              <w:t>support Course</w:t>
            </w:r>
            <w:r w:rsidR="00F04846" w:rsidRPr="00AE6DFF">
              <w:rPr>
                <w:rFonts w:ascii="Arial" w:hAnsi="Arial" w:cs="Arial"/>
                <w:sz w:val="24"/>
                <w:szCs w:val="24"/>
              </w:rPr>
              <w:t xml:space="preserve"> Leaders </w:t>
            </w:r>
            <w:r w:rsidR="00C718A2" w:rsidRPr="00AE6DFF">
              <w:rPr>
                <w:rFonts w:ascii="Arial" w:hAnsi="Arial" w:cs="Arial"/>
                <w:sz w:val="24"/>
                <w:szCs w:val="24"/>
              </w:rPr>
              <w:t xml:space="preserve">with this. </w:t>
            </w:r>
          </w:p>
          <w:p w14:paraId="404894A3" w14:textId="49664B96" w:rsidR="003F3029" w:rsidRPr="00AE6DFF" w:rsidRDefault="003F3029">
            <w:pPr>
              <w:rPr>
                <w:rFonts w:ascii="Arial" w:hAnsi="Arial" w:cs="Arial"/>
                <w:sz w:val="24"/>
                <w:szCs w:val="24"/>
              </w:rPr>
            </w:pPr>
            <w:r w:rsidRPr="00AE6DFF">
              <w:rPr>
                <w:rFonts w:ascii="Arial" w:hAnsi="Arial" w:cs="Arial"/>
                <w:sz w:val="24"/>
                <w:szCs w:val="24"/>
              </w:rPr>
              <w:t xml:space="preserve">Pre-arrival tasks may also be able to be included on the welcome schedule. Please speak to your Course Administrator about this. </w:t>
            </w:r>
          </w:p>
          <w:p w14:paraId="1086053F" w14:textId="2EC4A501" w:rsidR="00D637DF" w:rsidRPr="00AE6DFF" w:rsidRDefault="00D637DF">
            <w:pPr>
              <w:rPr>
                <w:rFonts w:ascii="Arial" w:hAnsi="Arial" w:cs="Arial"/>
                <w:sz w:val="24"/>
                <w:szCs w:val="24"/>
              </w:rPr>
            </w:pPr>
            <w:r w:rsidRPr="00AE6DFF">
              <w:rPr>
                <w:rFonts w:ascii="Arial" w:hAnsi="Arial" w:cs="Arial"/>
                <w:sz w:val="24"/>
                <w:szCs w:val="24"/>
              </w:rPr>
              <w:t xml:space="preserve">A link to the pre-arrival site will need to be emailed to students </w:t>
            </w:r>
            <w:r w:rsidR="003B2486" w:rsidRPr="00AE6DFF">
              <w:rPr>
                <w:rFonts w:ascii="Arial" w:hAnsi="Arial" w:cs="Arial"/>
                <w:sz w:val="24"/>
                <w:szCs w:val="24"/>
              </w:rPr>
              <w:t xml:space="preserve">by the </w:t>
            </w:r>
            <w:r w:rsidR="00A80DB4" w:rsidRPr="00AE6DFF">
              <w:rPr>
                <w:rFonts w:ascii="Arial" w:hAnsi="Arial" w:cs="Arial"/>
                <w:sz w:val="24"/>
                <w:szCs w:val="24"/>
              </w:rPr>
              <w:t>C</w:t>
            </w:r>
            <w:r w:rsidR="003B2486" w:rsidRPr="00AE6DFF">
              <w:rPr>
                <w:rFonts w:ascii="Arial" w:hAnsi="Arial" w:cs="Arial"/>
                <w:sz w:val="24"/>
                <w:szCs w:val="24"/>
              </w:rPr>
              <w:t xml:space="preserve">ourse </w:t>
            </w:r>
            <w:r w:rsidR="00A80DB4" w:rsidRPr="00AE6DFF">
              <w:rPr>
                <w:rFonts w:ascii="Arial" w:hAnsi="Arial" w:cs="Arial"/>
                <w:sz w:val="24"/>
                <w:szCs w:val="24"/>
              </w:rPr>
              <w:t>L</w:t>
            </w:r>
            <w:r w:rsidR="003B2486" w:rsidRPr="00AE6DFF">
              <w:rPr>
                <w:rFonts w:ascii="Arial" w:hAnsi="Arial" w:cs="Arial"/>
                <w:sz w:val="24"/>
                <w:szCs w:val="24"/>
              </w:rPr>
              <w:t>eader on the 1</w:t>
            </w:r>
            <w:r w:rsidR="003B2486" w:rsidRPr="00AE6DFF">
              <w:rPr>
                <w:rFonts w:ascii="Arial" w:hAnsi="Arial" w:cs="Arial"/>
                <w:sz w:val="24"/>
                <w:szCs w:val="24"/>
                <w:vertAlign w:val="superscript"/>
              </w:rPr>
              <w:t>st</w:t>
            </w:r>
            <w:r w:rsidR="003B2486" w:rsidRPr="00AE6DFF">
              <w:rPr>
                <w:rFonts w:ascii="Arial" w:hAnsi="Arial" w:cs="Arial"/>
                <w:sz w:val="24"/>
                <w:szCs w:val="24"/>
              </w:rPr>
              <w:t xml:space="preserve"> September.</w:t>
            </w:r>
          </w:p>
        </w:tc>
        <w:tc>
          <w:tcPr>
            <w:tcW w:w="2348" w:type="dxa"/>
          </w:tcPr>
          <w:p w14:paraId="18D1CE2C" w14:textId="586850AB" w:rsidR="00C718A2" w:rsidRPr="00AE6DFF" w:rsidRDefault="001F3FAA">
            <w:pPr>
              <w:rPr>
                <w:rFonts w:ascii="Arial" w:hAnsi="Arial" w:cs="Arial"/>
                <w:sz w:val="24"/>
                <w:szCs w:val="24"/>
              </w:rPr>
            </w:pPr>
            <w:r w:rsidRPr="00AE6DFF">
              <w:rPr>
                <w:rFonts w:ascii="Arial" w:hAnsi="Arial" w:cs="Arial"/>
                <w:sz w:val="24"/>
                <w:szCs w:val="24"/>
              </w:rPr>
              <w:t xml:space="preserve">Blackboard / </w:t>
            </w:r>
            <w:proofErr w:type="spellStart"/>
            <w:r w:rsidRPr="00AE6DFF">
              <w:rPr>
                <w:rFonts w:ascii="Arial" w:hAnsi="Arial" w:cs="Arial"/>
                <w:sz w:val="24"/>
                <w:szCs w:val="24"/>
              </w:rPr>
              <w:t>Wordpress</w:t>
            </w:r>
            <w:proofErr w:type="spellEnd"/>
            <w:r w:rsidR="00C26F7D" w:rsidRPr="00AE6DFF">
              <w:rPr>
                <w:rFonts w:ascii="Arial" w:hAnsi="Arial" w:cs="Arial"/>
                <w:sz w:val="24"/>
                <w:szCs w:val="24"/>
              </w:rPr>
              <w:t xml:space="preserve"> / Google Sites (HWL)</w:t>
            </w:r>
          </w:p>
        </w:tc>
        <w:tc>
          <w:tcPr>
            <w:tcW w:w="1472" w:type="dxa"/>
            <w:gridSpan w:val="2"/>
          </w:tcPr>
          <w:p w14:paraId="2D927A6C" w14:textId="77777777" w:rsidR="00C718A2" w:rsidRPr="00AE6DFF" w:rsidRDefault="00954BB7">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3339F9C7" w14:textId="77777777" w:rsidR="003B2486" w:rsidRPr="00AE6DFF" w:rsidRDefault="003B2486">
            <w:pPr>
              <w:rPr>
                <w:rFonts w:ascii="Arial" w:hAnsi="Arial" w:cs="Arial"/>
                <w:sz w:val="24"/>
                <w:szCs w:val="24"/>
              </w:rPr>
            </w:pPr>
          </w:p>
          <w:p w14:paraId="0083F19F" w14:textId="5FDB1272" w:rsidR="003B2486" w:rsidRPr="00AE6DFF" w:rsidRDefault="003B2486">
            <w:pPr>
              <w:rPr>
                <w:rFonts w:ascii="Arial" w:hAnsi="Arial" w:cs="Arial"/>
                <w:sz w:val="24"/>
                <w:szCs w:val="24"/>
              </w:rPr>
            </w:pPr>
            <w:r w:rsidRPr="00AE6DFF">
              <w:rPr>
                <w:rFonts w:ascii="Arial" w:hAnsi="Arial" w:cs="Arial"/>
                <w:sz w:val="24"/>
                <w:szCs w:val="24"/>
              </w:rPr>
              <w:t>1</w:t>
            </w:r>
            <w:r w:rsidRPr="00AE6DFF">
              <w:rPr>
                <w:rFonts w:ascii="Arial" w:hAnsi="Arial" w:cs="Arial"/>
                <w:sz w:val="24"/>
                <w:szCs w:val="24"/>
                <w:vertAlign w:val="superscript"/>
              </w:rPr>
              <w:t>st</w:t>
            </w:r>
            <w:r w:rsidRPr="00AE6DFF">
              <w:rPr>
                <w:rFonts w:ascii="Arial" w:hAnsi="Arial" w:cs="Arial"/>
                <w:sz w:val="24"/>
                <w:szCs w:val="24"/>
              </w:rPr>
              <w:t xml:space="preserve"> Sept</w:t>
            </w:r>
          </w:p>
        </w:tc>
      </w:tr>
      <w:tr w:rsidR="00836B42" w:rsidRPr="00AE6DFF" w14:paraId="6608AB84" w14:textId="77777777" w:rsidTr="0016122A">
        <w:tc>
          <w:tcPr>
            <w:tcW w:w="2255" w:type="dxa"/>
          </w:tcPr>
          <w:p w14:paraId="01382D5E" w14:textId="21FF63C6" w:rsidR="00C718A2" w:rsidRPr="00AE6DFF" w:rsidRDefault="00836B42">
            <w:pPr>
              <w:rPr>
                <w:rFonts w:ascii="Arial" w:hAnsi="Arial" w:cs="Arial"/>
                <w:sz w:val="24"/>
                <w:szCs w:val="24"/>
              </w:rPr>
            </w:pPr>
            <w:r w:rsidRPr="00AE6DFF">
              <w:rPr>
                <w:rFonts w:ascii="Arial" w:hAnsi="Arial" w:cs="Arial"/>
                <w:sz w:val="24"/>
                <w:szCs w:val="24"/>
              </w:rPr>
              <w:t>Create a p</w:t>
            </w:r>
            <w:r w:rsidR="00C718A2" w:rsidRPr="00AE6DFF">
              <w:rPr>
                <w:rFonts w:ascii="Arial" w:hAnsi="Arial" w:cs="Arial"/>
                <w:sz w:val="24"/>
                <w:szCs w:val="24"/>
              </w:rPr>
              <w:t xml:space="preserve">re-arrival course video </w:t>
            </w:r>
            <w:r w:rsidRPr="00AE6DFF">
              <w:rPr>
                <w:rFonts w:ascii="Arial" w:hAnsi="Arial" w:cs="Arial"/>
                <w:sz w:val="24"/>
                <w:szCs w:val="24"/>
              </w:rPr>
              <w:t>and/or screencast</w:t>
            </w:r>
          </w:p>
        </w:tc>
        <w:tc>
          <w:tcPr>
            <w:tcW w:w="1686" w:type="dxa"/>
          </w:tcPr>
          <w:p w14:paraId="7F4D0C55" w14:textId="77777777" w:rsidR="00C718A2" w:rsidRPr="00AE6DFF" w:rsidRDefault="00C718A2">
            <w:pPr>
              <w:rPr>
                <w:rFonts w:ascii="Arial" w:hAnsi="Arial" w:cs="Arial"/>
                <w:sz w:val="24"/>
                <w:szCs w:val="24"/>
              </w:rPr>
            </w:pPr>
            <w:r w:rsidRPr="00AE6DFF">
              <w:rPr>
                <w:rFonts w:ascii="Arial" w:hAnsi="Arial" w:cs="Arial"/>
                <w:sz w:val="24"/>
                <w:szCs w:val="24"/>
              </w:rPr>
              <w:t>Optional</w:t>
            </w:r>
          </w:p>
          <w:p w14:paraId="7AC72FB8" w14:textId="49DF109D" w:rsidR="00980247" w:rsidRPr="00AE6DFF" w:rsidRDefault="00980247">
            <w:pPr>
              <w:rPr>
                <w:rFonts w:ascii="Arial" w:hAnsi="Arial" w:cs="Arial"/>
                <w:sz w:val="24"/>
                <w:szCs w:val="24"/>
              </w:rPr>
            </w:pPr>
            <w:r w:rsidRPr="00AE6DFF">
              <w:rPr>
                <w:rFonts w:ascii="Arial" w:hAnsi="Arial" w:cs="Arial"/>
                <w:sz w:val="24"/>
                <w:szCs w:val="24"/>
              </w:rPr>
              <w:t>(recommended)</w:t>
            </w:r>
          </w:p>
        </w:tc>
        <w:tc>
          <w:tcPr>
            <w:tcW w:w="7858" w:type="dxa"/>
          </w:tcPr>
          <w:p w14:paraId="63310FBE" w14:textId="2164D0EA" w:rsidR="00C718A2" w:rsidRPr="00AE6DFF" w:rsidRDefault="00F04846" w:rsidP="00F04846">
            <w:pPr>
              <w:rPr>
                <w:rFonts w:ascii="Arial" w:hAnsi="Arial" w:cs="Arial"/>
                <w:sz w:val="24"/>
                <w:szCs w:val="24"/>
              </w:rPr>
            </w:pPr>
            <w:r w:rsidRPr="00AE6DFF">
              <w:rPr>
                <w:rFonts w:ascii="Arial" w:hAnsi="Arial" w:cs="Arial"/>
                <w:sz w:val="24"/>
                <w:szCs w:val="24"/>
              </w:rPr>
              <w:t xml:space="preserve">Course Leaders should consider whether they want to create a pre-arrival course </w:t>
            </w:r>
            <w:hyperlink r:id="rId20" w:history="1">
              <w:r w:rsidRPr="00AE6DFF">
                <w:rPr>
                  <w:rStyle w:val="Hyperlink"/>
                  <w:rFonts w:ascii="Arial" w:hAnsi="Arial" w:cs="Arial"/>
                  <w:sz w:val="24"/>
                  <w:szCs w:val="24"/>
                </w:rPr>
                <w:t>video</w:t>
              </w:r>
            </w:hyperlink>
            <w:r w:rsidRPr="00AE6DFF">
              <w:rPr>
                <w:rFonts w:ascii="Arial" w:hAnsi="Arial" w:cs="Arial"/>
                <w:sz w:val="24"/>
                <w:szCs w:val="24"/>
              </w:rPr>
              <w:t xml:space="preserve">. </w:t>
            </w:r>
            <w:r w:rsidR="00C718A2" w:rsidRPr="00AE6DFF">
              <w:rPr>
                <w:rFonts w:ascii="Arial" w:hAnsi="Arial" w:cs="Arial"/>
                <w:sz w:val="24"/>
                <w:szCs w:val="24"/>
              </w:rPr>
              <w:t xml:space="preserve">A script for course </w:t>
            </w:r>
            <w:r w:rsidR="00B81CDC" w:rsidRPr="00AE6DFF">
              <w:rPr>
                <w:rFonts w:ascii="Arial" w:hAnsi="Arial" w:cs="Arial"/>
                <w:sz w:val="24"/>
                <w:szCs w:val="24"/>
              </w:rPr>
              <w:t xml:space="preserve">pre-arrival welcome </w:t>
            </w:r>
            <w:r w:rsidR="00C718A2" w:rsidRPr="00AE6DFF">
              <w:rPr>
                <w:rFonts w:ascii="Arial" w:hAnsi="Arial" w:cs="Arial"/>
                <w:sz w:val="24"/>
                <w:szCs w:val="24"/>
              </w:rPr>
              <w:t>videos can be provided.</w:t>
            </w:r>
            <w:r w:rsidR="003B2486" w:rsidRPr="00AE6DFF">
              <w:rPr>
                <w:rFonts w:ascii="Arial" w:hAnsi="Arial" w:cs="Arial"/>
                <w:sz w:val="24"/>
                <w:szCs w:val="24"/>
              </w:rPr>
              <w:t xml:space="preserve"> These can be added to a pre-arrival site if available or uploaded by the Course Administrator to the Hallam Welcome Blog with the welcome schedule. </w:t>
            </w:r>
          </w:p>
        </w:tc>
        <w:tc>
          <w:tcPr>
            <w:tcW w:w="2348" w:type="dxa"/>
          </w:tcPr>
          <w:p w14:paraId="611F2888" w14:textId="4245AA88" w:rsidR="00C718A2" w:rsidRPr="00AE6DFF" w:rsidRDefault="003B2486">
            <w:pPr>
              <w:rPr>
                <w:rFonts w:ascii="Arial" w:hAnsi="Arial" w:cs="Arial"/>
                <w:sz w:val="24"/>
                <w:szCs w:val="24"/>
              </w:rPr>
            </w:pPr>
            <w:r w:rsidRPr="00AE6DFF">
              <w:rPr>
                <w:rFonts w:ascii="Arial" w:hAnsi="Arial" w:cs="Arial"/>
                <w:sz w:val="24"/>
                <w:szCs w:val="24"/>
              </w:rPr>
              <w:t>Pre-arrival site or Welcome Blog</w:t>
            </w:r>
          </w:p>
        </w:tc>
        <w:tc>
          <w:tcPr>
            <w:tcW w:w="1472" w:type="dxa"/>
            <w:gridSpan w:val="2"/>
          </w:tcPr>
          <w:p w14:paraId="16910F53" w14:textId="77777777"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6C35C663" w14:textId="55A42E4C" w:rsidR="00C718A2" w:rsidRPr="00AE6DFF" w:rsidRDefault="00C718A2">
            <w:pPr>
              <w:rPr>
                <w:rFonts w:ascii="Arial" w:hAnsi="Arial" w:cs="Arial"/>
                <w:sz w:val="24"/>
                <w:szCs w:val="24"/>
              </w:rPr>
            </w:pPr>
          </w:p>
        </w:tc>
      </w:tr>
      <w:tr w:rsidR="00836B42" w:rsidRPr="00AE6DFF" w14:paraId="19335A8E" w14:textId="77777777" w:rsidTr="0016122A">
        <w:tc>
          <w:tcPr>
            <w:tcW w:w="2255" w:type="dxa"/>
          </w:tcPr>
          <w:p w14:paraId="75A8C1FD" w14:textId="50CB3DEE" w:rsidR="00C718A2" w:rsidRPr="00AE6DFF" w:rsidRDefault="00836B42">
            <w:pPr>
              <w:rPr>
                <w:rFonts w:ascii="Arial" w:hAnsi="Arial" w:cs="Arial"/>
                <w:sz w:val="24"/>
                <w:szCs w:val="24"/>
              </w:rPr>
            </w:pPr>
            <w:r w:rsidRPr="00AE6DFF">
              <w:rPr>
                <w:rFonts w:ascii="Arial" w:hAnsi="Arial" w:cs="Arial"/>
                <w:sz w:val="24"/>
                <w:szCs w:val="24"/>
              </w:rPr>
              <w:t>Create inspirational</w:t>
            </w:r>
            <w:r w:rsidR="00C718A2" w:rsidRPr="00AE6DFF">
              <w:rPr>
                <w:rFonts w:ascii="Arial" w:hAnsi="Arial" w:cs="Arial"/>
                <w:sz w:val="24"/>
                <w:szCs w:val="24"/>
              </w:rPr>
              <w:t xml:space="preserve"> </w:t>
            </w:r>
            <w:r w:rsidR="00D637DF" w:rsidRPr="00AE6DFF">
              <w:rPr>
                <w:rFonts w:ascii="Arial" w:hAnsi="Arial" w:cs="Arial"/>
                <w:sz w:val="24"/>
                <w:szCs w:val="24"/>
              </w:rPr>
              <w:t>student and</w:t>
            </w:r>
            <w:r w:rsidRPr="00AE6DFF">
              <w:rPr>
                <w:rFonts w:ascii="Arial" w:hAnsi="Arial" w:cs="Arial"/>
                <w:sz w:val="24"/>
                <w:szCs w:val="24"/>
              </w:rPr>
              <w:t>/</w:t>
            </w:r>
            <w:r w:rsidR="00D637DF" w:rsidRPr="00AE6DFF">
              <w:rPr>
                <w:rFonts w:ascii="Arial" w:hAnsi="Arial" w:cs="Arial"/>
                <w:sz w:val="24"/>
                <w:szCs w:val="24"/>
              </w:rPr>
              <w:t xml:space="preserve">or staff </w:t>
            </w:r>
            <w:r w:rsidR="00C718A2" w:rsidRPr="00AE6DFF">
              <w:rPr>
                <w:rFonts w:ascii="Arial" w:hAnsi="Arial" w:cs="Arial"/>
                <w:sz w:val="24"/>
                <w:szCs w:val="24"/>
              </w:rPr>
              <w:t xml:space="preserve">videos / talking </w:t>
            </w:r>
            <w:r w:rsidR="00D637DF" w:rsidRPr="00AE6DFF">
              <w:rPr>
                <w:rFonts w:ascii="Arial" w:hAnsi="Arial" w:cs="Arial"/>
                <w:sz w:val="24"/>
                <w:szCs w:val="24"/>
              </w:rPr>
              <w:t>h</w:t>
            </w:r>
            <w:r w:rsidR="00C718A2" w:rsidRPr="00AE6DFF">
              <w:rPr>
                <w:rFonts w:ascii="Arial" w:hAnsi="Arial" w:cs="Arial"/>
                <w:sz w:val="24"/>
                <w:szCs w:val="24"/>
              </w:rPr>
              <w:t>eads</w:t>
            </w:r>
          </w:p>
        </w:tc>
        <w:tc>
          <w:tcPr>
            <w:tcW w:w="1686" w:type="dxa"/>
          </w:tcPr>
          <w:p w14:paraId="7E1FC174" w14:textId="77777777" w:rsidR="00C718A2" w:rsidRPr="00AE6DFF" w:rsidRDefault="00C718A2">
            <w:pPr>
              <w:rPr>
                <w:rFonts w:ascii="Arial" w:hAnsi="Arial" w:cs="Arial"/>
                <w:sz w:val="24"/>
                <w:szCs w:val="24"/>
              </w:rPr>
            </w:pPr>
            <w:r w:rsidRPr="00AE6DFF">
              <w:rPr>
                <w:rFonts w:ascii="Arial" w:hAnsi="Arial" w:cs="Arial"/>
                <w:sz w:val="24"/>
                <w:szCs w:val="24"/>
              </w:rPr>
              <w:t xml:space="preserve">Optional </w:t>
            </w:r>
          </w:p>
          <w:p w14:paraId="010BAAD6" w14:textId="234D8DE2" w:rsidR="00980247" w:rsidRPr="00AE6DFF" w:rsidRDefault="00980247">
            <w:pPr>
              <w:rPr>
                <w:rFonts w:ascii="Arial" w:hAnsi="Arial" w:cs="Arial"/>
                <w:sz w:val="24"/>
                <w:szCs w:val="24"/>
              </w:rPr>
            </w:pPr>
            <w:r w:rsidRPr="00AE6DFF">
              <w:rPr>
                <w:rFonts w:ascii="Arial" w:hAnsi="Arial" w:cs="Arial"/>
                <w:sz w:val="24"/>
                <w:szCs w:val="24"/>
              </w:rPr>
              <w:t>(recommended)</w:t>
            </w:r>
          </w:p>
        </w:tc>
        <w:tc>
          <w:tcPr>
            <w:tcW w:w="7858" w:type="dxa"/>
          </w:tcPr>
          <w:p w14:paraId="78FE8604" w14:textId="04E073DF" w:rsidR="00F04846" w:rsidRPr="00AE6DFF" w:rsidRDefault="00F04846">
            <w:pPr>
              <w:rPr>
                <w:rFonts w:ascii="Arial" w:hAnsi="Arial" w:cs="Arial"/>
                <w:sz w:val="24"/>
                <w:szCs w:val="24"/>
              </w:rPr>
            </w:pPr>
            <w:r w:rsidRPr="00AE6DFF">
              <w:rPr>
                <w:rFonts w:ascii="Arial" w:hAnsi="Arial" w:cs="Arial"/>
                <w:sz w:val="24"/>
                <w:szCs w:val="24"/>
              </w:rPr>
              <w:t xml:space="preserve">Course Leaders should consider whether they want to create other </w:t>
            </w:r>
            <w:hyperlink r:id="rId21" w:history="1">
              <w:r w:rsidRPr="00AE6DFF">
                <w:rPr>
                  <w:rStyle w:val="Hyperlink"/>
                  <w:rFonts w:ascii="Arial" w:hAnsi="Arial" w:cs="Arial"/>
                  <w:sz w:val="24"/>
                  <w:szCs w:val="24"/>
                </w:rPr>
                <w:t>videos</w:t>
              </w:r>
            </w:hyperlink>
            <w:r w:rsidRPr="00AE6DFF">
              <w:rPr>
                <w:rFonts w:ascii="Arial" w:hAnsi="Arial" w:cs="Arial"/>
                <w:sz w:val="24"/>
                <w:szCs w:val="24"/>
              </w:rPr>
              <w:t xml:space="preserve"> to support the pre-arrival journey and course welcome experience.</w:t>
            </w:r>
          </w:p>
          <w:p w14:paraId="6626FB59" w14:textId="076FF506" w:rsidR="00C718A2" w:rsidRPr="00AE6DFF" w:rsidRDefault="003B2486">
            <w:pPr>
              <w:rPr>
                <w:rFonts w:ascii="Arial" w:hAnsi="Arial" w:cs="Arial"/>
                <w:sz w:val="24"/>
                <w:szCs w:val="24"/>
              </w:rPr>
            </w:pPr>
            <w:r w:rsidRPr="00AE6DFF">
              <w:rPr>
                <w:rFonts w:ascii="Arial" w:hAnsi="Arial" w:cs="Arial"/>
                <w:sz w:val="24"/>
                <w:szCs w:val="24"/>
              </w:rPr>
              <w:t>These can be added to a pre-arrival site if available or uploaded by the Course Administrator to the Hallam Welcome Blog with the welcome schedule.</w:t>
            </w:r>
          </w:p>
        </w:tc>
        <w:tc>
          <w:tcPr>
            <w:tcW w:w="2348" w:type="dxa"/>
          </w:tcPr>
          <w:p w14:paraId="7F9871AB" w14:textId="26CD2C07" w:rsidR="00C718A2" w:rsidRPr="00AE6DFF" w:rsidRDefault="00980247">
            <w:pPr>
              <w:rPr>
                <w:rFonts w:ascii="Arial" w:hAnsi="Arial" w:cs="Arial"/>
                <w:sz w:val="24"/>
                <w:szCs w:val="24"/>
              </w:rPr>
            </w:pPr>
            <w:r w:rsidRPr="00AE6DFF">
              <w:rPr>
                <w:rFonts w:ascii="Arial" w:hAnsi="Arial" w:cs="Arial"/>
                <w:sz w:val="24"/>
                <w:szCs w:val="24"/>
              </w:rPr>
              <w:t>Pre-arrival sites or Welcome Blog</w:t>
            </w:r>
          </w:p>
        </w:tc>
        <w:tc>
          <w:tcPr>
            <w:tcW w:w="1472" w:type="dxa"/>
            <w:gridSpan w:val="2"/>
          </w:tcPr>
          <w:p w14:paraId="0169860A" w14:textId="77777777"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008569AA" w14:textId="5F6A05B3" w:rsidR="00C718A2" w:rsidRPr="00AE6DFF" w:rsidRDefault="00C718A2">
            <w:pPr>
              <w:rPr>
                <w:rFonts w:ascii="Arial" w:hAnsi="Arial" w:cs="Arial"/>
                <w:sz w:val="24"/>
                <w:szCs w:val="24"/>
              </w:rPr>
            </w:pPr>
          </w:p>
        </w:tc>
      </w:tr>
      <w:tr w:rsidR="00836B42" w:rsidRPr="00AE6DFF" w14:paraId="2BE22641" w14:textId="77777777" w:rsidTr="0016122A">
        <w:tc>
          <w:tcPr>
            <w:tcW w:w="2255" w:type="dxa"/>
          </w:tcPr>
          <w:p w14:paraId="6A810B6B" w14:textId="3F225C88" w:rsidR="00C718A2" w:rsidRPr="00AE6DFF" w:rsidRDefault="00836B42">
            <w:pPr>
              <w:rPr>
                <w:rFonts w:ascii="Arial" w:hAnsi="Arial" w:cs="Arial"/>
                <w:sz w:val="24"/>
                <w:szCs w:val="24"/>
              </w:rPr>
            </w:pPr>
            <w:r w:rsidRPr="00AE6DFF">
              <w:rPr>
                <w:rFonts w:ascii="Arial" w:hAnsi="Arial" w:cs="Arial"/>
                <w:sz w:val="24"/>
                <w:szCs w:val="24"/>
              </w:rPr>
              <w:t>Create your C</w:t>
            </w:r>
            <w:r w:rsidR="00C718A2" w:rsidRPr="00AE6DFF">
              <w:rPr>
                <w:rFonts w:ascii="Arial" w:hAnsi="Arial" w:cs="Arial"/>
                <w:sz w:val="24"/>
                <w:szCs w:val="24"/>
              </w:rPr>
              <w:t>ourse Guide</w:t>
            </w:r>
          </w:p>
        </w:tc>
        <w:tc>
          <w:tcPr>
            <w:tcW w:w="1686" w:type="dxa"/>
          </w:tcPr>
          <w:p w14:paraId="1302083E" w14:textId="354AC8AF" w:rsidR="00C718A2" w:rsidRPr="00AE6DFF" w:rsidRDefault="00C718A2">
            <w:pPr>
              <w:rPr>
                <w:rFonts w:ascii="Arial" w:hAnsi="Arial" w:cs="Arial"/>
                <w:b/>
                <w:bCs/>
                <w:sz w:val="24"/>
                <w:szCs w:val="24"/>
              </w:rPr>
            </w:pPr>
            <w:r w:rsidRPr="00AE6DFF">
              <w:rPr>
                <w:rFonts w:ascii="Arial" w:hAnsi="Arial" w:cs="Arial"/>
                <w:b/>
                <w:bCs/>
                <w:sz w:val="24"/>
                <w:szCs w:val="24"/>
              </w:rPr>
              <w:t>NO LONGER NEEDED</w:t>
            </w:r>
          </w:p>
        </w:tc>
        <w:tc>
          <w:tcPr>
            <w:tcW w:w="7858" w:type="dxa"/>
          </w:tcPr>
          <w:p w14:paraId="739FFC28" w14:textId="554F3E2B" w:rsidR="00C718A2" w:rsidRPr="00AE6DFF" w:rsidRDefault="00B81CDC">
            <w:pPr>
              <w:rPr>
                <w:rFonts w:ascii="Arial" w:hAnsi="Arial" w:cs="Arial"/>
                <w:sz w:val="24"/>
                <w:szCs w:val="24"/>
              </w:rPr>
            </w:pPr>
            <w:r w:rsidRPr="00AE6DFF">
              <w:rPr>
                <w:rFonts w:ascii="Arial" w:hAnsi="Arial" w:cs="Arial"/>
                <w:sz w:val="24"/>
                <w:szCs w:val="24"/>
              </w:rPr>
              <w:t>Course Guides</w:t>
            </w:r>
            <w:r w:rsidR="00D637DF" w:rsidRPr="00AE6DFF">
              <w:rPr>
                <w:rFonts w:ascii="Arial" w:hAnsi="Arial" w:cs="Arial"/>
                <w:sz w:val="24"/>
                <w:szCs w:val="24"/>
              </w:rPr>
              <w:t xml:space="preserve"> will be replaced by a </w:t>
            </w:r>
            <w:r w:rsidRPr="00AE6DFF">
              <w:rPr>
                <w:rFonts w:ascii="Arial" w:hAnsi="Arial" w:cs="Arial"/>
                <w:sz w:val="24"/>
                <w:szCs w:val="24"/>
              </w:rPr>
              <w:t xml:space="preserve">generic </w:t>
            </w:r>
            <w:r w:rsidR="00D637DF" w:rsidRPr="00AE6DFF">
              <w:rPr>
                <w:rFonts w:ascii="Arial" w:hAnsi="Arial" w:cs="Arial"/>
                <w:sz w:val="24"/>
                <w:szCs w:val="24"/>
              </w:rPr>
              <w:t xml:space="preserve">‘Getting Started Guide’ and a ‘Student Handbook’. Specific information about the course is included in the </w:t>
            </w:r>
            <w:r w:rsidRPr="00AE6DFF">
              <w:rPr>
                <w:rFonts w:ascii="Arial" w:hAnsi="Arial" w:cs="Arial"/>
                <w:sz w:val="24"/>
                <w:szCs w:val="24"/>
              </w:rPr>
              <w:t>‘’</w:t>
            </w:r>
            <w:r w:rsidR="00D637DF" w:rsidRPr="00AE6DFF">
              <w:rPr>
                <w:rFonts w:ascii="Arial" w:hAnsi="Arial" w:cs="Arial"/>
                <w:sz w:val="24"/>
                <w:szCs w:val="24"/>
              </w:rPr>
              <w:t xml:space="preserve">Welcome to your </w:t>
            </w:r>
            <w:r w:rsidRPr="00AE6DFF">
              <w:rPr>
                <w:rFonts w:ascii="Arial" w:hAnsi="Arial" w:cs="Arial"/>
                <w:sz w:val="24"/>
                <w:szCs w:val="24"/>
              </w:rPr>
              <w:t>C</w:t>
            </w:r>
            <w:r w:rsidR="00D637DF" w:rsidRPr="00AE6DFF">
              <w:rPr>
                <w:rFonts w:ascii="Arial" w:hAnsi="Arial" w:cs="Arial"/>
                <w:sz w:val="24"/>
                <w:szCs w:val="24"/>
              </w:rPr>
              <w:t>ours</w:t>
            </w:r>
            <w:r w:rsidRPr="00AE6DFF">
              <w:rPr>
                <w:rFonts w:ascii="Arial" w:hAnsi="Arial" w:cs="Arial"/>
                <w:sz w:val="24"/>
                <w:szCs w:val="24"/>
              </w:rPr>
              <w:t>e’ s</w:t>
            </w:r>
            <w:r w:rsidR="00D637DF" w:rsidRPr="00AE6DFF">
              <w:rPr>
                <w:rFonts w:ascii="Arial" w:hAnsi="Arial" w:cs="Arial"/>
                <w:sz w:val="24"/>
                <w:szCs w:val="24"/>
              </w:rPr>
              <w:t xml:space="preserve">ession script which </w:t>
            </w:r>
            <w:r w:rsidRPr="00AE6DFF">
              <w:rPr>
                <w:rFonts w:ascii="Arial" w:hAnsi="Arial" w:cs="Arial"/>
                <w:sz w:val="24"/>
                <w:szCs w:val="24"/>
              </w:rPr>
              <w:t>will be</w:t>
            </w:r>
            <w:r w:rsidR="00D637DF" w:rsidRPr="00AE6DFF">
              <w:rPr>
                <w:rFonts w:ascii="Arial" w:hAnsi="Arial" w:cs="Arial"/>
                <w:sz w:val="24"/>
                <w:szCs w:val="24"/>
              </w:rPr>
              <w:t xml:space="preserve"> provided</w:t>
            </w:r>
            <w:r w:rsidR="00A80DB4" w:rsidRPr="00AE6DFF">
              <w:rPr>
                <w:rFonts w:ascii="Arial" w:hAnsi="Arial" w:cs="Arial"/>
                <w:sz w:val="24"/>
                <w:szCs w:val="24"/>
              </w:rPr>
              <w:t>.</w:t>
            </w:r>
          </w:p>
        </w:tc>
        <w:tc>
          <w:tcPr>
            <w:tcW w:w="2348" w:type="dxa"/>
          </w:tcPr>
          <w:p w14:paraId="57E9BF67" w14:textId="15D0A98D" w:rsidR="00C718A2" w:rsidRPr="00AE6DFF" w:rsidRDefault="00980247">
            <w:pPr>
              <w:rPr>
                <w:rFonts w:ascii="Arial" w:hAnsi="Arial" w:cs="Arial"/>
                <w:sz w:val="24"/>
                <w:szCs w:val="24"/>
              </w:rPr>
            </w:pPr>
            <w:r w:rsidRPr="00AE6DFF">
              <w:rPr>
                <w:rFonts w:ascii="Arial" w:hAnsi="Arial" w:cs="Arial"/>
                <w:sz w:val="24"/>
                <w:szCs w:val="24"/>
              </w:rPr>
              <w:t>n/a</w:t>
            </w:r>
          </w:p>
        </w:tc>
        <w:tc>
          <w:tcPr>
            <w:tcW w:w="1472" w:type="dxa"/>
            <w:gridSpan w:val="2"/>
          </w:tcPr>
          <w:p w14:paraId="5B998723" w14:textId="31F47B4D" w:rsidR="00C718A2" w:rsidRPr="00AE6DFF" w:rsidRDefault="002A48F3">
            <w:pPr>
              <w:rPr>
                <w:rFonts w:ascii="Arial" w:hAnsi="Arial" w:cs="Arial"/>
                <w:sz w:val="24"/>
                <w:szCs w:val="24"/>
              </w:rPr>
            </w:pPr>
            <w:r w:rsidRPr="00AE6DFF">
              <w:rPr>
                <w:rFonts w:ascii="Arial" w:hAnsi="Arial" w:cs="Arial"/>
                <w:sz w:val="24"/>
                <w:szCs w:val="24"/>
              </w:rPr>
              <w:t>n/a</w:t>
            </w:r>
          </w:p>
        </w:tc>
      </w:tr>
    </w:tbl>
    <w:p w14:paraId="409236D2" w14:textId="34310A33" w:rsidR="00974543" w:rsidRPr="00AE6DFF" w:rsidRDefault="00974543">
      <w:pPr>
        <w:rPr>
          <w:rFonts w:ascii="Arial" w:hAnsi="Arial" w:cs="Arial"/>
          <w:sz w:val="24"/>
          <w:szCs w:val="24"/>
        </w:rPr>
      </w:pPr>
    </w:p>
    <w:p w14:paraId="58611B0C" w14:textId="5329C2A1" w:rsidR="00CB4DA1" w:rsidRPr="00AE6DFF" w:rsidRDefault="00E87C2E">
      <w:pPr>
        <w:rPr>
          <w:rFonts w:ascii="Arial" w:hAnsi="Arial" w:cs="Arial"/>
          <w:sz w:val="24"/>
          <w:szCs w:val="24"/>
        </w:rPr>
      </w:pPr>
      <w:r w:rsidRPr="00AE6DFF">
        <w:rPr>
          <w:rFonts w:ascii="Arial" w:hAnsi="Arial" w:cs="Arial"/>
          <w:sz w:val="24"/>
          <w:szCs w:val="24"/>
        </w:rPr>
        <w:t xml:space="preserve">We recommend that Course Leaders visit the </w:t>
      </w:r>
      <w:hyperlink r:id="rId22" w:history="1">
        <w:r w:rsidRPr="00AE6DFF">
          <w:rPr>
            <w:rStyle w:val="Hyperlink"/>
            <w:rFonts w:ascii="Arial" w:hAnsi="Arial" w:cs="Arial"/>
            <w:sz w:val="24"/>
            <w:szCs w:val="24"/>
          </w:rPr>
          <w:t>Hallam Welcome Academic Resources SharePoint</w:t>
        </w:r>
      </w:hyperlink>
      <w:r w:rsidRPr="00AE6DFF">
        <w:rPr>
          <w:rFonts w:ascii="Arial" w:hAnsi="Arial" w:cs="Arial"/>
          <w:sz w:val="24"/>
          <w:szCs w:val="24"/>
        </w:rPr>
        <w:t xml:space="preserve"> site to help create your welcome experience. This has loads of resources on that will support you in creating your welcome week schedules and welcome sessions.  </w:t>
      </w:r>
    </w:p>
    <w:p w14:paraId="557BEB99" w14:textId="77777777" w:rsidR="00A80DB4" w:rsidRPr="00AE6DFF" w:rsidRDefault="00A80DB4" w:rsidP="00A80DB4">
      <w:pPr>
        <w:pStyle w:val="NoSpacing"/>
        <w:rPr>
          <w:rFonts w:ascii="Arial" w:hAnsi="Arial" w:cs="Arial"/>
          <w:sz w:val="24"/>
          <w:szCs w:val="24"/>
        </w:rPr>
      </w:pPr>
      <w:r w:rsidRPr="00AE6DFF">
        <w:rPr>
          <w:rFonts w:ascii="Arial" w:hAnsi="Arial" w:cs="Arial"/>
          <w:sz w:val="24"/>
          <w:szCs w:val="24"/>
        </w:rPr>
        <w:t xml:space="preserve">All welcome sessions should be delivered virtually, unless there is a specific reason why students should be invited onto campus. Any on-campus sessions should be carefully considered and will require a risk assessment and track and trace methods should be in place for all on campus activities. All sessions need to be accessible for all students. Guidance on accessibly will be available shortly. Be mindful of the audience when using online platforms. It is good practice to include animations or videos in online live or pre-recorded sessions as in a face-to-face session. Ensure SHU approved rooms or platforms are used. Do </w:t>
      </w:r>
      <w:r w:rsidRPr="00AE6DFF">
        <w:rPr>
          <w:rFonts w:ascii="Arial" w:hAnsi="Arial" w:cs="Arial"/>
          <w:b/>
          <w:bCs/>
          <w:sz w:val="24"/>
          <w:szCs w:val="24"/>
        </w:rPr>
        <w:t>NOT</w:t>
      </w:r>
      <w:r w:rsidRPr="00AE6DFF">
        <w:rPr>
          <w:rFonts w:ascii="Arial" w:hAnsi="Arial" w:cs="Arial"/>
          <w:sz w:val="24"/>
          <w:szCs w:val="24"/>
        </w:rPr>
        <w:t xml:space="preserve"> use course Blackboard course sites for live welcome sessions as students may not be able to access them.</w:t>
      </w:r>
    </w:p>
    <w:p w14:paraId="041C8737" w14:textId="77777777" w:rsidR="00A80DB4" w:rsidRPr="00AE6DFF" w:rsidRDefault="00A80DB4">
      <w:pPr>
        <w:rPr>
          <w:rFonts w:ascii="Arial" w:hAnsi="Arial" w:cs="Arial"/>
          <w:sz w:val="24"/>
          <w:szCs w:val="24"/>
        </w:rPr>
      </w:pPr>
    </w:p>
    <w:p w14:paraId="412D8A9F" w14:textId="28952797" w:rsidR="00C816D2" w:rsidRPr="00AE6DFF" w:rsidRDefault="00C816D2">
      <w:pPr>
        <w:rPr>
          <w:rFonts w:ascii="Arial" w:hAnsi="Arial" w:cs="Arial"/>
          <w:sz w:val="24"/>
          <w:szCs w:val="24"/>
        </w:rPr>
      </w:pPr>
    </w:p>
    <w:tbl>
      <w:tblPr>
        <w:tblStyle w:val="TableGrid"/>
        <w:tblW w:w="0" w:type="auto"/>
        <w:tblInd w:w="-5" w:type="dxa"/>
        <w:tblLook w:val="04A0" w:firstRow="1" w:lastRow="0" w:firstColumn="1" w:lastColumn="0" w:noHBand="0" w:noVBand="1"/>
      </w:tblPr>
      <w:tblGrid>
        <w:gridCol w:w="2240"/>
        <w:gridCol w:w="1984"/>
        <w:gridCol w:w="7655"/>
        <w:gridCol w:w="2268"/>
        <w:gridCol w:w="1417"/>
      </w:tblGrid>
      <w:tr w:rsidR="00626B6C" w:rsidRPr="00AE6DFF" w14:paraId="70FAE9CA" w14:textId="77777777" w:rsidTr="0016122A">
        <w:tc>
          <w:tcPr>
            <w:tcW w:w="15564" w:type="dxa"/>
            <w:gridSpan w:val="5"/>
            <w:shd w:val="clear" w:color="auto" w:fill="D9D9D9" w:themeFill="background1" w:themeFillShade="D9"/>
          </w:tcPr>
          <w:p w14:paraId="067C7E03" w14:textId="6F6877B7" w:rsidR="00626B6C" w:rsidRPr="00AE6DFF" w:rsidRDefault="0016122A" w:rsidP="004237DE">
            <w:pPr>
              <w:rPr>
                <w:rFonts w:ascii="Arial" w:hAnsi="Arial" w:cs="Arial"/>
                <w:b/>
                <w:bCs/>
                <w:sz w:val="24"/>
                <w:szCs w:val="24"/>
              </w:rPr>
            </w:pPr>
            <w:r w:rsidRPr="00AE6DFF">
              <w:rPr>
                <w:rFonts w:ascii="Arial" w:hAnsi="Arial" w:cs="Arial"/>
                <w:b/>
                <w:bCs/>
                <w:sz w:val="24"/>
                <w:szCs w:val="24"/>
              </w:rPr>
              <w:t xml:space="preserve">Other </w:t>
            </w:r>
            <w:hyperlink r:id="rId23" w:history="1">
              <w:r w:rsidRPr="00AE6DFF">
                <w:rPr>
                  <w:rStyle w:val="Hyperlink"/>
                  <w:rFonts w:ascii="Arial" w:hAnsi="Arial" w:cs="Arial"/>
                  <w:b/>
                  <w:bCs/>
                  <w:sz w:val="24"/>
                  <w:szCs w:val="24"/>
                </w:rPr>
                <w:t>Optional Sessions</w:t>
              </w:r>
            </w:hyperlink>
            <w:r w:rsidRPr="00AE6DFF">
              <w:rPr>
                <w:rFonts w:ascii="Arial" w:hAnsi="Arial" w:cs="Arial"/>
                <w:b/>
                <w:bCs/>
                <w:sz w:val="24"/>
                <w:szCs w:val="24"/>
              </w:rPr>
              <w:t xml:space="preserve"> That Can Be Included On Your Welcome Week Schedules</w:t>
            </w:r>
          </w:p>
        </w:tc>
      </w:tr>
      <w:tr w:rsidR="00A13A18" w:rsidRPr="00AE6DFF" w14:paraId="1FA9C988" w14:textId="77777777" w:rsidTr="0016122A">
        <w:tc>
          <w:tcPr>
            <w:tcW w:w="2240" w:type="dxa"/>
          </w:tcPr>
          <w:p w14:paraId="3B07975D" w14:textId="77777777" w:rsidR="00A13A18" w:rsidRPr="00AE6DFF" w:rsidRDefault="00A13A18" w:rsidP="004237DE">
            <w:pPr>
              <w:rPr>
                <w:rFonts w:ascii="Arial" w:hAnsi="Arial" w:cs="Arial"/>
                <w:sz w:val="24"/>
                <w:szCs w:val="24"/>
              </w:rPr>
            </w:pPr>
            <w:r w:rsidRPr="00AE6DFF">
              <w:rPr>
                <w:rFonts w:ascii="Arial" w:hAnsi="Arial" w:cs="Arial"/>
                <w:sz w:val="24"/>
                <w:szCs w:val="24"/>
              </w:rPr>
              <w:t>Meet your Academic Adviser session</w:t>
            </w:r>
          </w:p>
        </w:tc>
        <w:tc>
          <w:tcPr>
            <w:tcW w:w="1984" w:type="dxa"/>
          </w:tcPr>
          <w:p w14:paraId="2D46AAD3" w14:textId="77777777" w:rsidR="00A13A18" w:rsidRPr="00AE6DFF" w:rsidRDefault="00A13A18" w:rsidP="004237DE">
            <w:pPr>
              <w:rPr>
                <w:rFonts w:ascii="Arial" w:hAnsi="Arial" w:cs="Arial"/>
                <w:sz w:val="24"/>
                <w:szCs w:val="24"/>
              </w:rPr>
            </w:pPr>
            <w:r w:rsidRPr="00AE6DFF">
              <w:rPr>
                <w:rFonts w:ascii="Arial" w:hAnsi="Arial" w:cs="Arial"/>
                <w:sz w:val="24"/>
                <w:szCs w:val="24"/>
              </w:rPr>
              <w:t>Optional</w:t>
            </w:r>
          </w:p>
          <w:p w14:paraId="0B143D1E" w14:textId="77777777" w:rsidR="00A13A18" w:rsidRPr="00AE6DFF" w:rsidRDefault="00A13A18" w:rsidP="004237DE">
            <w:pPr>
              <w:rPr>
                <w:rFonts w:ascii="Arial" w:hAnsi="Arial" w:cs="Arial"/>
                <w:sz w:val="24"/>
                <w:szCs w:val="24"/>
              </w:rPr>
            </w:pPr>
          </w:p>
          <w:p w14:paraId="227960EC" w14:textId="77777777" w:rsidR="00A13A18" w:rsidRPr="00AE6DFF" w:rsidRDefault="00A13A18" w:rsidP="004237DE">
            <w:pPr>
              <w:rPr>
                <w:rFonts w:ascii="Arial" w:hAnsi="Arial" w:cs="Arial"/>
                <w:b/>
                <w:bCs/>
                <w:sz w:val="24"/>
                <w:szCs w:val="24"/>
              </w:rPr>
            </w:pPr>
            <w:r w:rsidRPr="00AE6DFF">
              <w:rPr>
                <w:rFonts w:ascii="Arial" w:hAnsi="Arial" w:cs="Arial"/>
                <w:b/>
                <w:bCs/>
                <w:sz w:val="24"/>
                <w:szCs w:val="24"/>
              </w:rPr>
              <w:t>(Highly recommended)</w:t>
            </w:r>
          </w:p>
        </w:tc>
        <w:tc>
          <w:tcPr>
            <w:tcW w:w="7655" w:type="dxa"/>
          </w:tcPr>
          <w:p w14:paraId="2587F9FB" w14:textId="59F4DB7B" w:rsidR="00A13A18" w:rsidRPr="00AE6DFF" w:rsidRDefault="00A13A18" w:rsidP="004237DE">
            <w:pPr>
              <w:rPr>
                <w:rFonts w:ascii="Arial" w:hAnsi="Arial" w:cs="Arial"/>
                <w:sz w:val="24"/>
                <w:szCs w:val="24"/>
              </w:rPr>
            </w:pPr>
            <w:r w:rsidRPr="00AE6DFF">
              <w:rPr>
                <w:rFonts w:ascii="Arial" w:hAnsi="Arial" w:cs="Arial"/>
                <w:sz w:val="24"/>
                <w:szCs w:val="24"/>
              </w:rPr>
              <w:t>If possible, it is recommended that students have an opportunity to meet potential Academic Advisers during welcome week and are clear how and when they will be allocated their Academic Adviser.</w:t>
            </w:r>
            <w:r w:rsidR="00EC289B" w:rsidRPr="00AE6DFF">
              <w:rPr>
                <w:rFonts w:ascii="Arial" w:hAnsi="Arial" w:cs="Arial"/>
                <w:sz w:val="24"/>
                <w:szCs w:val="24"/>
              </w:rPr>
              <w:t xml:space="preserve"> </w:t>
            </w:r>
            <w:r w:rsidR="006540F7" w:rsidRPr="00AE6DFF">
              <w:rPr>
                <w:rFonts w:ascii="Arial" w:hAnsi="Arial" w:cs="Arial"/>
                <w:sz w:val="24"/>
                <w:szCs w:val="24"/>
              </w:rPr>
              <w:t>Please note that at this time we are aware AAs might not have been allocated – this is just an opportunity to meet staff that may be their AA.</w:t>
            </w:r>
          </w:p>
        </w:tc>
        <w:tc>
          <w:tcPr>
            <w:tcW w:w="2268" w:type="dxa"/>
          </w:tcPr>
          <w:p w14:paraId="6C8DC728" w14:textId="383D1EA0" w:rsidR="00A13A18" w:rsidRPr="00AE6DFF" w:rsidRDefault="00C94C92" w:rsidP="004237DE">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06325C44" w14:textId="34EB9A98"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161E337C" w14:textId="4847D139" w:rsidR="00A13A18" w:rsidRPr="00AE6DFF" w:rsidRDefault="00A13A18" w:rsidP="004237DE">
            <w:pPr>
              <w:rPr>
                <w:rFonts w:ascii="Arial" w:hAnsi="Arial" w:cs="Arial"/>
                <w:sz w:val="24"/>
                <w:szCs w:val="24"/>
              </w:rPr>
            </w:pPr>
          </w:p>
        </w:tc>
      </w:tr>
      <w:tr w:rsidR="00626B6C" w:rsidRPr="00AE6DFF" w14:paraId="4480040F" w14:textId="77777777" w:rsidTr="0016122A">
        <w:tc>
          <w:tcPr>
            <w:tcW w:w="2240" w:type="dxa"/>
          </w:tcPr>
          <w:p w14:paraId="64E7ED21" w14:textId="2CB09CC4" w:rsidR="00626B6C" w:rsidRPr="00AE6DFF" w:rsidRDefault="00626B6C" w:rsidP="004237DE">
            <w:pPr>
              <w:rPr>
                <w:rFonts w:ascii="Arial" w:hAnsi="Arial" w:cs="Arial"/>
                <w:sz w:val="24"/>
                <w:szCs w:val="24"/>
              </w:rPr>
            </w:pPr>
            <w:r w:rsidRPr="00AE6DFF">
              <w:rPr>
                <w:rFonts w:ascii="Arial" w:hAnsi="Arial" w:cs="Arial"/>
                <w:sz w:val="24"/>
                <w:szCs w:val="24"/>
              </w:rPr>
              <w:t>A pre-arrival task session</w:t>
            </w:r>
          </w:p>
        </w:tc>
        <w:tc>
          <w:tcPr>
            <w:tcW w:w="1984" w:type="dxa"/>
          </w:tcPr>
          <w:p w14:paraId="308109D8" w14:textId="77777777" w:rsidR="00626B6C" w:rsidRPr="00AE6DFF" w:rsidRDefault="00626B6C" w:rsidP="004237DE">
            <w:pPr>
              <w:rPr>
                <w:rFonts w:ascii="Arial" w:hAnsi="Arial" w:cs="Arial"/>
                <w:sz w:val="24"/>
                <w:szCs w:val="24"/>
              </w:rPr>
            </w:pPr>
            <w:r w:rsidRPr="00AE6DFF">
              <w:rPr>
                <w:rFonts w:ascii="Arial" w:hAnsi="Arial" w:cs="Arial"/>
                <w:sz w:val="24"/>
                <w:szCs w:val="24"/>
              </w:rPr>
              <w:t xml:space="preserve">Optional </w:t>
            </w:r>
          </w:p>
        </w:tc>
        <w:tc>
          <w:tcPr>
            <w:tcW w:w="7655" w:type="dxa"/>
          </w:tcPr>
          <w:p w14:paraId="61636ACC" w14:textId="77777777" w:rsidR="00626B6C" w:rsidRPr="00AE6DFF" w:rsidRDefault="00626B6C" w:rsidP="004237DE">
            <w:pPr>
              <w:rPr>
                <w:rFonts w:ascii="Arial" w:hAnsi="Arial" w:cs="Arial"/>
                <w:sz w:val="24"/>
                <w:szCs w:val="24"/>
              </w:rPr>
            </w:pPr>
            <w:r w:rsidRPr="00AE6DFF">
              <w:rPr>
                <w:rFonts w:ascii="Arial" w:hAnsi="Arial" w:cs="Arial"/>
                <w:sz w:val="24"/>
                <w:szCs w:val="24"/>
              </w:rPr>
              <w:t>It is recommended that if pre-arrival tasks have been sent, a session which links back to these should be included.</w:t>
            </w:r>
          </w:p>
        </w:tc>
        <w:tc>
          <w:tcPr>
            <w:tcW w:w="2268" w:type="dxa"/>
          </w:tcPr>
          <w:p w14:paraId="3E051151" w14:textId="16E79756" w:rsidR="00626B6C" w:rsidRPr="00AE6DFF" w:rsidRDefault="00C94C92" w:rsidP="004237DE">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080BE261" w14:textId="4D969754"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637617E8" w14:textId="550A5280" w:rsidR="00626B6C" w:rsidRPr="00AE6DFF" w:rsidRDefault="00626B6C" w:rsidP="004237DE">
            <w:pPr>
              <w:rPr>
                <w:rFonts w:ascii="Arial" w:hAnsi="Arial" w:cs="Arial"/>
                <w:sz w:val="24"/>
                <w:szCs w:val="24"/>
              </w:rPr>
            </w:pPr>
          </w:p>
        </w:tc>
      </w:tr>
      <w:tr w:rsidR="00626B6C" w:rsidRPr="00AE6DFF" w14:paraId="14B76E71" w14:textId="77777777" w:rsidTr="0016122A">
        <w:tc>
          <w:tcPr>
            <w:tcW w:w="2240" w:type="dxa"/>
          </w:tcPr>
          <w:p w14:paraId="55B3B409" w14:textId="4C3BB4DE" w:rsidR="00626B6C" w:rsidRPr="00AE6DFF" w:rsidRDefault="00A13A18" w:rsidP="004237DE">
            <w:pPr>
              <w:rPr>
                <w:rFonts w:ascii="Arial" w:hAnsi="Arial" w:cs="Arial"/>
                <w:sz w:val="24"/>
                <w:szCs w:val="24"/>
              </w:rPr>
            </w:pPr>
            <w:r w:rsidRPr="00AE6DFF">
              <w:rPr>
                <w:rFonts w:ascii="Arial" w:hAnsi="Arial" w:cs="Arial"/>
                <w:sz w:val="24"/>
                <w:szCs w:val="24"/>
              </w:rPr>
              <w:t xml:space="preserve">A </w:t>
            </w:r>
            <w:r w:rsidR="00626B6C" w:rsidRPr="00AE6DFF">
              <w:rPr>
                <w:rFonts w:ascii="Arial" w:hAnsi="Arial" w:cs="Arial"/>
                <w:sz w:val="24"/>
                <w:szCs w:val="24"/>
              </w:rPr>
              <w:t>Course Leader Q&amp;A</w:t>
            </w:r>
            <w:r w:rsidRPr="00AE6DFF">
              <w:rPr>
                <w:rFonts w:ascii="Arial" w:hAnsi="Arial" w:cs="Arial"/>
                <w:sz w:val="24"/>
                <w:szCs w:val="24"/>
              </w:rPr>
              <w:t xml:space="preserve"> session or drop-in</w:t>
            </w:r>
          </w:p>
        </w:tc>
        <w:tc>
          <w:tcPr>
            <w:tcW w:w="1984" w:type="dxa"/>
          </w:tcPr>
          <w:p w14:paraId="6A0E9575" w14:textId="77777777" w:rsidR="00626B6C" w:rsidRPr="00AE6DFF" w:rsidRDefault="00626B6C" w:rsidP="004237DE">
            <w:pPr>
              <w:rPr>
                <w:rFonts w:ascii="Arial" w:hAnsi="Arial" w:cs="Arial"/>
                <w:sz w:val="24"/>
                <w:szCs w:val="24"/>
              </w:rPr>
            </w:pPr>
            <w:r w:rsidRPr="00AE6DFF">
              <w:rPr>
                <w:rFonts w:ascii="Arial" w:hAnsi="Arial" w:cs="Arial"/>
                <w:sz w:val="24"/>
                <w:szCs w:val="24"/>
              </w:rPr>
              <w:t>Optional</w:t>
            </w:r>
          </w:p>
        </w:tc>
        <w:tc>
          <w:tcPr>
            <w:tcW w:w="7655" w:type="dxa"/>
          </w:tcPr>
          <w:p w14:paraId="4C88A1B0" w14:textId="13017072" w:rsidR="00626B6C" w:rsidRPr="00AE6DFF" w:rsidRDefault="00626B6C" w:rsidP="004237DE">
            <w:pPr>
              <w:rPr>
                <w:rFonts w:ascii="Arial" w:hAnsi="Arial" w:cs="Arial"/>
                <w:sz w:val="24"/>
                <w:szCs w:val="24"/>
              </w:rPr>
            </w:pPr>
            <w:r w:rsidRPr="00AE6DFF">
              <w:rPr>
                <w:rFonts w:ascii="Arial" w:hAnsi="Arial" w:cs="Arial"/>
                <w:sz w:val="24"/>
                <w:szCs w:val="24"/>
              </w:rPr>
              <w:t>This session can be included on schedules as an opportunity to connect with the course team and ask questions.</w:t>
            </w:r>
            <w:r w:rsidR="00CB4DA1" w:rsidRPr="00AE6DFF">
              <w:rPr>
                <w:rFonts w:ascii="Arial" w:hAnsi="Arial" w:cs="Arial"/>
                <w:sz w:val="24"/>
                <w:szCs w:val="24"/>
              </w:rPr>
              <w:t xml:space="preserve"> </w:t>
            </w:r>
            <w:r w:rsidR="00C94C92" w:rsidRPr="00AE6DFF">
              <w:rPr>
                <w:rFonts w:ascii="Arial" w:hAnsi="Arial" w:cs="Arial"/>
                <w:sz w:val="24"/>
                <w:szCs w:val="24"/>
              </w:rPr>
              <w:t>This may be best in a drop-in format.</w:t>
            </w:r>
          </w:p>
        </w:tc>
        <w:tc>
          <w:tcPr>
            <w:tcW w:w="2268" w:type="dxa"/>
          </w:tcPr>
          <w:p w14:paraId="30AFC444" w14:textId="633B8125" w:rsidR="00626B6C" w:rsidRPr="00AE6DFF" w:rsidRDefault="00C94C92" w:rsidP="004237DE">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6E3C5AB0" w14:textId="253850C0"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62092AAF" w14:textId="322C72C9" w:rsidR="00626B6C" w:rsidRPr="00AE6DFF" w:rsidRDefault="00626B6C" w:rsidP="004237DE">
            <w:pPr>
              <w:rPr>
                <w:rFonts w:ascii="Arial" w:hAnsi="Arial" w:cs="Arial"/>
                <w:b/>
                <w:bCs/>
                <w:sz w:val="24"/>
                <w:szCs w:val="24"/>
              </w:rPr>
            </w:pPr>
          </w:p>
        </w:tc>
      </w:tr>
      <w:tr w:rsidR="00626B6C" w:rsidRPr="00AE6DFF" w14:paraId="14453330" w14:textId="77777777" w:rsidTr="0016122A">
        <w:tc>
          <w:tcPr>
            <w:tcW w:w="2240" w:type="dxa"/>
          </w:tcPr>
          <w:p w14:paraId="5C14A9FC" w14:textId="77777777" w:rsidR="00626B6C" w:rsidRPr="00AE6DFF" w:rsidRDefault="00626B6C" w:rsidP="004237DE">
            <w:pPr>
              <w:rPr>
                <w:rFonts w:ascii="Arial" w:hAnsi="Arial" w:cs="Arial"/>
                <w:sz w:val="24"/>
                <w:szCs w:val="24"/>
              </w:rPr>
            </w:pPr>
            <w:r w:rsidRPr="00AE6DFF">
              <w:rPr>
                <w:rFonts w:ascii="Arial" w:hAnsi="Arial" w:cs="Arial"/>
                <w:sz w:val="24"/>
                <w:szCs w:val="24"/>
              </w:rPr>
              <w:t>Include any essential Course Practical Sessions</w:t>
            </w:r>
          </w:p>
        </w:tc>
        <w:tc>
          <w:tcPr>
            <w:tcW w:w="1984" w:type="dxa"/>
          </w:tcPr>
          <w:p w14:paraId="1FCA0696" w14:textId="77777777" w:rsidR="00626B6C" w:rsidRPr="00AE6DFF" w:rsidRDefault="00626B6C" w:rsidP="004237DE">
            <w:pPr>
              <w:rPr>
                <w:rFonts w:ascii="Arial" w:hAnsi="Arial" w:cs="Arial"/>
                <w:sz w:val="24"/>
                <w:szCs w:val="24"/>
              </w:rPr>
            </w:pPr>
            <w:r w:rsidRPr="00AE6DFF">
              <w:rPr>
                <w:rFonts w:ascii="Arial" w:hAnsi="Arial" w:cs="Arial"/>
                <w:sz w:val="24"/>
                <w:szCs w:val="24"/>
              </w:rPr>
              <w:t>Optional</w:t>
            </w:r>
          </w:p>
        </w:tc>
        <w:tc>
          <w:tcPr>
            <w:tcW w:w="7655" w:type="dxa"/>
          </w:tcPr>
          <w:p w14:paraId="246B5A65" w14:textId="42201B3F" w:rsidR="00626B6C" w:rsidRPr="00AE6DFF" w:rsidRDefault="00626B6C" w:rsidP="004237DE">
            <w:pPr>
              <w:rPr>
                <w:rFonts w:ascii="Arial" w:hAnsi="Arial" w:cs="Arial"/>
                <w:sz w:val="24"/>
                <w:szCs w:val="24"/>
              </w:rPr>
            </w:pPr>
            <w:r w:rsidRPr="00AE6DFF">
              <w:rPr>
                <w:rFonts w:ascii="Arial" w:hAnsi="Arial" w:cs="Arial"/>
                <w:sz w:val="24"/>
                <w:szCs w:val="24"/>
              </w:rPr>
              <w:t xml:space="preserve">Depending on the course discipline this may be an essential element to include in </w:t>
            </w:r>
            <w:r w:rsidR="00C94C92" w:rsidRPr="00AE6DFF">
              <w:rPr>
                <w:rFonts w:ascii="Arial" w:hAnsi="Arial" w:cs="Arial"/>
                <w:sz w:val="24"/>
                <w:szCs w:val="24"/>
              </w:rPr>
              <w:t xml:space="preserve">course </w:t>
            </w:r>
            <w:r w:rsidRPr="00AE6DFF">
              <w:rPr>
                <w:rFonts w:ascii="Arial" w:hAnsi="Arial" w:cs="Arial"/>
                <w:sz w:val="24"/>
                <w:szCs w:val="24"/>
              </w:rPr>
              <w:t xml:space="preserve">welcome schedules. It may be appropriate to include face-to-face practical course elements </w:t>
            </w:r>
            <w:r w:rsidR="0016122A" w:rsidRPr="00AE6DFF">
              <w:rPr>
                <w:rFonts w:ascii="Arial" w:hAnsi="Arial" w:cs="Arial"/>
                <w:sz w:val="24"/>
                <w:szCs w:val="24"/>
              </w:rPr>
              <w:t>on schedule e.g. uniform fittings</w:t>
            </w:r>
            <w:r w:rsidRPr="00AE6DFF">
              <w:rPr>
                <w:rFonts w:ascii="Arial" w:hAnsi="Arial" w:cs="Arial"/>
                <w:sz w:val="24"/>
                <w:szCs w:val="24"/>
              </w:rPr>
              <w:t>, health checks, immunisations.</w:t>
            </w:r>
            <w:r w:rsidR="00E87C2E" w:rsidRPr="00AE6DFF">
              <w:rPr>
                <w:rFonts w:ascii="Arial" w:hAnsi="Arial" w:cs="Arial"/>
                <w:sz w:val="24"/>
                <w:szCs w:val="24"/>
              </w:rPr>
              <w:t xml:space="preserve"> </w:t>
            </w:r>
            <w:r w:rsidR="0016122A">
              <w:rPr>
                <w:rFonts w:ascii="Arial" w:hAnsi="Arial" w:cs="Arial"/>
                <w:sz w:val="24"/>
                <w:szCs w:val="24"/>
              </w:rPr>
              <w:br/>
            </w:r>
            <w:r w:rsidR="00E87C2E" w:rsidRPr="00AE6DFF">
              <w:rPr>
                <w:rFonts w:ascii="Arial" w:hAnsi="Arial" w:cs="Arial"/>
                <w:b/>
                <w:bCs/>
                <w:sz w:val="24"/>
                <w:szCs w:val="24"/>
              </w:rPr>
              <w:t>NB: All F2F and on campus activities will require a risk assessment completing.</w:t>
            </w:r>
          </w:p>
        </w:tc>
        <w:tc>
          <w:tcPr>
            <w:tcW w:w="2268" w:type="dxa"/>
          </w:tcPr>
          <w:p w14:paraId="47656007" w14:textId="77777777" w:rsidR="00626B6C" w:rsidRPr="00AE6DFF" w:rsidRDefault="00626B6C" w:rsidP="004237DE">
            <w:pPr>
              <w:rPr>
                <w:rFonts w:ascii="Arial" w:hAnsi="Arial" w:cs="Arial"/>
                <w:sz w:val="24"/>
                <w:szCs w:val="24"/>
              </w:rPr>
            </w:pPr>
            <w:r w:rsidRPr="00AE6DFF">
              <w:rPr>
                <w:rFonts w:ascii="Arial" w:hAnsi="Arial" w:cs="Arial"/>
                <w:sz w:val="24"/>
                <w:szCs w:val="24"/>
              </w:rPr>
              <w:t>F/F as appropriate</w:t>
            </w:r>
          </w:p>
          <w:p w14:paraId="4577AD7B" w14:textId="0784DB1A" w:rsidR="00C94C92" w:rsidRPr="00AE6DFF" w:rsidRDefault="00C94C92" w:rsidP="004237DE">
            <w:pPr>
              <w:rPr>
                <w:rFonts w:ascii="Arial" w:hAnsi="Arial" w:cs="Arial"/>
                <w:sz w:val="24"/>
                <w:szCs w:val="24"/>
              </w:rPr>
            </w:pPr>
            <w:r w:rsidRPr="00AE6DFF">
              <w:rPr>
                <w:rFonts w:ascii="Arial" w:hAnsi="Arial" w:cs="Arial"/>
                <w:sz w:val="24"/>
                <w:szCs w:val="24"/>
              </w:rPr>
              <w:t>included on welcome schedule</w:t>
            </w:r>
          </w:p>
        </w:tc>
        <w:tc>
          <w:tcPr>
            <w:tcW w:w="1417" w:type="dxa"/>
          </w:tcPr>
          <w:p w14:paraId="1263819B" w14:textId="7C7EAA6A"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1B472AE4" w14:textId="1C7011B1" w:rsidR="00626B6C" w:rsidRPr="00AE6DFF" w:rsidRDefault="00626B6C" w:rsidP="004237DE">
            <w:pPr>
              <w:rPr>
                <w:rFonts w:ascii="Arial" w:hAnsi="Arial" w:cs="Arial"/>
                <w:sz w:val="24"/>
                <w:szCs w:val="24"/>
              </w:rPr>
            </w:pPr>
          </w:p>
        </w:tc>
      </w:tr>
      <w:tr w:rsidR="00626B6C" w:rsidRPr="00AE6DFF" w14:paraId="69C5B6C9" w14:textId="77777777" w:rsidTr="0016122A">
        <w:tc>
          <w:tcPr>
            <w:tcW w:w="2240" w:type="dxa"/>
          </w:tcPr>
          <w:p w14:paraId="3DC9816B" w14:textId="55643F7B" w:rsidR="00626B6C" w:rsidRPr="00AE6DFF" w:rsidRDefault="00A13A18" w:rsidP="004237DE">
            <w:pPr>
              <w:rPr>
                <w:rFonts w:ascii="Arial" w:hAnsi="Arial" w:cs="Arial"/>
                <w:sz w:val="24"/>
                <w:szCs w:val="24"/>
              </w:rPr>
            </w:pPr>
            <w:r w:rsidRPr="00AE6DFF">
              <w:rPr>
                <w:rFonts w:ascii="Arial" w:hAnsi="Arial" w:cs="Arial"/>
                <w:sz w:val="24"/>
                <w:szCs w:val="24"/>
              </w:rPr>
              <w:t>A</w:t>
            </w:r>
            <w:r w:rsidR="00626B6C" w:rsidRPr="00AE6DFF">
              <w:rPr>
                <w:rFonts w:ascii="Arial" w:hAnsi="Arial" w:cs="Arial"/>
                <w:sz w:val="24"/>
                <w:szCs w:val="24"/>
              </w:rPr>
              <w:t xml:space="preserve"> link to Library </w:t>
            </w:r>
            <w:r w:rsidR="00626B6C" w:rsidRPr="00AE6DFF">
              <w:rPr>
                <w:rFonts w:ascii="Arial" w:hAnsi="Arial" w:cs="Arial"/>
                <w:sz w:val="24"/>
                <w:szCs w:val="24"/>
              </w:rPr>
              <w:lastRenderedPageBreak/>
              <w:t>Information and Skills Lecture</w:t>
            </w:r>
          </w:p>
        </w:tc>
        <w:tc>
          <w:tcPr>
            <w:tcW w:w="1984" w:type="dxa"/>
          </w:tcPr>
          <w:p w14:paraId="7676BC8F" w14:textId="77777777" w:rsidR="00626B6C" w:rsidRPr="00AE6DFF" w:rsidRDefault="00626B6C" w:rsidP="004237DE">
            <w:pPr>
              <w:rPr>
                <w:rFonts w:ascii="Arial" w:hAnsi="Arial" w:cs="Arial"/>
                <w:sz w:val="24"/>
                <w:szCs w:val="24"/>
              </w:rPr>
            </w:pPr>
            <w:r w:rsidRPr="00AE6DFF">
              <w:rPr>
                <w:rFonts w:ascii="Arial" w:hAnsi="Arial" w:cs="Arial"/>
                <w:sz w:val="24"/>
                <w:szCs w:val="24"/>
              </w:rPr>
              <w:lastRenderedPageBreak/>
              <w:t xml:space="preserve">Optional </w:t>
            </w:r>
          </w:p>
        </w:tc>
        <w:tc>
          <w:tcPr>
            <w:tcW w:w="7655" w:type="dxa"/>
          </w:tcPr>
          <w:p w14:paraId="442CC039" w14:textId="7FE9B5A0" w:rsidR="00E87C2E" w:rsidRPr="00AE6DFF" w:rsidRDefault="00626B6C" w:rsidP="004237DE">
            <w:pPr>
              <w:rPr>
                <w:rFonts w:ascii="Arial" w:hAnsi="Arial" w:cs="Arial"/>
                <w:sz w:val="24"/>
                <w:szCs w:val="24"/>
              </w:rPr>
            </w:pPr>
            <w:r w:rsidRPr="00AE6DFF">
              <w:rPr>
                <w:rFonts w:ascii="Arial" w:hAnsi="Arial" w:cs="Arial"/>
                <w:sz w:val="24"/>
                <w:szCs w:val="24"/>
              </w:rPr>
              <w:t xml:space="preserve">Both sessions are often included in module delivery after welcome </w:t>
            </w:r>
            <w:r w:rsidRPr="00AE6DFF">
              <w:rPr>
                <w:rFonts w:ascii="Arial" w:hAnsi="Arial" w:cs="Arial"/>
                <w:sz w:val="24"/>
                <w:szCs w:val="24"/>
              </w:rPr>
              <w:lastRenderedPageBreak/>
              <w:t xml:space="preserve">week. This should be done in consultation with your course library contact and your Course Administrator. </w:t>
            </w:r>
            <w:r w:rsidR="00E87C2E" w:rsidRPr="00AE6DFF">
              <w:rPr>
                <w:rFonts w:ascii="Arial" w:hAnsi="Arial" w:cs="Arial"/>
                <w:sz w:val="24"/>
                <w:szCs w:val="24"/>
              </w:rPr>
              <w:t xml:space="preserve"> If appropriate you can include a link to the library on welcome schedules.</w:t>
            </w:r>
          </w:p>
        </w:tc>
        <w:tc>
          <w:tcPr>
            <w:tcW w:w="2268" w:type="dxa"/>
          </w:tcPr>
          <w:p w14:paraId="03D7115E" w14:textId="4A198B25" w:rsidR="00626B6C" w:rsidRPr="00AE6DFF" w:rsidRDefault="00C94C92" w:rsidP="004237DE">
            <w:pPr>
              <w:rPr>
                <w:rFonts w:ascii="Arial" w:hAnsi="Arial" w:cs="Arial"/>
                <w:sz w:val="24"/>
                <w:szCs w:val="24"/>
              </w:rPr>
            </w:pPr>
            <w:r w:rsidRPr="00AE6DFF">
              <w:rPr>
                <w:rFonts w:ascii="Arial" w:hAnsi="Arial" w:cs="Arial"/>
                <w:sz w:val="24"/>
                <w:szCs w:val="24"/>
              </w:rPr>
              <w:lastRenderedPageBreak/>
              <w:t xml:space="preserve">Virtual – included </w:t>
            </w:r>
            <w:r w:rsidRPr="00AE6DFF">
              <w:rPr>
                <w:rFonts w:ascii="Arial" w:hAnsi="Arial" w:cs="Arial"/>
                <w:sz w:val="24"/>
                <w:szCs w:val="24"/>
              </w:rPr>
              <w:lastRenderedPageBreak/>
              <w:t>on welcome schedule</w:t>
            </w:r>
          </w:p>
        </w:tc>
        <w:tc>
          <w:tcPr>
            <w:tcW w:w="1417" w:type="dxa"/>
          </w:tcPr>
          <w:p w14:paraId="70B23EFA" w14:textId="225CAE74" w:rsidR="003B2486" w:rsidRPr="00AE6DFF" w:rsidRDefault="003B2486" w:rsidP="003B2486">
            <w:pPr>
              <w:rPr>
                <w:rFonts w:ascii="Arial" w:hAnsi="Arial" w:cs="Arial"/>
                <w:sz w:val="24"/>
                <w:szCs w:val="24"/>
              </w:rPr>
            </w:pPr>
            <w:r w:rsidRPr="00AE6DFF">
              <w:rPr>
                <w:rFonts w:ascii="Arial" w:hAnsi="Arial" w:cs="Arial"/>
                <w:sz w:val="24"/>
                <w:szCs w:val="24"/>
              </w:rPr>
              <w:lastRenderedPageBreak/>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6CC201A3" w14:textId="0E6FC3AB" w:rsidR="00626B6C" w:rsidRPr="00AE6DFF" w:rsidRDefault="00626B6C" w:rsidP="004237DE">
            <w:pPr>
              <w:rPr>
                <w:rFonts w:ascii="Arial" w:hAnsi="Arial" w:cs="Arial"/>
                <w:sz w:val="24"/>
                <w:szCs w:val="24"/>
              </w:rPr>
            </w:pPr>
          </w:p>
        </w:tc>
      </w:tr>
      <w:tr w:rsidR="00626B6C" w:rsidRPr="00AE6DFF" w14:paraId="735B5721" w14:textId="77777777" w:rsidTr="0016122A">
        <w:tc>
          <w:tcPr>
            <w:tcW w:w="2240" w:type="dxa"/>
          </w:tcPr>
          <w:p w14:paraId="61021E80" w14:textId="01E434F8" w:rsidR="00626B6C" w:rsidRPr="00AE6DFF" w:rsidRDefault="00626B6C" w:rsidP="004237DE">
            <w:pPr>
              <w:rPr>
                <w:rFonts w:ascii="Arial" w:hAnsi="Arial" w:cs="Arial"/>
                <w:sz w:val="24"/>
                <w:szCs w:val="24"/>
              </w:rPr>
            </w:pPr>
            <w:r w:rsidRPr="00AE6DFF">
              <w:rPr>
                <w:rFonts w:ascii="Arial" w:hAnsi="Arial" w:cs="Arial"/>
                <w:sz w:val="24"/>
                <w:szCs w:val="24"/>
              </w:rPr>
              <w:lastRenderedPageBreak/>
              <w:t>Self-evaluation Tools</w:t>
            </w:r>
          </w:p>
        </w:tc>
        <w:tc>
          <w:tcPr>
            <w:tcW w:w="1984" w:type="dxa"/>
          </w:tcPr>
          <w:p w14:paraId="2958FA67" w14:textId="77777777" w:rsidR="00626B6C" w:rsidRPr="00AE6DFF" w:rsidRDefault="00626B6C" w:rsidP="004237DE">
            <w:pPr>
              <w:rPr>
                <w:rFonts w:ascii="Arial" w:hAnsi="Arial" w:cs="Arial"/>
                <w:sz w:val="24"/>
                <w:szCs w:val="24"/>
              </w:rPr>
            </w:pPr>
            <w:r w:rsidRPr="00AE6DFF">
              <w:rPr>
                <w:rFonts w:ascii="Arial" w:hAnsi="Arial" w:cs="Arial"/>
                <w:sz w:val="24"/>
                <w:szCs w:val="24"/>
              </w:rPr>
              <w:t>Optional</w:t>
            </w:r>
          </w:p>
        </w:tc>
        <w:tc>
          <w:tcPr>
            <w:tcW w:w="7655" w:type="dxa"/>
          </w:tcPr>
          <w:p w14:paraId="558B1C74" w14:textId="71B1E73D" w:rsidR="00626B6C" w:rsidRPr="00AE6DFF" w:rsidRDefault="00626B6C" w:rsidP="004237DE">
            <w:pPr>
              <w:rPr>
                <w:rFonts w:ascii="Arial" w:hAnsi="Arial" w:cs="Arial"/>
                <w:sz w:val="24"/>
                <w:szCs w:val="24"/>
              </w:rPr>
            </w:pPr>
            <w:r w:rsidRPr="00AE6DFF">
              <w:rPr>
                <w:rFonts w:ascii="Arial" w:hAnsi="Arial" w:cs="Arial"/>
                <w:sz w:val="24"/>
                <w:szCs w:val="24"/>
              </w:rPr>
              <w:t>To include as appropriate</w:t>
            </w:r>
            <w:r w:rsidR="00A41EE8" w:rsidRPr="00AE6DFF">
              <w:rPr>
                <w:rFonts w:ascii="Arial" w:hAnsi="Arial" w:cs="Arial"/>
                <w:sz w:val="24"/>
                <w:szCs w:val="24"/>
              </w:rPr>
              <w:t>.</w:t>
            </w:r>
          </w:p>
        </w:tc>
        <w:tc>
          <w:tcPr>
            <w:tcW w:w="2268" w:type="dxa"/>
          </w:tcPr>
          <w:p w14:paraId="54CF8294" w14:textId="6C3D5B22" w:rsidR="00626B6C" w:rsidRPr="00AE6DFF" w:rsidRDefault="00C94C92" w:rsidP="004237DE">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4B22766A" w14:textId="589D5B0D" w:rsidR="003B2486" w:rsidRPr="00AE6DFF" w:rsidRDefault="003B2486" w:rsidP="003B2486">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r w:rsidR="00C26F7D" w:rsidRPr="00AE6DFF">
              <w:rPr>
                <w:rFonts w:ascii="Arial" w:hAnsi="Arial" w:cs="Arial"/>
                <w:sz w:val="24"/>
                <w:szCs w:val="24"/>
              </w:rPr>
              <w:t>*</w:t>
            </w:r>
          </w:p>
          <w:p w14:paraId="37D14BF2" w14:textId="0126DE15" w:rsidR="00626B6C" w:rsidRPr="00AE6DFF" w:rsidRDefault="00626B6C" w:rsidP="004237DE">
            <w:pPr>
              <w:rPr>
                <w:rFonts w:ascii="Arial" w:hAnsi="Arial" w:cs="Arial"/>
                <w:sz w:val="24"/>
                <w:szCs w:val="24"/>
              </w:rPr>
            </w:pPr>
          </w:p>
        </w:tc>
      </w:tr>
      <w:tr w:rsidR="00C26F7D" w:rsidRPr="00AE6DFF" w14:paraId="4CEF6DD8" w14:textId="77777777" w:rsidTr="0016122A">
        <w:tc>
          <w:tcPr>
            <w:tcW w:w="2240" w:type="dxa"/>
          </w:tcPr>
          <w:p w14:paraId="7F33DE42" w14:textId="51017BD3" w:rsidR="00C26F7D" w:rsidRPr="00AE6DFF" w:rsidRDefault="00C26F7D" w:rsidP="00C26F7D">
            <w:pPr>
              <w:rPr>
                <w:rFonts w:ascii="Arial" w:hAnsi="Arial" w:cs="Arial"/>
                <w:sz w:val="24"/>
                <w:szCs w:val="24"/>
              </w:rPr>
            </w:pPr>
            <w:r w:rsidRPr="00AE6DFF">
              <w:rPr>
                <w:rFonts w:ascii="Arial" w:hAnsi="Arial" w:cs="Arial"/>
                <w:sz w:val="24"/>
                <w:szCs w:val="24"/>
              </w:rPr>
              <w:t>Session to support online learning</w:t>
            </w:r>
          </w:p>
        </w:tc>
        <w:tc>
          <w:tcPr>
            <w:tcW w:w="1984" w:type="dxa"/>
          </w:tcPr>
          <w:p w14:paraId="03E27F18" w14:textId="53E38A47" w:rsidR="00C26F7D" w:rsidRPr="00AE6DFF" w:rsidRDefault="00C26F7D" w:rsidP="00C26F7D">
            <w:pPr>
              <w:rPr>
                <w:rFonts w:ascii="Arial" w:hAnsi="Arial" w:cs="Arial"/>
                <w:sz w:val="24"/>
                <w:szCs w:val="24"/>
              </w:rPr>
            </w:pPr>
            <w:r w:rsidRPr="00AE6DFF">
              <w:rPr>
                <w:rFonts w:ascii="Arial" w:hAnsi="Arial" w:cs="Arial"/>
                <w:sz w:val="24"/>
                <w:szCs w:val="24"/>
              </w:rPr>
              <w:t>Optional</w:t>
            </w:r>
          </w:p>
        </w:tc>
        <w:tc>
          <w:tcPr>
            <w:tcW w:w="7655" w:type="dxa"/>
          </w:tcPr>
          <w:p w14:paraId="23326B9A" w14:textId="7780DFFA" w:rsidR="00C26F7D" w:rsidRPr="00AE6DFF" w:rsidRDefault="00C26F7D" w:rsidP="00C26F7D">
            <w:pPr>
              <w:rPr>
                <w:rFonts w:ascii="Arial" w:hAnsi="Arial" w:cs="Arial"/>
                <w:sz w:val="24"/>
                <w:szCs w:val="24"/>
              </w:rPr>
            </w:pPr>
            <w:r w:rsidRPr="00AE6DFF">
              <w:rPr>
                <w:rFonts w:ascii="Arial" w:hAnsi="Arial" w:cs="Arial"/>
                <w:sz w:val="24"/>
                <w:szCs w:val="24"/>
              </w:rPr>
              <w:t>Overview of student expectations of online learning / netiquette / introduction to how students will learn / check IT kit</w:t>
            </w:r>
          </w:p>
        </w:tc>
        <w:tc>
          <w:tcPr>
            <w:tcW w:w="2268" w:type="dxa"/>
          </w:tcPr>
          <w:p w14:paraId="6056A90B" w14:textId="09355635" w:rsidR="00C26F7D" w:rsidRPr="00AE6DFF" w:rsidRDefault="00C26F7D" w:rsidP="00C26F7D">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5E38D58A" w14:textId="77777777" w:rsidR="00C26F7D" w:rsidRPr="00AE6DFF" w:rsidRDefault="00C26F7D" w:rsidP="00C26F7D">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779FEA60" w14:textId="77777777" w:rsidR="00C26F7D" w:rsidRPr="00AE6DFF" w:rsidRDefault="00C26F7D" w:rsidP="00C26F7D">
            <w:pPr>
              <w:rPr>
                <w:rFonts w:ascii="Arial" w:hAnsi="Arial" w:cs="Arial"/>
                <w:sz w:val="24"/>
                <w:szCs w:val="24"/>
              </w:rPr>
            </w:pPr>
          </w:p>
        </w:tc>
      </w:tr>
      <w:tr w:rsidR="008D0633" w:rsidRPr="00AE6DFF" w14:paraId="445DDDF0" w14:textId="77777777" w:rsidTr="0016122A">
        <w:tc>
          <w:tcPr>
            <w:tcW w:w="2240" w:type="dxa"/>
          </w:tcPr>
          <w:p w14:paraId="50E6F08B" w14:textId="3B3CC552" w:rsidR="008D0633" w:rsidRPr="00AE6DFF" w:rsidRDefault="008D0633" w:rsidP="00C26F7D">
            <w:pPr>
              <w:rPr>
                <w:rFonts w:ascii="Arial" w:hAnsi="Arial" w:cs="Arial"/>
                <w:sz w:val="24"/>
                <w:szCs w:val="24"/>
              </w:rPr>
            </w:pPr>
            <w:r w:rsidRPr="00AE6DFF">
              <w:rPr>
                <w:rFonts w:ascii="Arial" w:hAnsi="Arial" w:cs="Arial"/>
                <w:sz w:val="24"/>
                <w:szCs w:val="24"/>
              </w:rPr>
              <w:t xml:space="preserve">Link to virtual </w:t>
            </w:r>
            <w:r w:rsidR="00C816D2" w:rsidRPr="00AE6DFF">
              <w:rPr>
                <w:rFonts w:ascii="Arial" w:hAnsi="Arial" w:cs="Arial"/>
                <w:sz w:val="24"/>
                <w:szCs w:val="24"/>
              </w:rPr>
              <w:t xml:space="preserve">campus </w:t>
            </w:r>
            <w:r w:rsidRPr="00AE6DFF">
              <w:rPr>
                <w:rFonts w:ascii="Arial" w:hAnsi="Arial" w:cs="Arial"/>
                <w:sz w:val="24"/>
                <w:szCs w:val="24"/>
              </w:rPr>
              <w:t>tours</w:t>
            </w:r>
          </w:p>
        </w:tc>
        <w:tc>
          <w:tcPr>
            <w:tcW w:w="1984" w:type="dxa"/>
          </w:tcPr>
          <w:p w14:paraId="46A6EF32" w14:textId="3DFEFCF7" w:rsidR="008D0633" w:rsidRPr="00AE6DFF" w:rsidRDefault="008D0633" w:rsidP="00C26F7D">
            <w:pPr>
              <w:rPr>
                <w:rFonts w:ascii="Arial" w:hAnsi="Arial" w:cs="Arial"/>
                <w:sz w:val="24"/>
                <w:szCs w:val="24"/>
              </w:rPr>
            </w:pPr>
            <w:r w:rsidRPr="00AE6DFF">
              <w:rPr>
                <w:rFonts w:ascii="Arial" w:hAnsi="Arial" w:cs="Arial"/>
                <w:sz w:val="24"/>
                <w:szCs w:val="24"/>
              </w:rPr>
              <w:t xml:space="preserve">Optional </w:t>
            </w:r>
          </w:p>
        </w:tc>
        <w:tc>
          <w:tcPr>
            <w:tcW w:w="7655" w:type="dxa"/>
          </w:tcPr>
          <w:p w14:paraId="3B561BB1" w14:textId="5A4DB795" w:rsidR="008D0633" w:rsidRPr="00AE6DFF" w:rsidRDefault="008D0633" w:rsidP="00C26F7D">
            <w:pPr>
              <w:rPr>
                <w:rFonts w:ascii="Arial" w:hAnsi="Arial" w:cs="Arial"/>
                <w:sz w:val="24"/>
                <w:szCs w:val="24"/>
              </w:rPr>
            </w:pPr>
            <w:r w:rsidRPr="00AE6DFF">
              <w:rPr>
                <w:rFonts w:ascii="Arial" w:hAnsi="Arial" w:cs="Arial"/>
                <w:sz w:val="24"/>
                <w:szCs w:val="24"/>
              </w:rPr>
              <w:t xml:space="preserve">May support wayfinding </w:t>
            </w:r>
            <w:r w:rsidR="00C816D2" w:rsidRPr="00AE6DFF">
              <w:rPr>
                <w:rFonts w:ascii="Arial" w:hAnsi="Arial" w:cs="Arial"/>
                <w:sz w:val="24"/>
                <w:szCs w:val="24"/>
              </w:rPr>
              <w:t>– can be shown during a session or added to the welcome schedule</w:t>
            </w:r>
          </w:p>
          <w:p w14:paraId="0D332C35" w14:textId="3922BB90" w:rsidR="008D0633" w:rsidRPr="00AE6DFF" w:rsidRDefault="00354EE2" w:rsidP="008D0633">
            <w:pPr>
              <w:rPr>
                <w:rFonts w:ascii="Arial" w:hAnsi="Arial" w:cs="Arial"/>
                <w:sz w:val="24"/>
                <w:szCs w:val="24"/>
              </w:rPr>
            </w:pPr>
            <w:hyperlink r:id="rId24" w:history="1">
              <w:r w:rsidR="008D0633" w:rsidRPr="00AE6DFF">
                <w:rPr>
                  <w:rStyle w:val="Hyperlink"/>
                  <w:rFonts w:ascii="Arial" w:hAnsi="Arial" w:cs="Arial"/>
                  <w:sz w:val="24"/>
                  <w:szCs w:val="24"/>
                </w:rPr>
                <w:t>Collegiate</w:t>
              </w:r>
            </w:hyperlink>
            <w:r w:rsidR="00B561F4" w:rsidRPr="00AE6DFF">
              <w:rPr>
                <w:rFonts w:ascii="Arial" w:hAnsi="Arial" w:cs="Arial"/>
                <w:sz w:val="24"/>
                <w:szCs w:val="24"/>
              </w:rPr>
              <w:t>,</w:t>
            </w:r>
            <w:r w:rsidR="008D0633" w:rsidRPr="00AE6DFF">
              <w:rPr>
                <w:rFonts w:ascii="Arial" w:hAnsi="Arial" w:cs="Arial"/>
                <w:sz w:val="24"/>
                <w:szCs w:val="24"/>
              </w:rPr>
              <w:t xml:space="preserve"> </w:t>
            </w:r>
            <w:hyperlink r:id="rId25" w:history="1">
              <w:r w:rsidR="008D0633" w:rsidRPr="00AE6DFF">
                <w:rPr>
                  <w:rStyle w:val="Hyperlink"/>
                  <w:rFonts w:ascii="Arial" w:hAnsi="Arial" w:cs="Arial"/>
                  <w:sz w:val="24"/>
                  <w:szCs w:val="24"/>
                </w:rPr>
                <w:t>City Campus</w:t>
              </w:r>
            </w:hyperlink>
            <w:r w:rsidR="00B561F4" w:rsidRPr="00AE6DFF">
              <w:rPr>
                <w:rFonts w:ascii="Arial" w:hAnsi="Arial" w:cs="Arial"/>
                <w:sz w:val="24"/>
                <w:szCs w:val="24"/>
              </w:rPr>
              <w:t>,</w:t>
            </w:r>
            <w:r w:rsidR="008D0633" w:rsidRPr="00AE6DFF">
              <w:rPr>
                <w:rFonts w:ascii="Arial" w:hAnsi="Arial" w:cs="Arial"/>
                <w:sz w:val="24"/>
                <w:szCs w:val="24"/>
              </w:rPr>
              <w:t xml:space="preserve"> </w:t>
            </w:r>
            <w:hyperlink r:id="rId26" w:history="1">
              <w:r w:rsidR="008D0633" w:rsidRPr="00AE6DFF">
                <w:rPr>
                  <w:rStyle w:val="Hyperlink"/>
                  <w:rFonts w:ascii="Arial" w:hAnsi="Arial" w:cs="Arial"/>
                  <w:sz w:val="24"/>
                  <w:szCs w:val="24"/>
                </w:rPr>
                <w:t>Both Campus</w:t>
              </w:r>
            </w:hyperlink>
            <w:r w:rsidR="008D0633" w:rsidRPr="00AE6DFF">
              <w:rPr>
                <w:rFonts w:ascii="Arial" w:hAnsi="Arial" w:cs="Arial"/>
                <w:sz w:val="24"/>
                <w:szCs w:val="24"/>
              </w:rPr>
              <w:t xml:space="preserve"> </w:t>
            </w:r>
          </w:p>
        </w:tc>
        <w:tc>
          <w:tcPr>
            <w:tcW w:w="2268" w:type="dxa"/>
          </w:tcPr>
          <w:p w14:paraId="7F3394F6" w14:textId="62771662" w:rsidR="008D0633" w:rsidRPr="00AE6DFF" w:rsidRDefault="008D0633" w:rsidP="00C26F7D">
            <w:pPr>
              <w:rPr>
                <w:rFonts w:ascii="Arial" w:hAnsi="Arial" w:cs="Arial"/>
                <w:sz w:val="24"/>
                <w:szCs w:val="24"/>
              </w:rPr>
            </w:pPr>
            <w:r w:rsidRPr="00AE6DFF">
              <w:rPr>
                <w:rFonts w:ascii="Arial" w:hAnsi="Arial" w:cs="Arial"/>
                <w:sz w:val="24"/>
                <w:szCs w:val="24"/>
              </w:rPr>
              <w:t>Virtual – included on welcome schedule</w:t>
            </w:r>
          </w:p>
        </w:tc>
        <w:tc>
          <w:tcPr>
            <w:tcW w:w="1417" w:type="dxa"/>
          </w:tcPr>
          <w:p w14:paraId="4E4DDF83" w14:textId="77777777" w:rsidR="008D0633" w:rsidRPr="00AE6DFF" w:rsidRDefault="008D0633" w:rsidP="008D0633">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78E6ABE8" w14:textId="77777777" w:rsidR="008D0633" w:rsidRPr="00AE6DFF" w:rsidRDefault="008D0633" w:rsidP="00C26F7D">
            <w:pPr>
              <w:rPr>
                <w:rFonts w:ascii="Arial" w:hAnsi="Arial" w:cs="Arial"/>
                <w:sz w:val="24"/>
                <w:szCs w:val="24"/>
              </w:rPr>
            </w:pPr>
          </w:p>
        </w:tc>
      </w:tr>
      <w:tr w:rsidR="008B0B0F" w:rsidRPr="00AE6DFF" w14:paraId="4465F28B" w14:textId="77777777" w:rsidTr="0016122A">
        <w:tc>
          <w:tcPr>
            <w:tcW w:w="2240" w:type="dxa"/>
          </w:tcPr>
          <w:p w14:paraId="64C75BD4" w14:textId="3800C4C5" w:rsidR="008B0B0F" w:rsidRPr="00AE6DFF" w:rsidRDefault="008B0B0F" w:rsidP="00C26F7D">
            <w:pPr>
              <w:rPr>
                <w:rFonts w:ascii="Arial" w:hAnsi="Arial" w:cs="Arial"/>
                <w:sz w:val="24"/>
                <w:szCs w:val="24"/>
              </w:rPr>
            </w:pPr>
            <w:r w:rsidRPr="00AE6DFF">
              <w:rPr>
                <w:rFonts w:ascii="Arial" w:hAnsi="Arial" w:cs="Arial"/>
                <w:sz w:val="24"/>
                <w:szCs w:val="24"/>
              </w:rPr>
              <w:t>Course Walk and Talk</w:t>
            </w:r>
          </w:p>
        </w:tc>
        <w:tc>
          <w:tcPr>
            <w:tcW w:w="1984" w:type="dxa"/>
          </w:tcPr>
          <w:p w14:paraId="4F1ABB44" w14:textId="0F0A4B38" w:rsidR="008B0B0F" w:rsidRPr="00AE6DFF" w:rsidRDefault="008B0B0F" w:rsidP="00C26F7D">
            <w:pPr>
              <w:rPr>
                <w:rFonts w:ascii="Arial" w:hAnsi="Arial" w:cs="Arial"/>
                <w:sz w:val="24"/>
                <w:szCs w:val="24"/>
              </w:rPr>
            </w:pPr>
            <w:r w:rsidRPr="00AE6DFF">
              <w:rPr>
                <w:rFonts w:ascii="Arial" w:hAnsi="Arial" w:cs="Arial"/>
                <w:sz w:val="24"/>
                <w:szCs w:val="24"/>
              </w:rPr>
              <w:t xml:space="preserve">Optional </w:t>
            </w:r>
          </w:p>
        </w:tc>
        <w:tc>
          <w:tcPr>
            <w:tcW w:w="7655" w:type="dxa"/>
          </w:tcPr>
          <w:p w14:paraId="4F8F0515" w14:textId="64C22543" w:rsidR="008B0B0F" w:rsidRPr="00AE6DFF" w:rsidRDefault="008B0B0F" w:rsidP="00C26F7D">
            <w:pPr>
              <w:rPr>
                <w:rFonts w:ascii="Arial" w:hAnsi="Arial" w:cs="Arial"/>
                <w:sz w:val="24"/>
                <w:szCs w:val="24"/>
              </w:rPr>
            </w:pPr>
            <w:r w:rsidRPr="00AE6DFF">
              <w:rPr>
                <w:rFonts w:ascii="Arial" w:hAnsi="Arial" w:cs="Arial"/>
                <w:sz w:val="24"/>
                <w:szCs w:val="24"/>
              </w:rPr>
              <w:t xml:space="preserve">May support a sense of belonging to the course. </w:t>
            </w:r>
            <w:r w:rsidR="0016122A">
              <w:rPr>
                <w:rFonts w:ascii="Arial" w:hAnsi="Arial" w:cs="Arial"/>
                <w:sz w:val="24"/>
                <w:szCs w:val="24"/>
              </w:rPr>
              <w:br/>
            </w:r>
            <w:r w:rsidRPr="00AE6DFF">
              <w:rPr>
                <w:rFonts w:ascii="Arial" w:hAnsi="Arial" w:cs="Arial"/>
                <w:b/>
                <w:bCs/>
                <w:sz w:val="24"/>
                <w:szCs w:val="24"/>
              </w:rPr>
              <w:t>NB: All F2F and on campus activities will require a risk assessment completing.</w:t>
            </w:r>
          </w:p>
        </w:tc>
        <w:tc>
          <w:tcPr>
            <w:tcW w:w="2268" w:type="dxa"/>
          </w:tcPr>
          <w:p w14:paraId="3CC2C741" w14:textId="6DFC60FA" w:rsidR="008B0B0F" w:rsidRPr="00AE6DFF" w:rsidRDefault="008B0B0F" w:rsidP="00C26F7D">
            <w:pPr>
              <w:rPr>
                <w:rFonts w:ascii="Arial" w:hAnsi="Arial" w:cs="Arial"/>
                <w:sz w:val="24"/>
                <w:szCs w:val="24"/>
              </w:rPr>
            </w:pPr>
            <w:r w:rsidRPr="00AE6DFF">
              <w:rPr>
                <w:rFonts w:ascii="Arial" w:hAnsi="Arial" w:cs="Arial"/>
                <w:sz w:val="24"/>
                <w:szCs w:val="24"/>
              </w:rPr>
              <w:t>F2F – included on welcome schedule</w:t>
            </w:r>
          </w:p>
        </w:tc>
        <w:tc>
          <w:tcPr>
            <w:tcW w:w="1417" w:type="dxa"/>
          </w:tcPr>
          <w:p w14:paraId="62BBFFF3" w14:textId="77777777" w:rsidR="008B0B0F" w:rsidRPr="00AE6DFF" w:rsidRDefault="008B0B0F" w:rsidP="008B0B0F">
            <w:pPr>
              <w:rPr>
                <w:rFonts w:ascii="Arial" w:hAnsi="Arial" w:cs="Arial"/>
                <w:sz w:val="24"/>
                <w:szCs w:val="24"/>
              </w:rPr>
            </w:pPr>
            <w:r w:rsidRPr="00AE6DFF">
              <w:rPr>
                <w:rFonts w:ascii="Arial" w:hAnsi="Arial" w:cs="Arial"/>
                <w:sz w:val="24"/>
                <w:szCs w:val="24"/>
              </w:rPr>
              <w:t>28</w:t>
            </w:r>
            <w:r w:rsidRPr="00AE6DFF">
              <w:rPr>
                <w:rFonts w:ascii="Arial" w:hAnsi="Arial" w:cs="Arial"/>
                <w:sz w:val="24"/>
                <w:szCs w:val="24"/>
                <w:vertAlign w:val="superscript"/>
              </w:rPr>
              <w:t>th</w:t>
            </w:r>
            <w:r w:rsidRPr="00AE6DFF">
              <w:rPr>
                <w:rFonts w:ascii="Arial" w:hAnsi="Arial" w:cs="Arial"/>
                <w:sz w:val="24"/>
                <w:szCs w:val="24"/>
              </w:rPr>
              <w:t xml:space="preserve"> Aug*</w:t>
            </w:r>
          </w:p>
          <w:p w14:paraId="1762CD2D" w14:textId="77777777" w:rsidR="008B0B0F" w:rsidRPr="00AE6DFF" w:rsidRDefault="008B0B0F" w:rsidP="008D0633">
            <w:pPr>
              <w:rPr>
                <w:rFonts w:ascii="Arial" w:hAnsi="Arial" w:cs="Arial"/>
                <w:sz w:val="24"/>
                <w:szCs w:val="24"/>
              </w:rPr>
            </w:pPr>
          </w:p>
        </w:tc>
      </w:tr>
    </w:tbl>
    <w:p w14:paraId="668C0EBF" w14:textId="68CFDF1B" w:rsidR="00E6556F" w:rsidRPr="00AE6DFF" w:rsidRDefault="00C26F7D" w:rsidP="00C26F7D">
      <w:pPr>
        <w:pStyle w:val="NoSpacing"/>
        <w:rPr>
          <w:rFonts w:ascii="Arial" w:hAnsi="Arial" w:cs="Arial"/>
          <w:sz w:val="24"/>
          <w:szCs w:val="24"/>
        </w:rPr>
      </w:pPr>
      <w:r w:rsidRPr="00AE6DFF">
        <w:rPr>
          <w:rFonts w:ascii="Arial" w:hAnsi="Arial" w:cs="Arial"/>
          <w:sz w:val="24"/>
          <w:szCs w:val="24"/>
        </w:rPr>
        <w:t xml:space="preserve">*These sessions need to be added onto the welcome schedule by the </w:t>
      </w:r>
      <w:r w:rsidR="00E6556F" w:rsidRPr="00AE6DFF">
        <w:rPr>
          <w:rFonts w:ascii="Arial" w:hAnsi="Arial" w:cs="Arial"/>
          <w:sz w:val="24"/>
          <w:szCs w:val="24"/>
        </w:rPr>
        <w:t>28</w:t>
      </w:r>
      <w:r w:rsidR="00E6556F" w:rsidRPr="00AE6DFF">
        <w:rPr>
          <w:rFonts w:ascii="Arial" w:hAnsi="Arial" w:cs="Arial"/>
          <w:sz w:val="24"/>
          <w:szCs w:val="24"/>
          <w:vertAlign w:val="superscript"/>
        </w:rPr>
        <w:t>th</w:t>
      </w:r>
      <w:r w:rsidR="00E6556F" w:rsidRPr="00AE6DFF">
        <w:rPr>
          <w:rFonts w:ascii="Arial" w:hAnsi="Arial" w:cs="Arial"/>
          <w:sz w:val="24"/>
          <w:szCs w:val="24"/>
        </w:rPr>
        <w:t xml:space="preserve"> August but</w:t>
      </w:r>
      <w:r w:rsidRPr="00AE6DFF">
        <w:rPr>
          <w:rFonts w:ascii="Arial" w:hAnsi="Arial" w:cs="Arial"/>
          <w:sz w:val="24"/>
          <w:szCs w:val="24"/>
        </w:rPr>
        <w:t xml:space="preserve"> will be delivered during welcome week (21</w:t>
      </w:r>
      <w:r w:rsidRPr="00AE6DFF">
        <w:rPr>
          <w:rFonts w:ascii="Arial" w:hAnsi="Arial" w:cs="Arial"/>
          <w:sz w:val="24"/>
          <w:szCs w:val="24"/>
          <w:vertAlign w:val="superscript"/>
        </w:rPr>
        <w:t>st</w:t>
      </w:r>
      <w:r w:rsidRPr="00AE6DFF">
        <w:rPr>
          <w:rFonts w:ascii="Arial" w:hAnsi="Arial" w:cs="Arial"/>
          <w:sz w:val="24"/>
          <w:szCs w:val="24"/>
        </w:rPr>
        <w:t>-25</w:t>
      </w:r>
      <w:r w:rsidRPr="00AE6DFF">
        <w:rPr>
          <w:rFonts w:ascii="Arial" w:hAnsi="Arial" w:cs="Arial"/>
          <w:sz w:val="24"/>
          <w:szCs w:val="24"/>
          <w:vertAlign w:val="superscript"/>
        </w:rPr>
        <w:t>th</w:t>
      </w:r>
      <w:r w:rsidRPr="00AE6DFF">
        <w:rPr>
          <w:rFonts w:ascii="Arial" w:hAnsi="Arial" w:cs="Arial"/>
          <w:sz w:val="24"/>
          <w:szCs w:val="24"/>
        </w:rPr>
        <w:t xml:space="preserve"> September)</w:t>
      </w:r>
      <w:r w:rsidR="00E6556F" w:rsidRPr="00AE6DFF">
        <w:rPr>
          <w:rFonts w:ascii="Arial" w:hAnsi="Arial" w:cs="Arial"/>
          <w:sz w:val="24"/>
          <w:szCs w:val="24"/>
        </w:rPr>
        <w:t>.</w:t>
      </w:r>
    </w:p>
    <w:p w14:paraId="3F4687B8" w14:textId="6A8A4661" w:rsidR="0016122A" w:rsidRDefault="0016122A" w:rsidP="00C26F7D">
      <w:pPr>
        <w:pStyle w:val="NoSpacing"/>
        <w:rPr>
          <w:rFonts w:ascii="Arial" w:hAnsi="Arial" w:cs="Arial"/>
          <w:sz w:val="24"/>
          <w:szCs w:val="24"/>
        </w:rPr>
      </w:pPr>
    </w:p>
    <w:p w14:paraId="771BCD46" w14:textId="77777777" w:rsidR="0016122A" w:rsidRPr="0016122A" w:rsidRDefault="0016122A" w:rsidP="0016122A"/>
    <w:p w14:paraId="6D123A7A" w14:textId="77777777" w:rsidR="0016122A" w:rsidRPr="0016122A" w:rsidRDefault="0016122A" w:rsidP="0016122A"/>
    <w:p w14:paraId="74D1AC1C" w14:textId="77777777" w:rsidR="0016122A" w:rsidRPr="0016122A" w:rsidRDefault="0016122A" w:rsidP="0016122A"/>
    <w:p w14:paraId="52C4D444" w14:textId="77777777" w:rsidR="0016122A" w:rsidRPr="0016122A" w:rsidRDefault="0016122A" w:rsidP="0016122A"/>
    <w:p w14:paraId="55A92C13" w14:textId="77777777" w:rsidR="0016122A" w:rsidRPr="0016122A" w:rsidRDefault="0016122A" w:rsidP="0016122A"/>
    <w:p w14:paraId="40C09360" w14:textId="77777777" w:rsidR="0016122A" w:rsidRPr="0016122A" w:rsidRDefault="0016122A" w:rsidP="0016122A"/>
    <w:p w14:paraId="55BAE9F4" w14:textId="36E2A0CB" w:rsidR="0016122A" w:rsidRDefault="0016122A" w:rsidP="0016122A"/>
    <w:p w14:paraId="2F3F5A33" w14:textId="2C7410D3" w:rsidR="00E6556F" w:rsidRPr="0016122A" w:rsidRDefault="0016122A" w:rsidP="0016122A">
      <w:pPr>
        <w:tabs>
          <w:tab w:val="left" w:pos="9930"/>
        </w:tabs>
      </w:pPr>
      <w:r>
        <w:tab/>
      </w:r>
    </w:p>
    <w:sectPr w:rsidR="00E6556F" w:rsidRPr="0016122A" w:rsidSect="00AE6DFF">
      <w:headerReference w:type="default" r:id="rId27"/>
      <w:footerReference w:type="default" r:id="rId2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41609" w14:textId="77777777" w:rsidR="0016122A" w:rsidRDefault="0016122A" w:rsidP="0016122A">
      <w:pPr>
        <w:spacing w:after="0" w:line="240" w:lineRule="auto"/>
      </w:pPr>
      <w:r>
        <w:separator/>
      </w:r>
    </w:p>
  </w:endnote>
  <w:endnote w:type="continuationSeparator" w:id="0">
    <w:p w14:paraId="74E29D41" w14:textId="77777777" w:rsidR="0016122A" w:rsidRDefault="0016122A" w:rsidP="0016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06D47" w14:textId="70BB9B6D" w:rsidR="0016122A" w:rsidRPr="0016122A" w:rsidRDefault="0016122A">
    <w:pPr>
      <w:pStyle w:val="Footer"/>
      <w:rPr>
        <w:rFonts w:ascii="Arial" w:hAnsi="Arial" w:cs="Arial"/>
        <w:sz w:val="24"/>
        <w:szCs w:val="24"/>
      </w:rPr>
    </w:pPr>
    <w:r w:rsidRPr="0016122A">
      <w:rPr>
        <w:rFonts w:ascii="Arial" w:hAnsi="Arial" w:cs="Arial"/>
        <w:sz w:val="24"/>
        <w:szCs w:val="24"/>
      </w:rPr>
      <w:t xml:space="preserve">Course Leader Checklist - Hallam Welcome Framework - </w:t>
    </w:r>
    <w:r w:rsidRPr="0016122A">
      <w:rPr>
        <w:rFonts w:ascii="Arial" w:hAnsi="Arial" w:cs="Arial"/>
        <w:b/>
        <w:sz w:val="24"/>
        <w:szCs w:val="24"/>
      </w:rPr>
      <w:t xml:space="preserve">Version: </w:t>
    </w:r>
    <w:r w:rsidRPr="0016122A">
      <w:rPr>
        <w:rFonts w:ascii="Arial" w:hAnsi="Arial" w:cs="Arial"/>
        <w:sz w:val="24"/>
        <w:szCs w:val="24"/>
      </w:rPr>
      <w:t xml:space="preserve">2 - July 2020 </w:t>
    </w:r>
    <w:r w:rsidRPr="0016122A">
      <w:rPr>
        <w:rFonts w:ascii="Arial" w:hAnsi="Arial" w:cs="Arial"/>
        <w:b/>
        <w:sz w:val="24"/>
        <w:szCs w:val="24"/>
      </w:rPr>
      <w:t>Content Owner:</w:t>
    </w:r>
    <w:r w:rsidRPr="0016122A">
      <w:rPr>
        <w:rFonts w:ascii="Arial" w:hAnsi="Arial" w:cs="Arial"/>
        <w:sz w:val="24"/>
        <w:szCs w:val="24"/>
      </w:rPr>
      <w:t xml:space="preserve"> Ricky Parkinson</w:t>
    </w:r>
  </w:p>
  <w:p w14:paraId="584B478C" w14:textId="77777777" w:rsidR="0016122A" w:rsidRDefault="00161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B5A06" w14:textId="77777777" w:rsidR="0016122A" w:rsidRDefault="0016122A" w:rsidP="0016122A">
      <w:pPr>
        <w:spacing w:after="0" w:line="240" w:lineRule="auto"/>
      </w:pPr>
      <w:r>
        <w:separator/>
      </w:r>
    </w:p>
  </w:footnote>
  <w:footnote w:type="continuationSeparator" w:id="0">
    <w:p w14:paraId="11E128F7" w14:textId="77777777" w:rsidR="0016122A" w:rsidRDefault="0016122A" w:rsidP="0016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90885"/>
      <w:docPartObj>
        <w:docPartGallery w:val="Page Numbers (Top of Page)"/>
        <w:docPartUnique/>
      </w:docPartObj>
    </w:sdtPr>
    <w:sdtEndPr>
      <w:rPr>
        <w:rFonts w:ascii="Arial" w:hAnsi="Arial" w:cs="Arial"/>
        <w:noProof/>
        <w:sz w:val="24"/>
        <w:szCs w:val="24"/>
      </w:rPr>
    </w:sdtEndPr>
    <w:sdtContent>
      <w:p w14:paraId="7EA89564" w14:textId="2E6B03A8" w:rsidR="00354EE2" w:rsidRPr="00354EE2" w:rsidRDefault="00354EE2">
        <w:pPr>
          <w:pStyle w:val="Header"/>
          <w:jc w:val="right"/>
          <w:rPr>
            <w:rFonts w:ascii="Arial" w:hAnsi="Arial" w:cs="Arial"/>
            <w:sz w:val="24"/>
            <w:szCs w:val="24"/>
          </w:rPr>
        </w:pPr>
        <w:r w:rsidRPr="00354EE2">
          <w:rPr>
            <w:rFonts w:ascii="Arial" w:hAnsi="Arial" w:cs="Arial"/>
            <w:sz w:val="24"/>
            <w:szCs w:val="24"/>
          </w:rPr>
          <w:fldChar w:fldCharType="begin"/>
        </w:r>
        <w:r w:rsidRPr="00354EE2">
          <w:rPr>
            <w:rFonts w:ascii="Arial" w:hAnsi="Arial" w:cs="Arial"/>
            <w:sz w:val="24"/>
            <w:szCs w:val="24"/>
          </w:rPr>
          <w:instrText xml:space="preserve"> PAGE   \* MERGEFORMAT </w:instrText>
        </w:r>
        <w:r w:rsidRPr="00354EE2">
          <w:rPr>
            <w:rFonts w:ascii="Arial" w:hAnsi="Arial" w:cs="Arial"/>
            <w:sz w:val="24"/>
            <w:szCs w:val="24"/>
          </w:rPr>
          <w:fldChar w:fldCharType="separate"/>
        </w:r>
        <w:r>
          <w:rPr>
            <w:rFonts w:ascii="Arial" w:hAnsi="Arial" w:cs="Arial"/>
            <w:noProof/>
            <w:sz w:val="24"/>
            <w:szCs w:val="24"/>
          </w:rPr>
          <w:t>3</w:t>
        </w:r>
        <w:r w:rsidRPr="00354EE2">
          <w:rPr>
            <w:rFonts w:ascii="Arial" w:hAnsi="Arial" w:cs="Arial"/>
            <w:noProof/>
            <w:sz w:val="24"/>
            <w:szCs w:val="24"/>
          </w:rPr>
          <w:fldChar w:fldCharType="end"/>
        </w:r>
      </w:p>
    </w:sdtContent>
  </w:sdt>
  <w:p w14:paraId="1855ECC1" w14:textId="77777777" w:rsidR="00354EE2" w:rsidRDefault="0035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B630E"/>
    <w:multiLevelType w:val="multilevel"/>
    <w:tmpl w:val="9F9A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7982742"/>
    <w:multiLevelType w:val="hybridMultilevel"/>
    <w:tmpl w:val="CF464D3A"/>
    <w:lvl w:ilvl="0" w:tplc="392E22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7256F9"/>
    <w:multiLevelType w:val="hybridMultilevel"/>
    <w:tmpl w:val="038E9AFE"/>
    <w:lvl w:ilvl="0" w:tplc="1E1ED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200929"/>
    <w:multiLevelType w:val="hybridMultilevel"/>
    <w:tmpl w:val="5D1C7BA4"/>
    <w:lvl w:ilvl="0" w:tplc="DE866F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43"/>
    <w:rsid w:val="000E12E2"/>
    <w:rsid w:val="00142654"/>
    <w:rsid w:val="00144440"/>
    <w:rsid w:val="0016122A"/>
    <w:rsid w:val="001A2BDB"/>
    <w:rsid w:val="001E0D75"/>
    <w:rsid w:val="001F3FAA"/>
    <w:rsid w:val="002A48F3"/>
    <w:rsid w:val="003066FB"/>
    <w:rsid w:val="0033559A"/>
    <w:rsid w:val="00354EE2"/>
    <w:rsid w:val="003B2486"/>
    <w:rsid w:val="003D3237"/>
    <w:rsid w:val="003F3029"/>
    <w:rsid w:val="00433BE3"/>
    <w:rsid w:val="0048052E"/>
    <w:rsid w:val="004942B4"/>
    <w:rsid w:val="005027C8"/>
    <w:rsid w:val="00532AAD"/>
    <w:rsid w:val="00580416"/>
    <w:rsid w:val="00626B6C"/>
    <w:rsid w:val="006540F7"/>
    <w:rsid w:val="00670975"/>
    <w:rsid w:val="006C2089"/>
    <w:rsid w:val="006C7F65"/>
    <w:rsid w:val="00724D4A"/>
    <w:rsid w:val="00787E26"/>
    <w:rsid w:val="007A17EE"/>
    <w:rsid w:val="007D4335"/>
    <w:rsid w:val="008117A1"/>
    <w:rsid w:val="00836B42"/>
    <w:rsid w:val="008B0B0F"/>
    <w:rsid w:val="008D0633"/>
    <w:rsid w:val="00954BB7"/>
    <w:rsid w:val="00974543"/>
    <w:rsid w:val="00980247"/>
    <w:rsid w:val="00A13A18"/>
    <w:rsid w:val="00A41EE8"/>
    <w:rsid w:val="00A80DB4"/>
    <w:rsid w:val="00A95ECD"/>
    <w:rsid w:val="00AE6DFF"/>
    <w:rsid w:val="00B561F4"/>
    <w:rsid w:val="00B81CDC"/>
    <w:rsid w:val="00C26F7D"/>
    <w:rsid w:val="00C718A2"/>
    <w:rsid w:val="00C816D2"/>
    <w:rsid w:val="00C94C92"/>
    <w:rsid w:val="00CB4DA1"/>
    <w:rsid w:val="00D141B7"/>
    <w:rsid w:val="00D637DF"/>
    <w:rsid w:val="00D7712F"/>
    <w:rsid w:val="00E17B07"/>
    <w:rsid w:val="00E60E99"/>
    <w:rsid w:val="00E6556F"/>
    <w:rsid w:val="00E87C2E"/>
    <w:rsid w:val="00EC289B"/>
    <w:rsid w:val="00F04846"/>
    <w:rsid w:val="00F4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52]"/>
    </o:shapedefaults>
    <o:shapelayout v:ext="edit">
      <o:idmap v:ext="edit" data="1"/>
    </o:shapelayout>
  </w:shapeDefaults>
  <w:decimalSymbol w:val="."/>
  <w:listSeparator w:val=","/>
  <w14:docId w14:val="63B6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D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BDB"/>
    <w:pPr>
      <w:spacing w:after="0" w:line="240" w:lineRule="auto"/>
    </w:pPr>
  </w:style>
  <w:style w:type="paragraph" w:styleId="BalloonText">
    <w:name w:val="Balloon Text"/>
    <w:basedOn w:val="Normal"/>
    <w:link w:val="BalloonTextChar"/>
    <w:uiPriority w:val="99"/>
    <w:semiHidden/>
    <w:unhideWhenUsed/>
    <w:rsid w:val="0053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AD"/>
    <w:rPr>
      <w:rFonts w:ascii="Segoe UI" w:hAnsi="Segoe UI" w:cs="Segoe UI"/>
      <w:sz w:val="18"/>
      <w:szCs w:val="18"/>
    </w:rPr>
  </w:style>
  <w:style w:type="character" w:styleId="Hyperlink">
    <w:name w:val="Hyperlink"/>
    <w:basedOn w:val="DefaultParagraphFont"/>
    <w:uiPriority w:val="99"/>
    <w:unhideWhenUsed/>
    <w:rsid w:val="006C7F65"/>
    <w:rPr>
      <w:color w:val="0563C1" w:themeColor="hyperlink"/>
      <w:u w:val="single"/>
    </w:rPr>
  </w:style>
  <w:style w:type="character" w:customStyle="1" w:styleId="UnresolvedMention">
    <w:name w:val="Unresolved Mention"/>
    <w:basedOn w:val="DefaultParagraphFont"/>
    <w:uiPriority w:val="99"/>
    <w:semiHidden/>
    <w:unhideWhenUsed/>
    <w:rsid w:val="006C7F65"/>
    <w:rPr>
      <w:color w:val="605E5C"/>
      <w:shd w:val="clear" w:color="auto" w:fill="E1DFDD"/>
    </w:rPr>
  </w:style>
  <w:style w:type="character" w:styleId="FollowedHyperlink">
    <w:name w:val="FollowedHyperlink"/>
    <w:basedOn w:val="DefaultParagraphFont"/>
    <w:uiPriority w:val="99"/>
    <w:semiHidden/>
    <w:unhideWhenUsed/>
    <w:rsid w:val="00E87C2E"/>
    <w:rPr>
      <w:color w:val="954F72" w:themeColor="followedHyperlink"/>
      <w:u w:val="single"/>
    </w:rPr>
  </w:style>
  <w:style w:type="character" w:customStyle="1" w:styleId="Heading1Char">
    <w:name w:val="Heading 1 Char"/>
    <w:basedOn w:val="DefaultParagraphFont"/>
    <w:link w:val="Heading1"/>
    <w:uiPriority w:val="9"/>
    <w:rsid w:val="00AE6DFF"/>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16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22A"/>
  </w:style>
  <w:style w:type="paragraph" w:styleId="Footer">
    <w:name w:val="footer"/>
    <w:basedOn w:val="Normal"/>
    <w:link w:val="FooterChar"/>
    <w:uiPriority w:val="99"/>
    <w:unhideWhenUsed/>
    <w:rsid w:val="0016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6DF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2BDB"/>
    <w:pPr>
      <w:spacing w:after="0" w:line="240" w:lineRule="auto"/>
    </w:pPr>
  </w:style>
  <w:style w:type="paragraph" w:styleId="BalloonText">
    <w:name w:val="Balloon Text"/>
    <w:basedOn w:val="Normal"/>
    <w:link w:val="BalloonTextChar"/>
    <w:uiPriority w:val="99"/>
    <w:semiHidden/>
    <w:unhideWhenUsed/>
    <w:rsid w:val="0053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AAD"/>
    <w:rPr>
      <w:rFonts w:ascii="Segoe UI" w:hAnsi="Segoe UI" w:cs="Segoe UI"/>
      <w:sz w:val="18"/>
      <w:szCs w:val="18"/>
    </w:rPr>
  </w:style>
  <w:style w:type="character" w:styleId="Hyperlink">
    <w:name w:val="Hyperlink"/>
    <w:basedOn w:val="DefaultParagraphFont"/>
    <w:uiPriority w:val="99"/>
    <w:unhideWhenUsed/>
    <w:rsid w:val="006C7F65"/>
    <w:rPr>
      <w:color w:val="0563C1" w:themeColor="hyperlink"/>
      <w:u w:val="single"/>
    </w:rPr>
  </w:style>
  <w:style w:type="character" w:customStyle="1" w:styleId="UnresolvedMention">
    <w:name w:val="Unresolved Mention"/>
    <w:basedOn w:val="DefaultParagraphFont"/>
    <w:uiPriority w:val="99"/>
    <w:semiHidden/>
    <w:unhideWhenUsed/>
    <w:rsid w:val="006C7F65"/>
    <w:rPr>
      <w:color w:val="605E5C"/>
      <w:shd w:val="clear" w:color="auto" w:fill="E1DFDD"/>
    </w:rPr>
  </w:style>
  <w:style w:type="character" w:styleId="FollowedHyperlink">
    <w:name w:val="FollowedHyperlink"/>
    <w:basedOn w:val="DefaultParagraphFont"/>
    <w:uiPriority w:val="99"/>
    <w:semiHidden/>
    <w:unhideWhenUsed/>
    <w:rsid w:val="00E87C2E"/>
    <w:rPr>
      <w:color w:val="954F72" w:themeColor="followedHyperlink"/>
      <w:u w:val="single"/>
    </w:rPr>
  </w:style>
  <w:style w:type="character" w:customStyle="1" w:styleId="Heading1Char">
    <w:name w:val="Heading 1 Char"/>
    <w:basedOn w:val="DefaultParagraphFont"/>
    <w:link w:val="Heading1"/>
    <w:uiPriority w:val="9"/>
    <w:rsid w:val="00AE6DFF"/>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1612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22A"/>
  </w:style>
  <w:style w:type="paragraph" w:styleId="Footer">
    <w:name w:val="footer"/>
    <w:basedOn w:val="Normal"/>
    <w:link w:val="FooterChar"/>
    <w:uiPriority w:val="99"/>
    <w:unhideWhenUsed/>
    <w:rsid w:val="001612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50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effieldhallam.sharepoint.com/sites/4065/SitePages/Welcome-Week-and-Beyond.aspx" TargetMode="External"/><Relationship Id="rId18" Type="http://schemas.openxmlformats.org/officeDocument/2006/relationships/hyperlink" Target="https://sheffieldhallam.sharepoint.com/sites/4065?e=1%3A983a598cc6a644ac8add26292fb43517" TargetMode="External"/><Relationship Id="rId26" Type="http://schemas.openxmlformats.org/officeDocument/2006/relationships/hyperlink" Target="https://www.youtube.com/watch?v=lupOwx6ebEU&amp;list=TLPQMjUwNzIwMjC_FkyiLl9aEw&amp;index=2" TargetMode="External"/><Relationship Id="rId3" Type="http://schemas.openxmlformats.org/officeDocument/2006/relationships/customXml" Target="../customXml/item3.xml"/><Relationship Id="rId21" Type="http://schemas.openxmlformats.org/officeDocument/2006/relationships/hyperlink" Target="https://sheffieldhallam.sharepoint.com/sites/4065?e=1%3A983a598cc6a644ac8add26292fb43517" TargetMode="External"/><Relationship Id="rId7" Type="http://schemas.openxmlformats.org/officeDocument/2006/relationships/settings" Target="settings.xml"/><Relationship Id="rId12" Type="http://schemas.openxmlformats.org/officeDocument/2006/relationships/hyperlink" Target="https://libguides.shu.ac.uk/staff/subjectcontacts" TargetMode="External"/><Relationship Id="rId17" Type="http://schemas.openxmlformats.org/officeDocument/2006/relationships/hyperlink" Target="https://www.shu.ac.uk/welcome" TargetMode="External"/><Relationship Id="rId25" Type="http://schemas.openxmlformats.org/officeDocument/2006/relationships/hyperlink" Target="https://www.youtube.com/watch?v=lupOwx6ebEU&amp;list=TLPQMjUwNzIwMjC_FkyiLl9aEw&amp;index=2" TargetMode="External"/><Relationship Id="rId2" Type="http://schemas.openxmlformats.org/officeDocument/2006/relationships/customXml" Target="../customXml/item2.xml"/><Relationship Id="rId16" Type="http://schemas.openxmlformats.org/officeDocument/2006/relationships/hyperlink" Target="https://sheffieldhallam.sharepoint.com/sites/4065/SitePages/Icebreaker-Activities.aspx" TargetMode="External"/><Relationship Id="rId20" Type="http://schemas.openxmlformats.org/officeDocument/2006/relationships/hyperlink" Target="https://sheffieldhallam.sharepoint.com/sites/4065?e=1%3A983a598cc6a644ac8add26292fb435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hu.rl.talis.com/index.html" TargetMode="External"/><Relationship Id="rId24" Type="http://schemas.openxmlformats.org/officeDocument/2006/relationships/hyperlink" Target="https://www.youtube.com/watch?v=pI3ajMI4SU8" TargetMode="External"/><Relationship Id="rId5" Type="http://schemas.openxmlformats.org/officeDocument/2006/relationships/styles" Target="styles.xml"/><Relationship Id="rId15" Type="http://schemas.openxmlformats.org/officeDocument/2006/relationships/hyperlink" Target="https://sheffieldhallam.sharepoint.com/sites/4065?e=1%3A983a598cc6a644ac8add26292fb43517" TargetMode="External"/><Relationship Id="rId23" Type="http://schemas.openxmlformats.org/officeDocument/2006/relationships/hyperlink" Target="https://sheffieldhallam.sharepoint.com/sites/4065/SitePages/Preparing-for-Pre-arrival.aspx"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ites.google.com/view/transitionmodel"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blogs.shu.ac.uk/welcome_schedules/?doing_wp_cron=1595865207.8112618923187255859375" TargetMode="External"/><Relationship Id="rId22" Type="http://schemas.openxmlformats.org/officeDocument/2006/relationships/hyperlink" Target="https://sheffieldhallam.sharepoint.com/sites/4065/SitePages/Icebreaker-Activities.aspx"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671"/>
    <w:rsid w:val="00D64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8527F0C134F4BB850939C60856FD8">
    <w:name w:val="6268527F0C134F4BB850939C60856FD8"/>
    <w:rsid w:val="00D646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68527F0C134F4BB850939C60856FD8">
    <w:name w:val="6268527F0C134F4BB850939C60856FD8"/>
    <w:rsid w:val="00D64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D9FBAEEA613145B7CF77B5B25F6B3B" ma:contentTypeVersion="9" ma:contentTypeDescription="Create a new document." ma:contentTypeScope="" ma:versionID="71abc639e4c0f57c69522d801d70120f">
  <xsd:schema xmlns:xsd="http://www.w3.org/2001/XMLSchema" xmlns:xs="http://www.w3.org/2001/XMLSchema" xmlns:p="http://schemas.microsoft.com/office/2006/metadata/properties" xmlns:ns3="dca4e45f-3580-413b-82d8-b3b599d9b3e7" targetNamespace="http://schemas.microsoft.com/office/2006/metadata/properties" ma:root="true" ma:fieldsID="ea8c4ad85f68bfc852983273ca4563d6" ns3:_="">
    <xsd:import namespace="dca4e45f-3580-413b-82d8-b3b599d9b3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a4e45f-3580-413b-82d8-b3b599d9b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519AD-9AC5-4C4D-A097-29E4C8BD984B}">
  <ds:schemaRef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dca4e45f-3580-413b-82d8-b3b599d9b3e7"/>
    <ds:schemaRef ds:uri="http://www.w3.org/XML/1998/namespace"/>
  </ds:schemaRefs>
</ds:datastoreItem>
</file>

<file path=customXml/itemProps2.xml><?xml version="1.0" encoding="utf-8"?>
<ds:datastoreItem xmlns:ds="http://schemas.openxmlformats.org/officeDocument/2006/customXml" ds:itemID="{9B8CA96C-3103-44A2-A2C9-44576436DAAE}">
  <ds:schemaRefs>
    <ds:schemaRef ds:uri="http://schemas.microsoft.com/sharepoint/v3/contenttype/forms"/>
  </ds:schemaRefs>
</ds:datastoreItem>
</file>

<file path=customXml/itemProps3.xml><?xml version="1.0" encoding="utf-8"?>
<ds:datastoreItem xmlns:ds="http://schemas.openxmlformats.org/officeDocument/2006/customXml" ds:itemID="{0E03C360-7AD9-4B3A-BA72-A6713B80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a4e45f-3580-413b-82d8-b3b599d9b3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 Sarah</dc:creator>
  <cp:lastModifiedBy>Natalie Brownell</cp:lastModifiedBy>
  <cp:revision>5</cp:revision>
  <dcterms:created xsi:type="dcterms:W3CDTF">2020-08-14T09:58:00Z</dcterms:created>
  <dcterms:modified xsi:type="dcterms:W3CDTF">2020-08-14T10:10:00Z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0x01010034D9FBAEEA613145B7CF77B5B25F6B3B</vt:lpwstr>
  </property>
</Properties>
</file>