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body>
    <w:p w:rsidR="00B23015" w:rsidRPr="001D7939" w:rsidRDefault="00BC5A65" w:rsidP="009813ED">
      <w:pPr>
        <w:pStyle w:val="Heading1"/>
      </w:pPr>
      <w:r>
        <w:rPr>
          <w:noProof/>
          <w:lang w:eastAsia="en-GB"/>
        </w:rPr>
        <w:drawing>
          <wp:anchor distT="0" distB="0" distL="114300" distR="114300" simplePos="0" relativeHeight="251658240" behindDoc="0" locked="0" layoutInCell="1" allowOverlap="1" wp14:anchorId="5AC0BEE9" wp14:editId="2F68CC95">
            <wp:simplePos x="0" y="0"/>
            <wp:positionH relativeFrom="column">
              <wp:posOffset>7724775</wp:posOffset>
            </wp:positionH>
            <wp:positionV relativeFrom="paragraph">
              <wp:posOffset>400685</wp:posOffset>
            </wp:positionV>
            <wp:extent cx="2113915" cy="20764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alie Brownell photo.PNG"/>
                    <pic:cNvPicPr/>
                  </pic:nvPicPr>
                  <pic:blipFill>
                    <a:blip r:embed="rId7">
                      <a:extLst>
                        <a:ext uri="{28A0092B-C50C-407E-A947-70E740481C1C}">
                          <a14:useLocalDpi xmlns:a14="http://schemas.microsoft.com/office/drawing/2010/main" val="0"/>
                        </a:ext>
                      </a:extLst>
                    </a:blip>
                    <a:stretch>
                      <a:fillRect/>
                    </a:stretch>
                  </pic:blipFill>
                  <pic:spPr>
                    <a:xfrm>
                      <a:off x="0" y="0"/>
                      <a:ext cx="2113915" cy="2076450"/>
                    </a:xfrm>
                    <a:prstGeom prst="rect">
                      <a:avLst/>
                    </a:prstGeom>
                  </pic:spPr>
                </pic:pic>
              </a:graphicData>
            </a:graphic>
            <wp14:sizeRelH relativeFrom="page">
              <wp14:pctWidth>0</wp14:pctWidth>
            </wp14:sizeRelH>
            <wp14:sizeRelV relativeFrom="page">
              <wp14:pctHeight>0</wp14:pctHeight>
            </wp14:sizeRelV>
          </wp:anchor>
        </w:drawing>
      </w:r>
      <w:r w:rsidR="00B23015" w:rsidRPr="001D7939">
        <w:t>Academic Development &amp; Diversity Team</w:t>
      </w:r>
    </w:p>
    <w:p w:rsidR="00B23015" w:rsidRPr="001D7939" w:rsidRDefault="00B23015"/>
    <w:p w:rsidR="001D7939" w:rsidRPr="009813ED" w:rsidRDefault="001D7939">
      <w:pPr>
        <w:rPr>
          <w:b/>
          <w:color w:val="5F5F5F"/>
          <w:sz w:val="28"/>
          <w:szCs w:val="28"/>
        </w:rPr>
      </w:pPr>
      <w:r>
        <w:br/>
      </w:r>
      <w:r w:rsidR="00B23015" w:rsidRPr="00BC5A65">
        <w:rPr>
          <w:b/>
          <w:color w:val="993366"/>
          <w:sz w:val="32"/>
          <w:szCs w:val="32"/>
        </w:rPr>
        <w:t>Natalie Brownell</w:t>
      </w:r>
      <w:bookmarkStart w:id="0" w:name="_GoBack"/>
      <w:bookmarkEnd w:id="0"/>
      <w:r>
        <w:rPr>
          <w:b/>
          <w:color w:val="943634" w:themeColor="accent2" w:themeShade="BF"/>
          <w:sz w:val="28"/>
          <w:szCs w:val="28"/>
        </w:rPr>
        <w:br/>
      </w:r>
      <w:r w:rsidRPr="009813ED">
        <w:rPr>
          <w:b/>
          <w:color w:val="5F5F5F"/>
          <w:sz w:val="28"/>
          <w:szCs w:val="28"/>
        </w:rPr>
        <w:t xml:space="preserve">Tel: </w:t>
      </w:r>
      <w:r w:rsidRPr="009813ED">
        <w:rPr>
          <w:b/>
          <w:color w:val="5F5F5F"/>
        </w:rPr>
        <w:t>ext. 5773</w:t>
      </w:r>
      <w:r w:rsidRPr="009813ED">
        <w:rPr>
          <w:b/>
          <w:color w:val="5F5F5F"/>
          <w:sz w:val="28"/>
          <w:szCs w:val="28"/>
        </w:rPr>
        <w:br/>
        <w:t xml:space="preserve">Email: </w:t>
      </w:r>
      <w:hyperlink r:id="rId8" w:history="1">
        <w:r w:rsidR="00D700D9" w:rsidRPr="00F226BC">
          <w:rPr>
            <w:rStyle w:val="Hyperlink"/>
            <w:b/>
          </w:rPr>
          <w:t>n.brownell@shu.ac.uk</w:t>
        </w:r>
      </w:hyperlink>
      <w:r w:rsidR="00D700D9">
        <w:rPr>
          <w:b/>
          <w:color w:val="5F5F5F"/>
        </w:rPr>
        <w:t xml:space="preserve"> </w:t>
      </w:r>
    </w:p>
    <w:p w:rsidR="001D7939" w:rsidRPr="009813ED" w:rsidRDefault="001D7939">
      <w:pPr>
        <w:rPr>
          <w:color w:val="5F5F5F"/>
        </w:rPr>
      </w:pPr>
    </w:p>
    <w:p w:rsidR="001D7939" w:rsidRPr="009813ED" w:rsidRDefault="001D7939" w:rsidP="001D7939">
      <w:pPr>
        <w:rPr>
          <w:color w:val="5F5F5F"/>
        </w:rPr>
      </w:pPr>
    </w:p>
    <w:p w:rsidR="001D7939" w:rsidRPr="009813ED" w:rsidRDefault="00D700D9" w:rsidP="001D7939">
      <w:pPr>
        <w:rPr>
          <w:b/>
          <w:color w:val="5F5F5F"/>
        </w:rPr>
      </w:pPr>
      <w:r w:rsidRPr="009813ED">
        <w:rPr>
          <w:b/>
          <w:color w:val="5F5F5F"/>
        </w:rPr>
        <w:t>Natalie has worked at Sheffield Hallam for over 15 years in various events management and business support roles.</w:t>
      </w:r>
      <w:r>
        <w:rPr>
          <w:b/>
          <w:color w:val="5F5F5F"/>
        </w:rPr>
        <w:t xml:space="preserve"> </w:t>
      </w:r>
      <w:r w:rsidR="001D7939" w:rsidRPr="009813ED">
        <w:rPr>
          <w:b/>
          <w:color w:val="5F5F5F"/>
        </w:rPr>
        <w:t xml:space="preserve">Natalie primarily provides operational support for the range of academic resources within Teaching and Assessment </w:t>
      </w:r>
      <w:r>
        <w:rPr>
          <w:b/>
          <w:color w:val="5F5F5F"/>
        </w:rPr>
        <w:t xml:space="preserve">Essentials </w:t>
      </w:r>
      <w:r w:rsidR="001D7939" w:rsidRPr="009813ED">
        <w:rPr>
          <w:b/>
          <w:color w:val="5F5F5F"/>
        </w:rPr>
        <w:t xml:space="preserve">and as a wider remit, to ensure our academic resources are </w:t>
      </w:r>
      <w:r>
        <w:rPr>
          <w:b/>
          <w:color w:val="5F5F5F"/>
        </w:rPr>
        <w:t xml:space="preserve">accessible to all and </w:t>
      </w:r>
      <w:r w:rsidR="001D7939" w:rsidRPr="009813ED">
        <w:rPr>
          <w:b/>
          <w:color w:val="5F5F5F"/>
        </w:rPr>
        <w:t xml:space="preserve">linked with both our student and university’s support services guidance and information. </w:t>
      </w:r>
      <w:r>
        <w:rPr>
          <w:b/>
          <w:color w:val="5F5F5F"/>
        </w:rPr>
        <w:t xml:space="preserve">Natalie also </w:t>
      </w:r>
      <w:r w:rsidRPr="009813ED">
        <w:rPr>
          <w:b/>
          <w:color w:val="5F5F5F"/>
        </w:rPr>
        <w:t xml:space="preserve">supports the </w:t>
      </w:r>
      <w:r>
        <w:rPr>
          <w:b/>
          <w:color w:val="5F5F5F"/>
        </w:rPr>
        <w:t>team w</w:t>
      </w:r>
      <w:r w:rsidRPr="009813ED">
        <w:rPr>
          <w:b/>
          <w:color w:val="5F5F5F"/>
        </w:rPr>
        <w:t>ith comm</w:t>
      </w:r>
      <w:r>
        <w:rPr>
          <w:b/>
          <w:color w:val="5F5F5F"/>
        </w:rPr>
        <w:t xml:space="preserve">unication and network channels for role specific and the wider academic community. </w:t>
      </w:r>
      <w:r w:rsidR="001D7939" w:rsidRPr="009813ED">
        <w:rPr>
          <w:b/>
          <w:color w:val="5F5F5F"/>
        </w:rPr>
        <w:t> </w:t>
      </w:r>
    </w:p>
    <w:p w:rsidR="00D700D9" w:rsidRDefault="001D7939" w:rsidP="001D7939">
      <w:pPr>
        <w:rPr>
          <w:b/>
          <w:color w:val="5F5F5F"/>
        </w:rPr>
      </w:pPr>
      <w:r w:rsidRPr="009813ED">
        <w:rPr>
          <w:b/>
          <w:color w:val="5F5F5F"/>
        </w:rPr>
        <w:t>She has supported Elaine Buckley in the implementation of our university-wide course leader development programme which includes delivery of events and activities and managing resources specifically for course leaders.  This also extends to our wider academic colleagues such as Academic Advising and Inclusive Practice</w:t>
      </w:r>
      <w:r w:rsidR="00D700D9">
        <w:rPr>
          <w:b/>
          <w:color w:val="5F5F5F"/>
        </w:rPr>
        <w:t xml:space="preserve"> and this will also extend to Module Leaders.</w:t>
      </w:r>
      <w:r w:rsidRPr="009813ED">
        <w:rPr>
          <w:b/>
          <w:color w:val="5F5F5F"/>
        </w:rPr>
        <w:t xml:space="preserve">  </w:t>
      </w:r>
    </w:p>
    <w:p w:rsidR="001D7939" w:rsidRPr="001D7939" w:rsidRDefault="00D700D9" w:rsidP="001D7939">
      <w:pPr>
        <w:rPr>
          <w:b/>
          <w:color w:val="808080" w:themeColor="background1" w:themeShade="80"/>
        </w:rPr>
      </w:pPr>
      <w:r>
        <w:rPr>
          <w:b/>
          <w:color w:val="5F5F5F"/>
        </w:rPr>
        <w:t xml:space="preserve">For over 10 years, Natalie has been personally involved with Sheffield's Local Authority inclusivity strategy, being a parent voice </w:t>
      </w:r>
      <w:r w:rsidR="000B08AA">
        <w:rPr>
          <w:b/>
          <w:color w:val="5F5F5F"/>
        </w:rPr>
        <w:t>for</w:t>
      </w:r>
      <w:r>
        <w:rPr>
          <w:b/>
          <w:color w:val="5F5F5F"/>
        </w:rPr>
        <w:t xml:space="preserve"> their Special Educational Needs and Disabilities (SEND) arrangements, developments and engagement and is a parent governor at Bents Green School, a secondary school provision </w:t>
      </w:r>
      <w:r w:rsidR="00D667A0">
        <w:rPr>
          <w:b/>
          <w:color w:val="5F5F5F"/>
        </w:rPr>
        <w:t xml:space="preserve">that provides </w:t>
      </w:r>
      <w:r w:rsidRPr="00D667A0">
        <w:rPr>
          <w:b/>
          <w:color w:val="5F5F5F"/>
        </w:rPr>
        <w:t>education for young people aged 11-19 with Autistic Spectrum Conditions and Communication and Interaction difficulties.</w:t>
      </w:r>
      <w:r w:rsidRPr="00D700D9">
        <w:t xml:space="preserve"> </w:t>
      </w:r>
    </w:p>
    <w:p w:rsidR="009813ED" w:rsidRPr="009813ED" w:rsidRDefault="00BC5A65" w:rsidP="009813ED">
      <w:pPr>
        <w:pStyle w:val="Heading2"/>
        <w:rPr>
          <w:color w:val="993366"/>
        </w:rPr>
      </w:pPr>
      <w:hyperlink r:id="rId9" w:history="1">
        <w:r w:rsidR="009813ED" w:rsidRPr="009813ED">
          <w:rPr>
            <w:rStyle w:val="Hyperlink"/>
            <w:color w:val="993366"/>
          </w:rPr>
          <w:t>Meet the team</w:t>
        </w:r>
      </w:hyperlink>
    </w:p>
    <w:p w:rsidR="00B23015" w:rsidRPr="001D7939" w:rsidRDefault="00B23015" w:rsidP="001D7939"/>
    <w:sectPr w:rsidR="00B23015" w:rsidRPr="001D7939" w:rsidSect="001D7939">
      <w:headerReference w:type="default"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939" w:rsidRDefault="001D7939" w:rsidP="001D7939">
      <w:pPr>
        <w:spacing w:after="0" w:line="240" w:lineRule="auto"/>
      </w:pPr>
      <w:r>
        <w:separator/>
      </w:r>
    </w:p>
  </w:endnote>
  <w:endnote w:type="continuationSeparator" w:id="0">
    <w:p w:rsidR="001D7939" w:rsidRDefault="001D7939" w:rsidP="001D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39" w:rsidRDefault="001D7939">
    <w:pPr>
      <w:pStyle w:val="Footer"/>
    </w:pPr>
    <w:r>
      <w:t xml:space="preserve">ADD Team - meet </w:t>
    </w:r>
    <w:r w:rsidR="000B08AA">
      <w:t xml:space="preserve">the team - Natalie Brownell - </w:t>
    </w:r>
    <w:r w:rsidR="00BC5A65">
      <w:t>11/06/20</w:t>
    </w:r>
  </w:p>
  <w:p w:rsidR="001D7939" w:rsidRDefault="001D7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939" w:rsidRDefault="001D7939" w:rsidP="001D7939">
      <w:pPr>
        <w:spacing w:after="0" w:line="240" w:lineRule="auto"/>
      </w:pPr>
      <w:r>
        <w:separator/>
      </w:r>
    </w:p>
  </w:footnote>
  <w:footnote w:type="continuationSeparator" w:id="0">
    <w:p w:rsidR="001D7939" w:rsidRDefault="001D7939" w:rsidP="001D7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013674"/>
      <w:docPartObj>
        <w:docPartGallery w:val="Page Numbers (Top of Page)"/>
        <w:docPartUnique/>
      </w:docPartObj>
    </w:sdtPr>
    <w:sdtEndPr>
      <w:rPr>
        <w:noProof/>
      </w:rPr>
    </w:sdtEndPr>
    <w:sdtContent>
      <w:p w:rsidR="001D7939" w:rsidRDefault="001D7939">
        <w:pPr>
          <w:pStyle w:val="Header"/>
          <w:jc w:val="right"/>
        </w:pPr>
        <w:r>
          <w:fldChar w:fldCharType="begin"/>
        </w:r>
        <w:r>
          <w:instrText xml:space="preserve"> PAGE   \* MERGEFORMAT </w:instrText>
        </w:r>
        <w:r>
          <w:fldChar w:fldCharType="separate"/>
        </w:r>
        <w:r w:rsidR="00BC5A65">
          <w:rPr>
            <w:noProof/>
          </w:rPr>
          <w:t>1</w:t>
        </w:r>
        <w:r>
          <w:rPr>
            <w:noProof/>
          </w:rPr>
          <w:fldChar w:fldCharType="end"/>
        </w:r>
      </w:p>
    </w:sdtContent>
  </w:sdt>
  <w:p w:rsidR="001D7939" w:rsidRDefault="001D79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A9"/>
    <w:rsid w:val="000B08AA"/>
    <w:rsid w:val="001D7939"/>
    <w:rsid w:val="0059564A"/>
    <w:rsid w:val="006E4474"/>
    <w:rsid w:val="00795FA9"/>
    <w:rsid w:val="009813ED"/>
    <w:rsid w:val="00B23015"/>
    <w:rsid w:val="00BC5A65"/>
    <w:rsid w:val="00D667A0"/>
    <w:rsid w:val="00D70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2f2f2"/>
      <o:colormenu v:ext="edit" fillcolor="#f2f2f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5A65"/>
    <w:pPr>
      <w:keepNext/>
      <w:keepLines/>
      <w:spacing w:before="480" w:after="0"/>
      <w:outlineLvl w:val="0"/>
    </w:pPr>
    <w:rPr>
      <w:rFonts w:eastAsiaTheme="majorEastAsia" w:cstheme="majorBidi"/>
      <w:b/>
      <w:bCs/>
      <w:color w:val="7A003A"/>
      <w:sz w:val="36"/>
      <w:szCs w:val="28"/>
    </w:rPr>
  </w:style>
  <w:style w:type="paragraph" w:styleId="Heading2">
    <w:name w:val="heading 2"/>
    <w:basedOn w:val="Normal"/>
    <w:next w:val="Normal"/>
    <w:link w:val="Heading2Char"/>
    <w:uiPriority w:val="9"/>
    <w:unhideWhenUsed/>
    <w:qFormat/>
    <w:rsid w:val="001D7939"/>
    <w:pPr>
      <w:keepNext/>
      <w:keepLines/>
      <w:spacing w:before="200" w:after="0"/>
      <w:outlineLvl w:val="1"/>
    </w:pPr>
    <w:rPr>
      <w:rFonts w:eastAsiaTheme="majorEastAsia" w:cstheme="majorBidi"/>
      <w:b/>
      <w:bCs/>
      <w:color w:val="0070C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7939"/>
    <w:pPr>
      <w:spacing w:before="100" w:beforeAutospacing="1" w:after="360"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BC5A65"/>
    <w:rPr>
      <w:rFonts w:eastAsiaTheme="majorEastAsia" w:cstheme="majorBidi"/>
      <w:b/>
      <w:bCs/>
      <w:color w:val="7A003A"/>
      <w:sz w:val="36"/>
      <w:szCs w:val="28"/>
    </w:rPr>
  </w:style>
  <w:style w:type="character" w:customStyle="1" w:styleId="Heading2Char">
    <w:name w:val="Heading 2 Char"/>
    <w:basedOn w:val="DefaultParagraphFont"/>
    <w:link w:val="Heading2"/>
    <w:uiPriority w:val="9"/>
    <w:rsid w:val="001D7939"/>
    <w:rPr>
      <w:rFonts w:eastAsiaTheme="majorEastAsia" w:cstheme="majorBidi"/>
      <w:b/>
      <w:bCs/>
      <w:color w:val="0070C0"/>
      <w:szCs w:val="26"/>
    </w:rPr>
  </w:style>
  <w:style w:type="character" w:styleId="Hyperlink">
    <w:name w:val="Hyperlink"/>
    <w:basedOn w:val="DefaultParagraphFont"/>
    <w:uiPriority w:val="99"/>
    <w:unhideWhenUsed/>
    <w:rsid w:val="001D7939"/>
    <w:rPr>
      <w:color w:val="0000FF" w:themeColor="hyperlink"/>
      <w:u w:val="single"/>
    </w:rPr>
  </w:style>
  <w:style w:type="paragraph" w:styleId="Header">
    <w:name w:val="header"/>
    <w:basedOn w:val="Normal"/>
    <w:link w:val="HeaderChar"/>
    <w:uiPriority w:val="99"/>
    <w:unhideWhenUsed/>
    <w:rsid w:val="001D7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939"/>
  </w:style>
  <w:style w:type="paragraph" w:styleId="Footer">
    <w:name w:val="footer"/>
    <w:basedOn w:val="Normal"/>
    <w:link w:val="FooterChar"/>
    <w:uiPriority w:val="99"/>
    <w:unhideWhenUsed/>
    <w:rsid w:val="001D7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939"/>
  </w:style>
  <w:style w:type="paragraph" w:styleId="BalloonText">
    <w:name w:val="Balloon Text"/>
    <w:basedOn w:val="Normal"/>
    <w:link w:val="BalloonTextChar"/>
    <w:uiPriority w:val="99"/>
    <w:semiHidden/>
    <w:unhideWhenUsed/>
    <w:rsid w:val="001D7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939"/>
    <w:rPr>
      <w:rFonts w:ascii="Tahoma" w:hAnsi="Tahoma" w:cs="Tahoma"/>
      <w:sz w:val="16"/>
      <w:szCs w:val="16"/>
    </w:rPr>
  </w:style>
  <w:style w:type="character" w:styleId="Strong">
    <w:name w:val="Strong"/>
    <w:basedOn w:val="DefaultParagraphFont"/>
    <w:uiPriority w:val="22"/>
    <w:qFormat/>
    <w:rsid w:val="00D700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5A65"/>
    <w:pPr>
      <w:keepNext/>
      <w:keepLines/>
      <w:spacing w:before="480" w:after="0"/>
      <w:outlineLvl w:val="0"/>
    </w:pPr>
    <w:rPr>
      <w:rFonts w:eastAsiaTheme="majorEastAsia" w:cstheme="majorBidi"/>
      <w:b/>
      <w:bCs/>
      <w:color w:val="7A003A"/>
      <w:sz w:val="36"/>
      <w:szCs w:val="28"/>
    </w:rPr>
  </w:style>
  <w:style w:type="paragraph" w:styleId="Heading2">
    <w:name w:val="heading 2"/>
    <w:basedOn w:val="Normal"/>
    <w:next w:val="Normal"/>
    <w:link w:val="Heading2Char"/>
    <w:uiPriority w:val="9"/>
    <w:unhideWhenUsed/>
    <w:qFormat/>
    <w:rsid w:val="001D7939"/>
    <w:pPr>
      <w:keepNext/>
      <w:keepLines/>
      <w:spacing w:before="200" w:after="0"/>
      <w:outlineLvl w:val="1"/>
    </w:pPr>
    <w:rPr>
      <w:rFonts w:eastAsiaTheme="majorEastAsia" w:cstheme="majorBidi"/>
      <w:b/>
      <w:bCs/>
      <w:color w:val="0070C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7939"/>
    <w:pPr>
      <w:spacing w:before="100" w:beforeAutospacing="1" w:after="360" w:line="240" w:lineRule="auto"/>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BC5A65"/>
    <w:rPr>
      <w:rFonts w:eastAsiaTheme="majorEastAsia" w:cstheme="majorBidi"/>
      <w:b/>
      <w:bCs/>
      <w:color w:val="7A003A"/>
      <w:sz w:val="36"/>
      <w:szCs w:val="28"/>
    </w:rPr>
  </w:style>
  <w:style w:type="character" w:customStyle="1" w:styleId="Heading2Char">
    <w:name w:val="Heading 2 Char"/>
    <w:basedOn w:val="DefaultParagraphFont"/>
    <w:link w:val="Heading2"/>
    <w:uiPriority w:val="9"/>
    <w:rsid w:val="001D7939"/>
    <w:rPr>
      <w:rFonts w:eastAsiaTheme="majorEastAsia" w:cstheme="majorBidi"/>
      <w:b/>
      <w:bCs/>
      <w:color w:val="0070C0"/>
      <w:szCs w:val="26"/>
    </w:rPr>
  </w:style>
  <w:style w:type="character" w:styleId="Hyperlink">
    <w:name w:val="Hyperlink"/>
    <w:basedOn w:val="DefaultParagraphFont"/>
    <w:uiPriority w:val="99"/>
    <w:unhideWhenUsed/>
    <w:rsid w:val="001D7939"/>
    <w:rPr>
      <w:color w:val="0000FF" w:themeColor="hyperlink"/>
      <w:u w:val="single"/>
    </w:rPr>
  </w:style>
  <w:style w:type="paragraph" w:styleId="Header">
    <w:name w:val="header"/>
    <w:basedOn w:val="Normal"/>
    <w:link w:val="HeaderChar"/>
    <w:uiPriority w:val="99"/>
    <w:unhideWhenUsed/>
    <w:rsid w:val="001D7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939"/>
  </w:style>
  <w:style w:type="paragraph" w:styleId="Footer">
    <w:name w:val="footer"/>
    <w:basedOn w:val="Normal"/>
    <w:link w:val="FooterChar"/>
    <w:uiPriority w:val="99"/>
    <w:unhideWhenUsed/>
    <w:rsid w:val="001D7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939"/>
  </w:style>
  <w:style w:type="paragraph" w:styleId="BalloonText">
    <w:name w:val="Balloon Text"/>
    <w:basedOn w:val="Normal"/>
    <w:link w:val="BalloonTextChar"/>
    <w:uiPriority w:val="99"/>
    <w:semiHidden/>
    <w:unhideWhenUsed/>
    <w:rsid w:val="001D7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939"/>
    <w:rPr>
      <w:rFonts w:ascii="Tahoma" w:hAnsi="Tahoma" w:cs="Tahoma"/>
      <w:sz w:val="16"/>
      <w:szCs w:val="16"/>
    </w:rPr>
  </w:style>
  <w:style w:type="character" w:styleId="Strong">
    <w:name w:val="Strong"/>
    <w:basedOn w:val="DefaultParagraphFont"/>
    <w:uiPriority w:val="22"/>
    <w:qFormat/>
    <w:rsid w:val="00D700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rownell@shu.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logs.shu.ac.uk/add/meet-the-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Brownell</dc:creator>
  <cp:lastModifiedBy>Natalie Brownell</cp:lastModifiedBy>
  <cp:revision>7</cp:revision>
  <dcterms:created xsi:type="dcterms:W3CDTF">2020-05-18T10:39:00Z</dcterms:created>
  <dcterms:modified xsi:type="dcterms:W3CDTF">2020-06-11T10:57:00Z</dcterms:modified>
</cp:coreProperties>
</file>