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14:paraId="5FC78860" w14:textId="3CD961ED" w:rsidR="00B23015" w:rsidRPr="001D7939" w:rsidRDefault="00D57992" w:rsidP="377DC10B">
      <w:pPr>
        <w:pStyle w:val="Heading1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48C7B9" wp14:editId="7A8EA7E5">
            <wp:simplePos x="0" y="0"/>
            <wp:positionH relativeFrom="column">
              <wp:posOffset>7791450</wp:posOffset>
            </wp:positionH>
            <wp:positionV relativeFrom="paragraph">
              <wp:posOffset>390525</wp:posOffset>
            </wp:positionV>
            <wp:extent cx="1762125" cy="2352675"/>
            <wp:effectExtent l="0" t="0" r="9525" b="9525"/>
            <wp:wrapNone/>
            <wp:docPr id="930988299" name="Picture 930988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DDB4" w14:textId="77777777" w:rsidR="00B23015" w:rsidRPr="001D7939" w:rsidRDefault="00B23015" w:rsidP="00D57992">
      <w:pPr>
        <w:pStyle w:val="Heading1"/>
        <w:spacing w:before="0"/>
      </w:pPr>
      <w:r w:rsidRPr="001D7939">
        <w:t>Academic Development &amp; Diversity Team</w:t>
      </w:r>
    </w:p>
    <w:p w14:paraId="6BC81206" w14:textId="63C2A24D" w:rsidR="001D7939" w:rsidRPr="009813ED" w:rsidRDefault="001D7939">
      <w:pPr>
        <w:rPr>
          <w:b/>
          <w:color w:val="5F5F5F"/>
          <w:sz w:val="28"/>
          <w:szCs w:val="28"/>
        </w:rPr>
      </w:pPr>
      <w:r>
        <w:br/>
      </w:r>
      <w:r w:rsidR="377DC10B" w:rsidRPr="377DC10B">
        <w:rPr>
          <w:b/>
          <w:bCs/>
          <w:color w:val="993366"/>
          <w:sz w:val="28"/>
          <w:szCs w:val="28"/>
        </w:rPr>
        <w:t>Claire Walsh</w:t>
      </w:r>
      <w:r>
        <w:br/>
      </w:r>
      <w:r w:rsidR="377DC10B" w:rsidRPr="377DC10B">
        <w:rPr>
          <w:b/>
          <w:bCs/>
          <w:color w:val="5F5F5F"/>
          <w:sz w:val="28"/>
          <w:szCs w:val="28"/>
        </w:rPr>
        <w:t xml:space="preserve">Tel: </w:t>
      </w:r>
      <w:r w:rsidR="377DC10B" w:rsidRPr="377DC10B">
        <w:rPr>
          <w:b/>
          <w:bCs/>
          <w:color w:val="5F5F5F"/>
        </w:rPr>
        <w:t>ext. 5365</w:t>
      </w:r>
      <w:r>
        <w:br/>
      </w:r>
      <w:r w:rsidR="377DC10B" w:rsidRPr="377DC10B">
        <w:rPr>
          <w:b/>
          <w:bCs/>
          <w:color w:val="5F5F5F"/>
          <w:sz w:val="28"/>
          <w:szCs w:val="28"/>
        </w:rPr>
        <w:t xml:space="preserve">Email: </w:t>
      </w:r>
      <w:hyperlink r:id="rId8">
        <w:r w:rsidR="377DC10B" w:rsidRPr="377DC10B">
          <w:rPr>
            <w:rStyle w:val="Hyperlink"/>
            <w:b/>
            <w:bCs/>
            <w:color w:val="7F7F7F" w:themeColor="text1" w:themeTint="80"/>
          </w:rPr>
          <w:t>c.walsh@shu.ac.uk</w:t>
        </w:r>
      </w:hyperlink>
      <w:r w:rsidR="377DC10B" w:rsidRPr="377DC10B">
        <w:rPr>
          <w:b/>
          <w:bCs/>
          <w:color w:val="7F7F7F" w:themeColor="text1" w:themeTint="80"/>
        </w:rPr>
        <w:t xml:space="preserve"> </w:t>
      </w:r>
    </w:p>
    <w:p w14:paraId="5DAB6C7B" w14:textId="77777777" w:rsidR="001D7939" w:rsidRPr="009813ED" w:rsidRDefault="001D7939" w:rsidP="001D7939">
      <w:pPr>
        <w:rPr>
          <w:color w:val="5F5F5F"/>
        </w:rPr>
      </w:pPr>
    </w:p>
    <w:p w14:paraId="33C0C0B1" w14:textId="77777777" w:rsidR="00D57992" w:rsidRDefault="377DC10B" w:rsidP="377DC10B">
      <w:pPr>
        <w:rPr>
          <w:b/>
          <w:bCs/>
          <w:color w:val="5F5F5F"/>
        </w:rPr>
      </w:pPr>
      <w:r w:rsidRPr="00D57992">
        <w:rPr>
          <w:b/>
          <w:bCs/>
          <w:color w:val="5F5F5F"/>
        </w:rPr>
        <w:t>Claire has over 20 years-experience working in higher education</w:t>
      </w:r>
      <w:r w:rsidR="00D57992">
        <w:rPr>
          <w:b/>
          <w:bCs/>
          <w:color w:val="5F5F5F"/>
        </w:rPr>
        <w:t>, from a health and social care</w:t>
      </w:r>
      <w:r w:rsidR="00D57992">
        <w:rPr>
          <w:b/>
          <w:bCs/>
          <w:color w:val="5F5F5F"/>
        </w:rPr>
        <w:br/>
      </w:r>
      <w:r w:rsidRPr="00D57992">
        <w:rPr>
          <w:b/>
          <w:bCs/>
          <w:color w:val="5F5F5F"/>
        </w:rPr>
        <w:t>background working as a nurse and is an alumni of Hallam. Claire has played a key role in large scale</w:t>
      </w:r>
      <w:r w:rsidR="00D57992">
        <w:rPr>
          <w:b/>
          <w:bCs/>
          <w:color w:val="5F5F5F"/>
        </w:rPr>
        <w:br/>
      </w:r>
      <w:r w:rsidRPr="00D57992">
        <w:rPr>
          <w:b/>
          <w:bCs/>
          <w:color w:val="5F5F5F"/>
        </w:rPr>
        <w:t>curriculum design, worked with several professional body external regulators, developing and expanding</w:t>
      </w:r>
      <w:r w:rsidR="00D57992">
        <w:rPr>
          <w:b/>
          <w:bCs/>
          <w:color w:val="5F5F5F"/>
        </w:rPr>
        <w:br/>
      </w:r>
      <w:r w:rsidRPr="00D57992">
        <w:rPr>
          <w:b/>
          <w:bCs/>
          <w:color w:val="5F5F5F"/>
        </w:rPr>
        <w:t xml:space="preserve">continuing development provision for in-work part time learners. </w:t>
      </w:r>
    </w:p>
    <w:p w14:paraId="146A9875" w14:textId="77777777" w:rsidR="00D57992" w:rsidRDefault="377DC10B" w:rsidP="377DC10B">
      <w:pPr>
        <w:rPr>
          <w:b/>
          <w:bCs/>
          <w:color w:val="5F5F5F"/>
        </w:rPr>
      </w:pPr>
      <w:r w:rsidRPr="00D57992">
        <w:rPr>
          <w:b/>
          <w:bCs/>
          <w:color w:val="5F5F5F"/>
        </w:rPr>
        <w:t xml:space="preserve">Claire has developed and promoted online learning and has supported staff and students to have impact through applied teaching approaches.  Her research areas and </w:t>
      </w:r>
      <w:proofErr w:type="spellStart"/>
      <w:r w:rsidRPr="00D57992">
        <w:rPr>
          <w:b/>
          <w:bCs/>
          <w:color w:val="5F5F5F"/>
        </w:rPr>
        <w:t>DProf</w:t>
      </w:r>
      <w:proofErr w:type="spellEnd"/>
      <w:r w:rsidRPr="00D57992">
        <w:rPr>
          <w:b/>
          <w:bCs/>
          <w:color w:val="5F5F5F"/>
        </w:rPr>
        <w:t>, focussed on collaborative learning and educator development and leadership</w:t>
      </w:r>
      <w:r w:rsidR="00D57992">
        <w:rPr>
          <w:b/>
          <w:bCs/>
          <w:color w:val="5F5F5F"/>
        </w:rPr>
        <w:t>, and is p</w:t>
      </w:r>
      <w:r w:rsidRPr="00D57992">
        <w:rPr>
          <w:b/>
          <w:bCs/>
          <w:color w:val="5F5F5F"/>
        </w:rPr>
        <w:t xml:space="preserve">assionate about </w:t>
      </w:r>
      <w:proofErr w:type="spellStart"/>
      <w:r w:rsidRPr="00D57992">
        <w:rPr>
          <w:b/>
          <w:bCs/>
          <w:color w:val="5F5F5F"/>
        </w:rPr>
        <w:t>interprofessional</w:t>
      </w:r>
      <w:proofErr w:type="spellEnd"/>
      <w:r w:rsidRPr="00D57992">
        <w:rPr>
          <w:b/>
          <w:bCs/>
          <w:color w:val="5F5F5F"/>
        </w:rPr>
        <w:t xml:space="preserve"> and collaborative practice to foster new perspectives.  She teaches on masters and undergraduate courses, supporting and supervising students, mentoring on Aurora schemes. </w:t>
      </w:r>
    </w:p>
    <w:p w14:paraId="6A2AFC0B" w14:textId="58677CF8" w:rsidR="00356543" w:rsidRPr="00D57992" w:rsidRDefault="377DC10B" w:rsidP="377DC10B">
      <w:pPr>
        <w:rPr>
          <w:b/>
          <w:bCs/>
          <w:color w:val="5F5F5F"/>
        </w:rPr>
      </w:pPr>
      <w:r w:rsidRPr="00D57992">
        <w:rPr>
          <w:b/>
          <w:bCs/>
          <w:color w:val="5F5F5F"/>
        </w:rPr>
        <w:t>Claire is new to the role (June 2020), and feels very fortunate to join a dedicated and inspiring team to advance academic development and enhance inclusive practice at Hallam.</w:t>
      </w:r>
    </w:p>
    <w:p w14:paraId="5A39BBE3" w14:textId="77777777" w:rsidR="00356543" w:rsidRDefault="00356543" w:rsidP="0010464D">
      <w:pPr>
        <w:rPr>
          <w:b/>
          <w:color w:val="5F5F5F"/>
        </w:rPr>
      </w:pPr>
      <w:bookmarkStart w:id="0" w:name="_GoBack"/>
      <w:bookmarkEnd w:id="0"/>
    </w:p>
    <w:p w14:paraId="4590E046" w14:textId="77777777" w:rsidR="009813ED" w:rsidRPr="0010464D" w:rsidRDefault="00AE05A3" w:rsidP="0010464D">
      <w:pPr>
        <w:rPr>
          <w:b/>
          <w:color w:val="993366"/>
        </w:rPr>
      </w:pPr>
      <w:hyperlink r:id="rId9" w:history="1">
        <w:r w:rsidR="009813ED" w:rsidRPr="0010464D">
          <w:rPr>
            <w:rStyle w:val="Hyperlink"/>
            <w:b/>
            <w:color w:val="993366"/>
          </w:rPr>
          <w:t>Meet the team</w:t>
        </w:r>
      </w:hyperlink>
    </w:p>
    <w:p w14:paraId="41C8F396" w14:textId="77777777" w:rsidR="00B23015" w:rsidRPr="001D7939" w:rsidRDefault="00B23015" w:rsidP="001D7939"/>
    <w:sectPr w:rsidR="00B23015" w:rsidRPr="001D7939" w:rsidSect="001D7939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3D3EC" w14:textId="77777777" w:rsidR="001D7939" w:rsidRDefault="001D7939" w:rsidP="001D7939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1D7939" w:rsidRDefault="001D7939" w:rsidP="001D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6CDB" w14:textId="77777777" w:rsidR="001D7939" w:rsidRDefault="001D7939">
    <w:pPr>
      <w:pStyle w:val="Footer"/>
    </w:pPr>
    <w:r>
      <w:t xml:space="preserve">ADD Team - meet the team - </w:t>
    </w:r>
    <w:r w:rsidR="00356543">
      <w:t>Claire Walsh</w:t>
    </w:r>
    <w:r>
      <w:t xml:space="preserve"> - </w:t>
    </w:r>
    <w:r w:rsidR="00356543">
      <w:t>01/06/2020</w:t>
    </w:r>
  </w:p>
  <w:p w14:paraId="44EAFD9C" w14:textId="77777777" w:rsidR="001D7939" w:rsidRDefault="001D7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7B00A" w14:textId="77777777" w:rsidR="001D7939" w:rsidRDefault="001D7939" w:rsidP="001D7939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1D7939" w:rsidRDefault="001D7939" w:rsidP="001D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013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3D22A9" w14:textId="77777777" w:rsidR="001D7939" w:rsidRDefault="001D79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94D5A5" w14:textId="77777777" w:rsidR="001D7939" w:rsidRDefault="001D7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9"/>
    <w:rsid w:val="0010464D"/>
    <w:rsid w:val="001653C4"/>
    <w:rsid w:val="001D7939"/>
    <w:rsid w:val="00356543"/>
    <w:rsid w:val="00422068"/>
    <w:rsid w:val="004F542E"/>
    <w:rsid w:val="0059564A"/>
    <w:rsid w:val="006E4474"/>
    <w:rsid w:val="00733736"/>
    <w:rsid w:val="00795FA9"/>
    <w:rsid w:val="009813ED"/>
    <w:rsid w:val="00AE05A3"/>
    <w:rsid w:val="00B23015"/>
    <w:rsid w:val="00C847C7"/>
    <w:rsid w:val="00D57992"/>
    <w:rsid w:val="377DC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2f2"/>
      <o:colormenu v:ext="edit" fillcolor="#f2f2f2"/>
    </o:shapedefaults>
    <o:shapelayout v:ext="edit">
      <o:idmap v:ext="edit" data="1"/>
    </o:shapelayout>
  </w:shapeDefaults>
  <w:decimalSymbol w:val="."/>
  <w:listSeparator w:val=","/>
  <w14:docId w14:val="12103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3E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93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70C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939"/>
    <w:pPr>
      <w:spacing w:before="100" w:beforeAutospacing="1" w:after="36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13ED"/>
    <w:rPr>
      <w:rFonts w:eastAsiaTheme="majorEastAsia" w:cstheme="majorBidi"/>
      <w:b/>
      <w:bCs/>
      <w:color w:val="8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7939"/>
    <w:rPr>
      <w:rFonts w:eastAsiaTheme="majorEastAsia" w:cstheme="majorBidi"/>
      <w:b/>
      <w:bCs/>
      <w:color w:val="0070C0"/>
      <w:szCs w:val="26"/>
    </w:rPr>
  </w:style>
  <w:style w:type="character" w:styleId="Hyperlink">
    <w:name w:val="Hyperlink"/>
    <w:basedOn w:val="DefaultParagraphFont"/>
    <w:uiPriority w:val="99"/>
    <w:unhideWhenUsed/>
    <w:rsid w:val="001D7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39"/>
  </w:style>
  <w:style w:type="paragraph" w:styleId="Footer">
    <w:name w:val="footer"/>
    <w:basedOn w:val="Normal"/>
    <w:link w:val="FooterChar"/>
    <w:uiPriority w:val="99"/>
    <w:unhideWhenUsed/>
    <w:rsid w:val="001D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39"/>
  </w:style>
  <w:style w:type="paragraph" w:styleId="BalloonText">
    <w:name w:val="Balloon Text"/>
    <w:basedOn w:val="Normal"/>
    <w:link w:val="BalloonTextChar"/>
    <w:uiPriority w:val="99"/>
    <w:semiHidden/>
    <w:unhideWhenUsed/>
    <w:rsid w:val="001D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3E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93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70C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939"/>
    <w:pPr>
      <w:spacing w:before="100" w:beforeAutospacing="1" w:after="36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13ED"/>
    <w:rPr>
      <w:rFonts w:eastAsiaTheme="majorEastAsia" w:cstheme="majorBidi"/>
      <w:b/>
      <w:bCs/>
      <w:color w:val="8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7939"/>
    <w:rPr>
      <w:rFonts w:eastAsiaTheme="majorEastAsia" w:cstheme="majorBidi"/>
      <w:b/>
      <w:bCs/>
      <w:color w:val="0070C0"/>
      <w:szCs w:val="26"/>
    </w:rPr>
  </w:style>
  <w:style w:type="character" w:styleId="Hyperlink">
    <w:name w:val="Hyperlink"/>
    <w:basedOn w:val="DefaultParagraphFont"/>
    <w:uiPriority w:val="99"/>
    <w:unhideWhenUsed/>
    <w:rsid w:val="001D7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39"/>
  </w:style>
  <w:style w:type="paragraph" w:styleId="Footer">
    <w:name w:val="footer"/>
    <w:basedOn w:val="Normal"/>
    <w:link w:val="FooterChar"/>
    <w:uiPriority w:val="99"/>
    <w:unhideWhenUsed/>
    <w:rsid w:val="001D7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39"/>
  </w:style>
  <w:style w:type="paragraph" w:styleId="BalloonText">
    <w:name w:val="Balloon Text"/>
    <w:basedOn w:val="Normal"/>
    <w:link w:val="BalloonTextChar"/>
    <w:uiPriority w:val="99"/>
    <w:semiHidden/>
    <w:unhideWhenUsed/>
    <w:rsid w:val="001D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walsh@shu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ogs.shu.ac.uk/add/meet-the-tea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2032"/>
    <w:rsid w:val="0048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dcterms:created xsi:type="dcterms:W3CDTF">2020-06-03T07:55:00Z</dcterms:created>
  <dcterms:modified xsi:type="dcterms:W3CDTF">2020-06-03T08:22:00Z</dcterms:modified>
</cp:coreProperties>
</file>